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62fd" w14:textId="41c6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 Арна селолық округ әкімінің 2009 жылғы 1 қазандағы № 16 "Шоқпартоғай селосы көшелеріне атау бе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селолық округі әкімінің 2010 жылғы 1 маусымдағы № 1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ның мамандандырылған ауданаралық экономикалық сотының 2010 жылғы № 2-109/1-10 санды Атқару парағ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 Арна селолық округ әкімінің 2009 жылғы 1 қазандағы № 16 "Шоқпартоғай селосы көшелеріне атау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-2-128 санымен тіркелген, 2009 жылғы 5 қарашадағы "Кең Жылыой" газетінің № 45 санында жарияланған) күші жойылды деп танылсы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