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cfb19" w14:textId="7acfb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2006 жылға арналған республикалық бюджеттік бағдарламалардың паспорттарын бекіту туралы (Қазақстан Республикасының Республикалық ұланы)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12 желтоқсандағы N 1235 Қаулысы (үзінді)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2004 жылғы 24 сәуiрдегi Бюджет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кодексiне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Мыналардың: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400, 401, 402, 403, 404, 405-қосымшаларға сәйкес Қазақстан Республикасы Республикалық ұланының;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2006 жылғы 1 қаңтардан бастап қолданысқа енгiзiледi.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Үкiметiнің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2005 жылғы 12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1235 қаулысына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400-ҚОСЫМША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678 - Қазақстан Республикасы Республикалық ұланы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Бюджеттiк бағдарламаның әкiмшісi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2006 жылға арналған </w:t>
      </w:r>
      <w:r>
        <w:br/>
      </w:r>
      <w:r>
        <w:rPr>
          <w:rFonts w:ascii="Times New Roman"/>
          <w:b/>
          <w:i w:val="false"/>
          <w:color w:val="000000"/>
        </w:rPr>
        <w:t xml:space="preserve">
"Қорғалатын адамдардың қауiпсiздiгiн қамтамасыз етуге және </w:t>
      </w:r>
      <w:r>
        <w:br/>
      </w:r>
      <w:r>
        <w:rPr>
          <w:rFonts w:ascii="Times New Roman"/>
          <w:b/>
          <w:i w:val="false"/>
          <w:color w:val="000000"/>
        </w:rPr>
        <w:t xml:space="preserve">
салтанатты рәсiмдердi орындауға қатысу" </w:t>
      </w:r>
      <w:r>
        <w:br/>
      </w:r>
      <w:r>
        <w:rPr>
          <w:rFonts w:ascii="Times New Roman"/>
          <w:b/>
          <w:i w:val="false"/>
          <w:color w:val="000000"/>
        </w:rPr>
        <w:t xml:space="preserve">
деген 001 республикалық бюджеттiк бағдарламаның </w:t>
      </w:r>
      <w:r>
        <w:br/>
      </w:r>
      <w:r>
        <w:rPr>
          <w:rFonts w:ascii="Times New Roman"/>
          <w:b/>
          <w:i w:val="false"/>
          <w:color w:val="000000"/>
        </w:rPr>
        <w:t xml:space="preserve">
ПАСПОРТЫ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1. Құны </w:t>
      </w:r>
      <w:r>
        <w:rPr>
          <w:rFonts w:ascii="Times New Roman"/>
          <w:b w:val="false"/>
          <w:i w:val="false"/>
          <w:color w:val="000000"/>
          <w:sz w:val="28"/>
        </w:rPr>
        <w:t xml:space="preserve">: 1488772 мың теңге (бip миллиард төрт жүз сексен сегiз миллион жетi жүз жетпiс екi мың теңге).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1-тармақ жаңа редакцияда - ҚР Үкіметінің  2006.07.31.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470б 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2. Бюджеттiк бағдарламаның нормативтiк құқықтық негiзi </w:t>
      </w:r>
      <w:r>
        <w:rPr>
          <w:rFonts w:ascii="Times New Roman"/>
          <w:b w:val="false"/>
          <w:i/>
          <w:color w:val="000000"/>
          <w:sz w:val="28"/>
        </w:rPr>
        <w:t xml:space="preserve">: 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Республикасының Республикалық ұланы туралы" Қазақстан Республикасының 1995 жылғы 5 желтоқсандағы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 </w:t>
      </w:r>
      <w:r>
        <w:rPr>
          <w:rFonts w:ascii="Times New Roman"/>
          <w:b w:val="false"/>
          <w:i w:val="false"/>
          <w:color w:val="000000"/>
          <w:sz w:val="28"/>
        </w:rPr>
        <w:t>; "Қазақстан Республикасының Республикалық ұланы туралы Ереженi бекіту туралы" Қазақстан Республикасы Президентiнiң 2004 жылғы 28 тамыздағы N 1428 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3. Бюджеттiк бағдарламаны қаржыландыру көздерi </w:t>
      </w:r>
      <w:r>
        <w:rPr>
          <w:rFonts w:ascii="Times New Roman"/>
          <w:b w:val="false"/>
          <w:i w:val="false"/>
          <w:color w:val="000000"/>
          <w:sz w:val="28"/>
        </w:rPr>
        <w:t xml:space="preserve">: республикалық бюджеттің қаражаты.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4. Бюджеттiк бағдарламаның мақсаты </w:t>
      </w:r>
      <w:r>
        <w:rPr>
          <w:rFonts w:ascii="Times New Roman"/>
          <w:b w:val="false"/>
          <w:i w:val="false"/>
          <w:color w:val="000000"/>
          <w:sz w:val="28"/>
        </w:rPr>
        <w:t xml:space="preserve">: мемлекет Басшысының және өзге күзетiлетін адамдардың қауiпсiздiгін; аса маңызды мемлекеттік объектiлердің күзетiлуін; протоколдық рәсiмдiк iс-шаралардың өткiзiлуін қамтамасыз ету.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5. Бюджеттiк бағдарламаның мiндеттерi </w:t>
      </w:r>
      <w:r>
        <w:rPr>
          <w:rFonts w:ascii="Times New Roman"/>
          <w:b w:val="false"/>
          <w:i w:val="false"/>
          <w:color w:val="000000"/>
          <w:sz w:val="28"/>
        </w:rPr>
        <w:t xml:space="preserve">: күзетiлетiн адамдардың қауiпсіздігін қамтамасыз етуге қатысу; рәсімдiк iс-шараларды орындауға қатысу; аса маңызды мемлекеттiк объектiлерді, сондай-ақ тізбесiн Қазақстан Республикасының Президентi белгiлейтiн ғимараттарды, құрылыстарды және қызметтік үй-жайларды күзету; Қазақстан Республикасының Мемлекеттiк туы мен Қазақстан Республикасының Мемлекеттiк елтаңбасы эталондарын күзету; Қазақстан Республикасының заңнамасында көзделген тәртiпте әскери режим мен төтенше жағдай кезінде iс-шараларды іске асыру.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6. Бюджеттiк бағдарламаны iске асыру жөнiндегi iс-шаралар жоспары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1053"/>
        <w:gridCol w:w="933"/>
        <w:gridCol w:w="1893"/>
        <w:gridCol w:w="4513"/>
        <w:gridCol w:w="1613"/>
        <w:gridCol w:w="1953"/>
      </w:tblGrid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п/п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коды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коды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Бағдарламаны іске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асыру жөніндегі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іс-шаралар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мерзімі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Жауапты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даушылар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тын адам-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қауiпсiз-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дiгiн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сыз етуге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салтанат-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 рәсiм-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дердi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 қатысу 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 органдар-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 ғима-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раттарын,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үй-жай-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лары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күрделі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жөндеу 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ұланның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объектілеріне мемле-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кеттік сараптама ұсын-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ған сараптама қорытын-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дысына сәйкес күрделі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жөндеуді іске асыру.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Жобалау-сметалық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құжаттарды әзірлеу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сараптама жүргізу.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ұлан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тық жүйе-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істеуін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 ақпарат-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тық-тех-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сыз ету. 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Жұмсалатын материал-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дарды сатып алу.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Ақпараттық жүйелерді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локальды тапсыр-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маларға ілесіп жүру.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Есептеу техникалық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құралдарына жүйелік-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техникалық қызмет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Есептеу техникасын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лицензиялық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бағдарламалық қамта-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масыз етуді сатып алу.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ұлан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1997-1998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 әске-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 қызметші-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үстемақы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төлеу 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1997-1998 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сыйақы төлемі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берешекті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өтеу.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ұлан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бірлік санындағы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штат есебінде бекітіл-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 лимиттің шегінде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әскери қызметшілер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қызметшілерді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ұстау.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Берілген тапсырмаларды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орындау мақсатында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орталық аппараттың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өмір тіршілігін қамта-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масыз ету үшін қажетті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тауарларды, жұмыстарды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қызметтерді сатып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алу.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ұлан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Әскери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бөлімдер 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1634 бірлік санындағы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штат есебінде бекітіл-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 лимиттің шегінде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қызметшілер мен қызметшілерді ұстау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қамтамасыз ету.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Берілген тапсырмаларды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орындау мақсатында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әскери бөлімдердің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өмір тіршілігін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ету үшін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қажетті қару-жарақты,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жабдықтарды, автомо-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биль техникасын, технологиялық жабдық-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тарды, байланыс құрал-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дарын, баспаханалық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жабдықтарды, музыкалық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аспаптарды және өзге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тауарларды, жұмыстарды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қызметтерді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сатып алу.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ұлан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Әскери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өзге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жаңғырту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сатып алу 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Бөлімшелерді үнемі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жауынгерлік әзірлікте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ұстау үшін қажетті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қару-жарақ пен әскери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техниканы сатып алу.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ұлан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7. Бюджеттiк бағдарламаны орындаудан күтiлетiн нәтижелер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Тікелей нәтиже: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күзетiлетiн адамдардың саны                             10 дейiн;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күзетілетiн объектiлердің саны                                 8;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өткiзiлген протоколдық рәсімдiк iс-шаралардың саны            95;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1997-1998 жылдарға сыйақы төлемiн алған әскер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қызметшiлердің саны                                          1132.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Ақырғы нәтиже: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% күзетiлетiн адамдардың қауiпсіздiгiнің қамтамасыз етiлуi    100;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% күзетiлетiн объектiлердің қауiпсiздiгiнің қамтамасыз етiлуi 100;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% протоколдық рәсiмдiк iс-шаралардың орындалуы                100;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% қару-жарақтың тиiстi норма бойынша қамтамасыз етiлуi        75;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% әскери және автомобиль техникасымен тиiстi норма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қамтамасыз етiлуi                                             80;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% технологиялы жабдықтардың тиiстi норма бойынша қамтамасыз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етілуi                                                       80.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Қаржы-экономикалық нәтижесi: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мемлекет Басшысының, өзге күзетiлетiн адамдар мен объектілердің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қауiпсiздiгiн қамтамасыз ету және протоколдық рәсiмдiк iс-шараларды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орындау мақсатында ведомстволық мекемелердің жұмысын ұйымдастыру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үшiн орталық аппараттың 1 қызметкерiн ұстауға бiр жылдық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орташа шығыс (мың теңге)                                     1437;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мемлекет Басшысының, өзге күзетiлетiн адамдар мен объектiлердің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қауіпсiздiгiн қамтамасыз ету және протоколдық рәсiмдiк iс-шараларды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орындау үшін ведомстволық мекеменің 1 қызметкерiн ұстауға жылдық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орташа шығыс (мың теңге)                                      663;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1997-1998 жылдарға сыйақы төлемдерi бойынша 1 қызметкерге жылдық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орташа шығыс (мың теңге)                                     31,6.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Уақтылығы: жұмыстарды атқару жоспарына сәйкес iс-шаралардың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уақытында орындалуы                                           100.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Сапасы: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% өзiнің қауіпсіздiк жағдайына "қанағаттанған" күзетiлетiн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адамдар                                                       100.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Үкiметiнің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2005 жылғы 12 желтоқсандағы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1235 қаулысына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401-ҚОСЫМША      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678 - Қазақстан Республикасы Республикалық ұланы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Бюджеттiк бағдарламаның әкiмшісi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2006 жылға арналған </w:t>
      </w:r>
      <w:r>
        <w:br/>
      </w:r>
      <w:r>
        <w:rPr>
          <w:rFonts w:ascii="Times New Roman"/>
          <w:b/>
          <w:i w:val="false"/>
          <w:color w:val="000000"/>
        </w:rPr>
        <w:t xml:space="preserve">
"Республикалық ұлан объектілерін салу" </w:t>
      </w:r>
      <w:r>
        <w:br/>
      </w:r>
      <w:r>
        <w:rPr>
          <w:rFonts w:ascii="Times New Roman"/>
          <w:b/>
          <w:i w:val="false"/>
          <w:color w:val="000000"/>
        </w:rPr>
        <w:t xml:space="preserve">
деген 002 республикалық бюджеттiк бағдарламаның </w:t>
      </w:r>
      <w:r>
        <w:br/>
      </w:r>
      <w:r>
        <w:rPr>
          <w:rFonts w:ascii="Times New Roman"/>
          <w:b/>
          <w:i w:val="false"/>
          <w:color w:val="000000"/>
        </w:rPr>
        <w:t xml:space="preserve">
ПАСПОРТЫ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1. Құны </w:t>
      </w:r>
      <w:r>
        <w:rPr>
          <w:rFonts w:ascii="Times New Roman"/>
          <w:b w:val="false"/>
          <w:i w:val="false"/>
          <w:color w:val="000000"/>
          <w:sz w:val="28"/>
        </w:rPr>
        <w:t xml:space="preserve">: 50000 мың теңге (елу миллион теңге).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2. Бюджеттiк бағдарламаның нормативтiк құқықтық негiзi </w:t>
      </w:r>
      <w:r>
        <w:rPr>
          <w:rFonts w:ascii="Times New Roman"/>
          <w:b w:val="false"/>
          <w:i w:val="false"/>
          <w:color w:val="000000"/>
          <w:sz w:val="28"/>
        </w:rPr>
        <w:t>: "Әскери қызметшiлер мен олардың отбасы мүшелерiнің дәрежесi және оларды әлеуметтiк қорғау туралы" Қазақстан Республикасының 1993 жылғы 20 қаңтардағы Заңының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12-бабы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3. Бюджеттiк бағдарламаны қаржыландыру көздерi </w:t>
      </w:r>
      <w:r>
        <w:rPr>
          <w:rFonts w:ascii="Times New Roman"/>
          <w:b w:val="false"/>
          <w:i w:val="false"/>
          <w:color w:val="000000"/>
          <w:sz w:val="28"/>
        </w:rPr>
        <w:t xml:space="preserve">:   республикалық бюджеттің қаражаты.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4. Бюджеттiк бағдарламаның мақсаты </w:t>
      </w:r>
      <w:r>
        <w:rPr>
          <w:rFonts w:ascii="Times New Roman"/>
          <w:b w:val="false"/>
          <w:i w:val="false"/>
          <w:color w:val="000000"/>
          <w:sz w:val="28"/>
        </w:rPr>
        <w:t xml:space="preserve">: Республикалық ұланның бөлiмшелерiн үнемi жауынгерлiк әзiрлiкте ұстау үшін Қазақстан Республикасы Республикалық ұланының инфрақұрылымын дамыту және жақсарту.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5. Бюджеттiк бағдарламаның мiндеттерi </w:t>
      </w:r>
      <w:r>
        <w:rPr>
          <w:rFonts w:ascii="Times New Roman"/>
          <w:b w:val="false"/>
          <w:i w:val="false"/>
          <w:color w:val="000000"/>
          <w:sz w:val="28"/>
        </w:rPr>
        <w:t xml:space="preserve">:   Республикалық ұлан объектiлерiнің құрылысын салу жолымен келiсiм-шарт бойынша әскери қызметшілердi үнемi жауынгерлiк әзiрлiкте ұстау және оларды ынталандыру үшiн жағдай жасау.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6. Бюджеттiк бағдарламаны iске асыру жөнiндегi iс-шаралар жоспары </w:t>
      </w:r>
      <w:r>
        <w:rPr>
          <w:rFonts w:ascii="Times New Roman"/>
          <w:b w:val="false"/>
          <w:i w:val="false"/>
          <w:color w:val="000000"/>
          <w:sz w:val="28"/>
        </w:rPr>
        <w:t xml:space="preserve">: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1013"/>
        <w:gridCol w:w="953"/>
        <w:gridCol w:w="1893"/>
        <w:gridCol w:w="4533"/>
        <w:gridCol w:w="1633"/>
        <w:gridCol w:w="1933"/>
      </w:tblGrid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п/п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коды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коды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Бағдарламаны іске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асыру жөніндегі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іс-шаралар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мерзімі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Жауапты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даушылар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"2006 жылға 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туралы" 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Республикасының 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1228 Заңын iске асыру туралы"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 Үкiметінің қаулысы-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сәйкес сома шегінде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инвестициялық жобаны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iске асыру: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"Алматы қаласындағы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әскери қызметшілер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үшiн 60 отбасына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ұланы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жатақханасының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жобалау-сметалық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құжаттамасын әзiрлеу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мемлекеттік сараптамадан өткізу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бекiтілген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жобалау-сметалық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құжаттамаға сәйкес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құрылысын салу.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ұлан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7. Бюджеттiк бағдарламаны орындаудан күтiлетiн нәтижелер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Тiкелей нәтиже: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Мемлекеттiк сараптамадан өткен бекiтiлген жобалау-сметалық құжаттар, 60 отбасына арналған Республикалық ұлан жатақханасының құрылысын салу бойынша атқарылған жұмыстардың көлемiн.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Ақырғы нәтиже: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Республикалық ұланның әскери қызметшілеріне жағдай жасау үшін Республикалық ұланның объектiлерiн пайдалануға беру.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Уақтылығы: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Жұмыстарды атқару жоспарына және жасалған келiсiмдерге сәйкес құрылыс-монтаждау жұмыстарын орындау.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Сапасы: құрылыс нормалары мен ережелерiне сәйкес.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Үкiметiнің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2005 жылғы 12 желтоқсандағы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1235 қаулысына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402-ҚОСЫМША   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678 - Қазақстан Республикасы Республикалық ұланы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Бюджеттiк бағдарламаның әкiмшісi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2006 жылға арналған </w:t>
      </w:r>
      <w:r>
        <w:br/>
      </w:r>
      <w:r>
        <w:rPr>
          <w:rFonts w:ascii="Times New Roman"/>
          <w:b/>
          <w:i w:val="false"/>
          <w:color w:val="000000"/>
        </w:rPr>
        <w:t xml:space="preserve">
"Әскери қызметшілерді және олардың отбасы мүшелерін емдеу" </w:t>
      </w:r>
      <w:r>
        <w:br/>
      </w:r>
      <w:r>
        <w:rPr>
          <w:rFonts w:ascii="Times New Roman"/>
          <w:b/>
          <w:i w:val="false"/>
          <w:color w:val="000000"/>
        </w:rPr>
        <w:t xml:space="preserve">
деген 003 республикалық бюджеттiк бағдарламаның </w:t>
      </w:r>
      <w:r>
        <w:br/>
      </w:r>
      <w:r>
        <w:rPr>
          <w:rFonts w:ascii="Times New Roman"/>
          <w:b/>
          <w:i w:val="false"/>
          <w:color w:val="000000"/>
        </w:rPr>
        <w:t xml:space="preserve">
ПАСПОРТЫ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1. Құны </w:t>
      </w:r>
      <w:r>
        <w:rPr>
          <w:rFonts w:ascii="Times New Roman"/>
          <w:b w:val="false"/>
          <w:i w:val="false"/>
          <w:color w:val="000000"/>
          <w:sz w:val="28"/>
        </w:rPr>
        <w:t xml:space="preserve">: 47539 мың теңге (қырық жетi миллион бес жүз отыз тоғыз мың теңге).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2. Бюджеттiк бағдарламаның нормативтiк құқықтық негiзi </w:t>
      </w:r>
      <w:r>
        <w:rPr>
          <w:rFonts w:ascii="Times New Roman"/>
          <w:b w:val="false"/>
          <w:i w:val="false"/>
          <w:color w:val="000000"/>
          <w:sz w:val="28"/>
        </w:rPr>
        <w:t>: "Әскери қызметшiлер мен олардың отбасы мүшелерiнің дәрежесi және оларды әлеуметтiк қорғау туралы" Қазақстан Республикасының 1993 жылғы 20 қаңтардағы Заңының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13-бабы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3. Бюджеттiк бағдарламаны қаржыландыру көздерi </w:t>
      </w:r>
      <w:r>
        <w:rPr>
          <w:rFonts w:ascii="Times New Roman"/>
          <w:b w:val="false"/>
          <w:i w:val="false"/>
          <w:color w:val="000000"/>
          <w:sz w:val="28"/>
        </w:rPr>
        <w:t xml:space="preserve">: республикалық бюджеттің қаражаты.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4. Бюджеттiк бағдарламаның мақсаты </w:t>
      </w:r>
      <w:r>
        <w:rPr>
          <w:rFonts w:ascii="Times New Roman"/>
          <w:b w:val="false"/>
          <w:i w:val="false"/>
          <w:color w:val="000000"/>
          <w:sz w:val="28"/>
        </w:rPr>
        <w:t xml:space="preserve">: әскери қызметшілер мен олардың отбасы мүшелерiне мамандандырылған медициналық көмек көрсетудi қамтамасыз ету.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5. Бюджеттiк бағдарламаның мiндеттерi </w:t>
      </w:r>
      <w:r>
        <w:rPr>
          <w:rFonts w:ascii="Times New Roman"/>
          <w:b w:val="false"/>
          <w:i w:val="false"/>
          <w:color w:val="000000"/>
          <w:sz w:val="28"/>
        </w:rPr>
        <w:t xml:space="preserve">: әскери қызметшiлер мен олардың отбасы мүшелерiнің науқастану пайызын мейлiнше азайту; барлық науқастарға медициналық қызметті толық көлемде көрсету үшiн қажетті медикаменттермен және медициналық препараттармен барынша қамтамасыз ету.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6. Бюджеттiк бағдарламаны iске асыру жөнiндегi iс-шаралар жоспары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1013"/>
        <w:gridCol w:w="953"/>
        <w:gridCol w:w="1893"/>
        <w:gridCol w:w="4533"/>
        <w:gridCol w:w="1633"/>
        <w:gridCol w:w="1933"/>
      </w:tblGrid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п/п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коды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коды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Бағдарламаны іске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асыру жөніндегі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іс-шаралар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мерзімі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Жауапты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даушылар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Әскери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қызметші-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отбасы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мүшелерін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емдеу 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1997-1998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 әскери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қызметші-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үстемақы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төлеу 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1997-1998 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сыйақы төлемі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берешекті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өтеу.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ұлан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Әскери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қызметші-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отбасы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мүшелерін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емдеу  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бірлік санындағы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штат есебінде бекітіл-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 лимит шегінде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әскери қызметшілер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қызметшілерді ұстау.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Әскери қызметшілерге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медициналық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көрсету мақсатында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ұлан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Госпиталінің қызмет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істеуі үшін қажеттi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тауарларды, жұмыстар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қызметтердi сатып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Әскери қызметшілердi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емдеу үшін қажетті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медикаменттер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құралдарды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сатып алу.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ұлан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7. Бюджеттiк бағдарламаны орындаудан күтiлетiн нәтижелер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Тiкелей нәтиже: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Сапалы медициналық қамтамасыз етiлудi алу үшін әскери қызметшiлер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мен олардың отбасы мүшелерiнің өтiнiш жасау саны            13433;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1997-1998 жылдардың сыйақысын алған әскери қызметшiлердің саны 11.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Ақырғы нәтиже: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% әскери қызметшілер мен олардың отбасы мүшелерiнің науқастану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деңгейiнің төмендеуi                                           30.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Қаржы-экономикалық тиiмдiлiгi: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әскери қызметшiнi медициналық қамтамасыз етуге жылына жұмсалатын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орташа шығыс (мың теңге)                                       0,9;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қызметкердi ұстауға жылына жұмсалатын орташа шығыс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1997-1998 жылдардың сыйақысын төлеу бойынша 1 қызметкерге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жұмсалатын орташа шығыс (мың теңге)                            48,4.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Уақтылығы: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тереңдетiлген медициналық тексерудi мерзiмінде өткен әскери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қызметшілердің үлесi (%)                                       100;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уақытында медициналық ем алған әскери қызметшілер (%)          100.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Сапасы: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% сапасына және уақтылығына қанағаттанған әскери қызметшілер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мен олардың отбасы мүшелерi (%)                                100.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Үкiметiнің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2005 жылғы 12 желтоқсандағы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1235 қаулысына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403-ҚОСЫМША        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678 - Қазақстан Республикасы Республикалық ұланы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Бюджеттiк бағдарламаның әкiмшісi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2006 жылға арналған </w:t>
      </w:r>
      <w:r>
        <w:br/>
      </w:r>
      <w:r>
        <w:rPr>
          <w:rFonts w:ascii="Times New Roman"/>
          <w:b/>
          <w:i w:val="false"/>
          <w:color w:val="000000"/>
        </w:rPr>
        <w:t xml:space="preserve">
"Жоғары кәсіптік білімді мамандар даярлау" </w:t>
      </w:r>
      <w:r>
        <w:br/>
      </w:r>
      <w:r>
        <w:rPr>
          <w:rFonts w:ascii="Times New Roman"/>
          <w:b/>
          <w:i w:val="false"/>
          <w:color w:val="000000"/>
        </w:rPr>
        <w:t xml:space="preserve">
деген 004 республикалық бюджеттiк бағдарламаның </w:t>
      </w:r>
      <w:r>
        <w:br/>
      </w:r>
      <w:r>
        <w:rPr>
          <w:rFonts w:ascii="Times New Roman"/>
          <w:b/>
          <w:i w:val="false"/>
          <w:color w:val="000000"/>
        </w:rPr>
        <w:t xml:space="preserve">
ПАСПОРТЫ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1. Құны </w:t>
      </w:r>
      <w:r>
        <w:rPr>
          <w:rFonts w:ascii="Times New Roman"/>
          <w:b w:val="false"/>
          <w:i w:val="false"/>
          <w:color w:val="000000"/>
          <w:sz w:val="28"/>
        </w:rPr>
        <w:t xml:space="preserve">:   2060 мың теңге (екі миллион алпыс мың теңге).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2. Бюджеттік бағдарламаның нормативтік құқықтық негізі </w:t>
      </w:r>
      <w:r>
        <w:rPr>
          <w:rFonts w:ascii="Times New Roman"/>
          <w:b w:val="false"/>
          <w:i w:val="false"/>
          <w:color w:val="000000"/>
          <w:sz w:val="28"/>
        </w:rPr>
        <w:t>: "Әскери қызметшілер мен отбасы мүшелерінің дәрежесі және оларды әлеуметтік қорғау туралы" Қазақстан Республикасының 1993 жылғы 20 қаңтардағы Заңының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15-бабы 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Республикасының ұланы туралы" Қазақстан Республикасының 1995 жылғы 5 желтоқсандағы Заңының  </w:t>
      </w:r>
      <w:r>
        <w:rPr>
          <w:rFonts w:ascii="Times New Roman"/>
          <w:b w:val="false"/>
          <w:i w:val="false"/>
          <w:color w:val="000000"/>
          <w:sz w:val="28"/>
        </w:rPr>
        <w:t xml:space="preserve">8-бабы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3. Бюджеттік бағдарламаны қаржыландыру көздері </w:t>
      </w:r>
      <w:r>
        <w:rPr>
          <w:rFonts w:ascii="Times New Roman"/>
          <w:b w:val="false"/>
          <w:i w:val="false"/>
          <w:color w:val="000000"/>
          <w:sz w:val="28"/>
        </w:rPr>
        <w:t xml:space="preserve">:   республикалық бюджеттің қаражаты.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4. Бюджеттік бағдарламаның мақсаты </w:t>
      </w:r>
      <w:r>
        <w:rPr>
          <w:rFonts w:ascii="Times New Roman"/>
          <w:b w:val="false"/>
          <w:i w:val="false"/>
          <w:color w:val="000000"/>
          <w:sz w:val="28"/>
        </w:rPr>
        <w:t xml:space="preserve">:   жоғарғы әскери білімді мамандарды даярлау.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5. Бюджеттік бағдарламаның міндеттері </w:t>
      </w:r>
      <w:r>
        <w:rPr>
          <w:rFonts w:ascii="Times New Roman"/>
          <w:b w:val="false"/>
          <w:i w:val="false"/>
          <w:color w:val="000000"/>
          <w:sz w:val="28"/>
        </w:rPr>
        <w:t xml:space="preserve">: барынша жоғары білікті кадрлармен жасақталуы мүмкін әскери лауазымдардың пайызын ұлғайту, жоғарғы әскери білімі бар әскери қызметшілердің пайызын көбейту.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6. Бюджеттік бағдарламаны іске асыру жөніндегі іс-шаралар жоспары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1013"/>
        <w:gridCol w:w="953"/>
        <w:gridCol w:w="1893"/>
        <w:gridCol w:w="4533"/>
        <w:gridCol w:w="1633"/>
        <w:gridCol w:w="1933"/>
      </w:tblGrid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п/п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коды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коды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Бағдарламаны іске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асыру жөніндегі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іс-шаралар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мерзімі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Жауапты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даушылар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Жоғары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даярлау 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ұланның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офицерлер құрамын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Ресей Федерациясының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жоғарғы әскери-оқу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орындарында даярлау,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сондай-ақ олардың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кәсіби деңгейін арттыру мақсатында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біліктілікті арттыру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курстарында оқыту.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ұлан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7. Бюджеттiк бағдарламаны орындаудан күтiлетiн нәтижелер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Тiкелей нәтиже: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жоғары әскери бiлім алған әскери қызметшiлер саны            5;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бiлiктiлікті арттыру курстарында оқып жүрген әскери қызметшілердің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саны                                                         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Ақырғы нәтиже: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жоғары әскери білімi бар әскери қызметшілермен жасақталған әскери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лауазымдардың саны                                           312;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жоғары әскери бiлiмi бар әскери қызметшілермен толығымен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жасақталатын әскери лауазымдардың саны                       117;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жоғары әскери бiлiмi бар әскери қызметшiлермен толығымен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жасақталатын әскери лауазымдардың саны                       195.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Қаржы-экономикалық нәтижесi: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ЖОО-ның 1 тыңдаушысын оқытудың орташа құны (мың теңге)       329;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Біліктілікті арттыру курстарында 1 тыңдаушыны оқытудың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орташа құны (мың теңге)                                      132.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Уақтылығы: оқу үшiн төлемнің уақытында аударылуы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Сапасы: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% оқу жылында оқу бағдарламасын меңгерген әскери қызметшiлер 100;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% ЖӘОО түлектерiнің санына және сапасына қанағаттанған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Республикалық ұланы құрылымдық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бөлiмшелерiнің басшылары                                     100. 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Үкiметiнің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2005 жылғы 12 желтоқсандағы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1235 қаулысына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404-ҚОСЫМША       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678 - Қазақстан Республикасы Республикалық ұланы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Бюджеттiк бағдарламаның әкiмшісi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2006 жылға арналған </w:t>
      </w:r>
      <w:r>
        <w:br/>
      </w:r>
      <w:r>
        <w:rPr>
          <w:rFonts w:ascii="Times New Roman"/>
          <w:b/>
          <w:i w:val="false"/>
          <w:color w:val="000000"/>
        </w:rPr>
        <w:t xml:space="preserve">
"Әскери қызметшілерді тұрғын үймен қамтамасыз ету" </w:t>
      </w:r>
      <w:r>
        <w:br/>
      </w:r>
      <w:r>
        <w:rPr>
          <w:rFonts w:ascii="Times New Roman"/>
          <w:b/>
          <w:i w:val="false"/>
          <w:color w:val="000000"/>
        </w:rPr>
        <w:t xml:space="preserve">
деген 005 республикалық бюджеттiк бағдарламаның </w:t>
      </w:r>
      <w:r>
        <w:br/>
      </w:r>
      <w:r>
        <w:rPr>
          <w:rFonts w:ascii="Times New Roman"/>
          <w:b/>
          <w:i w:val="false"/>
          <w:color w:val="000000"/>
        </w:rPr>
        <w:t xml:space="preserve">
ПАСПОРТЫ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1. Құны </w:t>
      </w:r>
      <w:r>
        <w:rPr>
          <w:rFonts w:ascii="Times New Roman"/>
          <w:b w:val="false"/>
          <w:i w:val="false"/>
          <w:color w:val="000000"/>
          <w:sz w:val="28"/>
        </w:rPr>
        <w:t xml:space="preserve">: 100000 мың теңге (бiр жүз миллион теңге).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2. Бюджеттiк бағдарламаның нормативтiк құқықтық негiзi </w:t>
      </w:r>
      <w:r>
        <w:rPr>
          <w:rFonts w:ascii="Times New Roman"/>
          <w:b w:val="false"/>
          <w:i w:val="false"/>
          <w:color w:val="000000"/>
          <w:sz w:val="28"/>
        </w:rPr>
        <w:t>: "Әскери қызметшiлер мен олардың отбасы мүшелерiнің дәрежесi және оларды әлеуметтiк қорғау туралы" Қазақстан Республикасының 1993 жылғы 20 қаңтардағы Заңының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12-бабы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3. Бюджеттiк бағдарламаны қаржыландыру көздерi </w:t>
      </w:r>
      <w:r>
        <w:rPr>
          <w:rFonts w:ascii="Times New Roman"/>
          <w:b w:val="false"/>
          <w:i w:val="false"/>
          <w:color w:val="000000"/>
          <w:sz w:val="28"/>
        </w:rPr>
        <w:t xml:space="preserve">: республикалық бюджеттің қаражаты.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4. Бюджеттiк бағдарламаның мақсаты </w:t>
      </w:r>
      <w:r>
        <w:rPr>
          <w:rFonts w:ascii="Times New Roman"/>
          <w:b w:val="false"/>
          <w:i w:val="false"/>
          <w:color w:val="000000"/>
          <w:sz w:val="28"/>
        </w:rPr>
        <w:t xml:space="preserve">: Қазақстан Республикасы Республикалық ұланының әскери қызметшілерiн тұрғын үймен қамтамасыз ету.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5. Бюджеттiк бағдарламаның мiндеттерi </w:t>
      </w:r>
      <w:r>
        <w:rPr>
          <w:rFonts w:ascii="Times New Roman"/>
          <w:b w:val="false"/>
          <w:i w:val="false"/>
          <w:color w:val="000000"/>
          <w:sz w:val="28"/>
        </w:rPr>
        <w:t xml:space="preserve">: тұрғын үйге мұқтаж әскери қызметшілердің санын кеміту.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6. Бюджеттiк бағдарламаны iске асыру жөнiндегi iс-шаралар жоспары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1013"/>
        <w:gridCol w:w="953"/>
        <w:gridCol w:w="1893"/>
        <w:gridCol w:w="4533"/>
        <w:gridCol w:w="1633"/>
        <w:gridCol w:w="1933"/>
      </w:tblGrid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п/п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коды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коды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Бағдарламаны іске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асыру жөніндегі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іс-шаралар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мерзімі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Жауапты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даушылар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Әскери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қызметші-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үймен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сыз ету  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ұланының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әскери қызметшілеріне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сатып алу.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ұлан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7. Бюджеттiк бағдарламаны орындаудан күтілетiн нәтижелер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Тікелей нәтиже: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тұрғын үй алған адамдардың саны                        17.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Ақырғы нәтиже: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% тұрғын үй-тұрмыстық жағдайын жақсартқан әскери қызметшiлер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(259 мұқтаждардың ішінен 17 әскери қызметшіні)         6,5.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Қаржы-экономикалық нәтижесі: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сатып алынған тұрғын үйдің 1 шаршы метрiнiң орташа құны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(мың теңге)                                            91;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пәтердің орташа құны (мың теңге)                     5883.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Уақтылығы: тұрғын үймен уақытында қамтамасыз етiлуi.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Сапасы: % сатып алынған тұрғын үйдің сапасына қанағаттанған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әскери қызметшілер                                     100. 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Үкiметiнің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2005 жылғы 12 желтоқсандағы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1235 қаулысына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405-ҚОСЫМША         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678 - Қазақстан Республикасы Республикалық ұланы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Бюджеттiк бағдарламаның әкiмшісi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2006 жылға арналған </w:t>
      </w:r>
      <w:r>
        <w:br/>
      </w:r>
      <w:r>
        <w:rPr>
          <w:rFonts w:ascii="Times New Roman"/>
          <w:b/>
          <w:i w:val="false"/>
          <w:color w:val="000000"/>
        </w:rPr>
        <w:t xml:space="preserve">
"Терроризмге және экстремизм мен сепаратизмнің басқа да </w:t>
      </w:r>
      <w:r>
        <w:br/>
      </w:r>
      <w:r>
        <w:rPr>
          <w:rFonts w:ascii="Times New Roman"/>
          <w:b/>
          <w:i w:val="false"/>
          <w:color w:val="000000"/>
        </w:rPr>
        <w:t xml:space="preserve">
көріністеріне қарсы күрес" </w:t>
      </w:r>
      <w:r>
        <w:br/>
      </w:r>
      <w:r>
        <w:rPr>
          <w:rFonts w:ascii="Times New Roman"/>
          <w:b/>
          <w:i w:val="false"/>
          <w:color w:val="000000"/>
        </w:rPr>
        <w:t xml:space="preserve">
деген 110 республикалық бюджеттiк бағдарламаның </w:t>
      </w:r>
      <w:r>
        <w:br/>
      </w:r>
      <w:r>
        <w:rPr>
          <w:rFonts w:ascii="Times New Roman"/>
          <w:b/>
          <w:i w:val="false"/>
          <w:color w:val="000000"/>
        </w:rPr>
        <w:t xml:space="preserve">
ПАСПОРТЫ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1. Құны </w:t>
      </w:r>
      <w:r>
        <w:rPr>
          <w:rFonts w:ascii="Times New Roman"/>
          <w:b w:val="false"/>
          <w:i w:val="false"/>
          <w:color w:val="000000"/>
          <w:sz w:val="28"/>
        </w:rPr>
        <w:t xml:space="preserve">: 75000 мың теңге (жетпiс бес миллион теңге).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2. Бюджеттiк бағдарламаның нормативтiк құқықтық негiзi </w:t>
      </w:r>
      <w:r>
        <w:rPr>
          <w:rFonts w:ascii="Times New Roman"/>
          <w:b w:val="false"/>
          <w:i w:val="false"/>
          <w:color w:val="000000"/>
          <w:sz w:val="28"/>
        </w:rPr>
        <w:t xml:space="preserve">: "2004-2006 жылдары Қазақстан Республикасында терроризммен, экстремизммен және сепаратизммен күресудің мемлекеттiк бағдарламасы туралы" Қазақстан Республикасы Президентiнің 2004 жылғы 16 наурыздағы N 1305 Жарлығы; "2004-2006 жылдары Қазақстан Республикасында терроризммен, экстремизммен және сепаратизммен күресудің мемлекеттiк бағдарламасын iске асыру жөнiндегi iс-шаралар жоспарын бекіту туралы" Қазақстан Республикасы Үкiметiнiң 2004 жылғы 28 сәуiрдегi N 483-17қ қаулысы.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3. Бюджеттiк бағдарламаны қаржыландыру көздерi </w:t>
      </w:r>
      <w:r>
        <w:rPr>
          <w:rFonts w:ascii="Times New Roman"/>
          <w:b w:val="false"/>
          <w:i w:val="false"/>
          <w:color w:val="000000"/>
          <w:sz w:val="28"/>
        </w:rPr>
        <w:t xml:space="preserve">:   республикалық бюджеттің қаражаты.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4. Бюджеттiк бағдарламаның мақсаты </w:t>
      </w:r>
      <w:r>
        <w:rPr>
          <w:rFonts w:ascii="Times New Roman"/>
          <w:b w:val="false"/>
          <w:i w:val="false"/>
          <w:color w:val="000000"/>
          <w:sz w:val="28"/>
        </w:rPr>
        <w:t xml:space="preserve">: терроризмдік, экстремизмдiк және сепаратистік бағыттарындағы қылмыстарды ескерту, анықтау және жолын кесу.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5. Бюджеттiк бағдарламаның мiндеттерi </w:t>
      </w:r>
      <w:r>
        <w:rPr>
          <w:rFonts w:ascii="Times New Roman"/>
          <w:b w:val="false"/>
          <w:i w:val="false"/>
          <w:color w:val="000000"/>
          <w:sz w:val="28"/>
        </w:rPr>
        <w:t xml:space="preserve">: терроризмдік, экстремизмдiк және сепаратизм бағыттарындағы қылмыстарды ескерту, анықтау және жолын кесу бойынша ведомствоаралық шұғыл-алдын алу iс-шаралары мен арнайы операцияларға қатысу.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6. Бюджеттiк бағдарламаны iске асыру жөнiндегi iс-шаралар жоспары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1013"/>
        <w:gridCol w:w="953"/>
        <w:gridCol w:w="1893"/>
        <w:gridCol w:w="4533"/>
        <w:gridCol w:w="1633"/>
        <w:gridCol w:w="1933"/>
      </w:tblGrid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п/п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коды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коды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Бағдарламаны іске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асыру жөніндегі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іс-шаралар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мерзімі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Жауапты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даушылар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ризмге,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мизм мен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сепара-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тизмнің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көрініс-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күрес  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Терроризммен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экстремизм мен сепара-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тизмнің өзге көрінес-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терінен төнетін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қатерді болдырмау үшін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қажетті қару-жарақ,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арнайы және техникалық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құралдарын сатып алу.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ұлан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7. Бюджеттiк бағдарламаны орындаудан күтiлетiн нәтижелер </w:t>
      </w:r>
      <w:r>
        <w:rPr>
          <w:rFonts w:ascii="Times New Roman"/>
          <w:b w:val="false"/>
          <w:i w:val="false"/>
          <w:color w:val="000000"/>
          <w:sz w:val="28"/>
        </w:rPr>
        <w:t xml:space="preserve"> : Тікелей нәтиже: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күзетiлетiн объектiлердің саны                      8.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Ақырғы нәтиже: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% күзетiлетiн объектiлердің арнайы және техникалық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құралдармен жарақталуы                              100.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Қаржы-экономикалық нәтижесi: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арнайы және техникалық құралдармен қамтамасыз етiлген 1 әскери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қызметшiге жұмсалатын орташа шығыс (мың теңге)      62.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Уақтылығы: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Өткiзiлетін iс-шаралар жоспарына сәйкес iс-шараларды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уақытында орындау                                   100.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Сапасы: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% "қанағаттанарлық" және одан да жоғары деп террористiк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актiлердi болдырмау жөнiндегi iс-қимылдың уақыттылығын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бағалаған республика азаматтары                     100.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