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6841" w14:textId="c986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Ұ 218-105-2014 Автомобиль жолдарын салу және жөндеу кезінде негіз бен жамылғының бойлық тегістігін қостіреуішті төрткілдеш қолдана отырып өлшеу жөніндегі ҰСЫНЫМДАР</w:t>
      </w:r>
    </w:p>
    <w:p>
      <w:pPr>
        <w:spacing w:after="0"/>
        <w:ind w:left="0"/>
        <w:jc w:val="both"/>
      </w:pPr>
      <w:r>
        <w:rPr>
          <w:rFonts w:ascii="Times New Roman"/>
          <w:b w:val="false"/>
          <w:i w:val="false"/>
          <w:color w:val="000000"/>
          <w:sz w:val="28"/>
        </w:rPr>
        <w:t>Қазақстан Республикасының Көлік және коммуникация министрлігі Автомобиль жолдары комитетінің 2014 жылғы 27 тамызындағы № 70 бұйрығымен бекітілді және қолданысқа енгізілді.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i w:val="false"/>
          <w:color w:val="000000"/>
          <w:sz w:val="28"/>
        </w:rPr>
        <w:t>1 Қолданылу саласы</w:t>
      </w:r>
    </w:p>
    <w:p>
      <w:pPr>
        <w:spacing w:after="0"/>
        <w:ind w:left="0"/>
        <w:jc w:val="both"/>
      </w:pPr>
      <w:r>
        <w:rPr>
          <w:rFonts w:ascii="Times New Roman"/>
          <w:b w:val="false"/>
          <w:i w:val="false"/>
          <w:color w:val="000000"/>
          <w:sz w:val="28"/>
        </w:rPr>
        <w:t>
      Осы Ұсынымдар автомобиль жолдарын, қалалық және ауылдық мекен көшелерін, сол сияқты аэроалаңдарды салу (қалпына келтіру) және жөндеу кезеңінде негіз бен жамылғы беттерінің кедір-бұдырлығын өлшеу әдістеріне қолданылады.</w:t>
      </w:r>
    </w:p>
    <w:p>
      <w:pPr>
        <w:spacing w:after="0"/>
        <w:ind w:left="0"/>
        <w:jc w:val="both"/>
      </w:pPr>
      <w:r>
        <w:rPr>
          <w:rFonts w:ascii="Times New Roman"/>
          <w:b/>
          <w:i w:val="false"/>
          <w:color w:val="000000"/>
          <w:sz w:val="28"/>
        </w:rPr>
        <w:t>2 Нормативтік сілтемелер</w:t>
      </w:r>
    </w:p>
    <w:p>
      <w:pPr>
        <w:spacing w:after="0"/>
        <w:ind w:left="0"/>
        <w:jc w:val="both"/>
      </w:pPr>
      <w:r>
        <w:rPr>
          <w:rFonts w:ascii="Times New Roman"/>
          <w:b w:val="false"/>
          <w:i w:val="false"/>
          <w:color w:val="000000"/>
          <w:sz w:val="28"/>
        </w:rPr>
        <w:t>
      Осы ұсынымдарда мынадай нормативтік құжаттарға сілтемелер жасалды:</w:t>
      </w:r>
    </w:p>
    <w:p>
      <w:pPr>
        <w:spacing w:after="0"/>
        <w:ind w:left="0"/>
        <w:jc w:val="both"/>
      </w:pPr>
      <w:r>
        <w:rPr>
          <w:rFonts w:ascii="Times New Roman"/>
          <w:b w:val="false"/>
          <w:i w:val="false"/>
          <w:color w:val="000000"/>
          <w:sz w:val="28"/>
        </w:rPr>
        <w:t>
      ҚР СТ 1053-2011 Автомобиль жолдары. Терминдер мен анықтамалар.</w:t>
      </w:r>
    </w:p>
    <w:p>
      <w:pPr>
        <w:spacing w:after="0"/>
        <w:ind w:left="0"/>
        <w:jc w:val="both"/>
      </w:pPr>
      <w:r>
        <w:rPr>
          <w:rFonts w:ascii="Times New Roman"/>
          <w:b w:val="false"/>
          <w:i w:val="false"/>
          <w:color w:val="000000"/>
          <w:sz w:val="28"/>
        </w:rPr>
        <w:t>
      ГОСТ 10528-90 Нивелирлер. Жалпы техникалық шарттар.</w:t>
      </w:r>
    </w:p>
    <w:p>
      <w:pPr>
        <w:spacing w:after="0"/>
        <w:ind w:left="0"/>
        <w:jc w:val="both"/>
      </w:pPr>
      <w:r>
        <w:rPr>
          <w:rFonts w:ascii="Times New Roman"/>
          <w:b w:val="false"/>
          <w:i w:val="false"/>
          <w:color w:val="000000"/>
          <w:sz w:val="28"/>
        </w:rPr>
        <w:t>
      ҚНЕ 3.06.03-85 Автомобиль жолдары.</w:t>
      </w:r>
    </w:p>
    <w:p>
      <w:pPr>
        <w:spacing w:after="0"/>
        <w:ind w:left="0"/>
        <w:jc w:val="both"/>
      </w:pPr>
      <w:r>
        <w:rPr>
          <w:rFonts w:ascii="Times New Roman"/>
          <w:b w:val="false"/>
          <w:i w:val="false"/>
          <w:color w:val="000000"/>
          <w:sz w:val="28"/>
        </w:rPr>
        <w:t>
      ҚНЕ РК 3.03-09-2006* Автомобиль жолдары.</w:t>
      </w:r>
    </w:p>
    <w:p>
      <w:pPr>
        <w:spacing w:after="0"/>
        <w:ind w:left="0"/>
        <w:jc w:val="both"/>
      </w:pPr>
      <w:r>
        <w:rPr>
          <w:rFonts w:ascii="Times New Roman"/>
          <w:b w:val="false"/>
          <w:i w:val="false"/>
          <w:color w:val="000000"/>
          <w:sz w:val="28"/>
        </w:rPr>
        <w:t>
      ГОСТ 30412-96 Автомобиль жолдары және аэроалаңдар. Негіз бен жамылғының кедір-бұдырлығын өлшеу әдістері.</w:t>
      </w:r>
    </w:p>
    <w:p>
      <w:pPr>
        <w:spacing w:after="0"/>
        <w:ind w:left="0"/>
        <w:jc w:val="both"/>
      </w:pPr>
      <w:r>
        <w:rPr>
          <w:rFonts w:ascii="Times New Roman"/>
          <w:b w:val="false"/>
          <w:i w:val="false"/>
          <w:color w:val="000000"/>
          <w:sz w:val="28"/>
        </w:rPr>
        <w:t>
      Ескерту: осы ұсынымдарды қолдану кезінде еліміздің аймақтарында сілтемелік стандарттардың қолданылуын тексерген дұрыс. Егер сілтемелік құжат алмастырылса (өзгертілсе), онда алмастырылған (өзгертілген) құжатты басшылыққа алу керек. Егер сілтемелік құжат алмастырылмай күшін жойса, онда сілтеме жасалған ереже осы сілтемеге қатысы жоқ бөлігі қолданылады.</w:t>
      </w:r>
    </w:p>
    <w:p>
      <w:pPr>
        <w:spacing w:after="0"/>
        <w:ind w:left="0"/>
        <w:jc w:val="both"/>
      </w:pPr>
      <w:r>
        <w:rPr>
          <w:rFonts w:ascii="Times New Roman"/>
          <w:b/>
          <w:i w:val="false"/>
          <w:color w:val="000000"/>
          <w:sz w:val="28"/>
        </w:rPr>
        <w:t>3 Терминдер мен анықтамалар</w:t>
      </w:r>
    </w:p>
    <w:p>
      <w:pPr>
        <w:spacing w:after="0"/>
        <w:ind w:left="0"/>
        <w:jc w:val="both"/>
      </w:pPr>
      <w:r>
        <w:rPr>
          <w:rFonts w:ascii="Times New Roman"/>
          <w:b w:val="false"/>
          <w:i w:val="false"/>
          <w:color w:val="000000"/>
          <w:sz w:val="28"/>
        </w:rPr>
        <w:t>
      Осы Ұсынымдарда ҚР СТ 1053 бойынша терминдер мен анықтамалар, сол сияқты төменде берілген терминдер тиісті анықтамаларымен қолданылды:</w:t>
      </w:r>
    </w:p>
    <w:bookmarkStart w:name="z9" w:id="0"/>
    <w:p>
      <w:pPr>
        <w:spacing w:after="0"/>
        <w:ind w:left="0"/>
        <w:jc w:val="both"/>
      </w:pPr>
      <w:r>
        <w:rPr>
          <w:rFonts w:ascii="Times New Roman"/>
          <w:b w:val="false"/>
          <w:i w:val="false"/>
          <w:color w:val="000000"/>
          <w:sz w:val="28"/>
        </w:rPr>
        <w:t>
      3.1. қостіреуішті төрткілдеш: жолдың (аэроалаңның) негізі (жамылғысы) бетімен сырғитын, өлшеуіш құрылғысы бар жылжымалы екі тіреуге орналастырылған бөрененің немесе пішіннің түзу қатты құрылымынан тұратын өлшеуіш құрал, ол төрткілдештердің тіреулерін біріктіретін шартты түзу сызықтан бақыланатын беттегі саңылаулардың шамасын анықтауға мүмкіндік береді.</w:t>
      </w:r>
    </w:p>
    <w:bookmarkEnd w:id="0"/>
    <w:bookmarkStart w:name="z10" w:id="1"/>
    <w:p>
      <w:pPr>
        <w:spacing w:after="0"/>
        <w:ind w:left="0"/>
        <w:jc w:val="both"/>
      </w:pPr>
      <w:r>
        <w:rPr>
          <w:rFonts w:ascii="Times New Roman"/>
          <w:b w:val="false"/>
          <w:i w:val="false"/>
          <w:color w:val="000000"/>
          <w:sz w:val="28"/>
        </w:rPr>
        <w:t>
      3.2</w:t>
      </w:r>
      <w:r>
        <w:rPr>
          <w:rFonts w:ascii="Times New Roman"/>
          <w:b/>
          <w:i w:val="false"/>
          <w:color w:val="000000"/>
          <w:sz w:val="28"/>
        </w:rPr>
        <w:t xml:space="preserve"> Төрткілдештің астындағы саң</w:t>
      </w:r>
      <w:r>
        <w:rPr>
          <w:rFonts w:ascii="Times New Roman"/>
          <w:b/>
          <w:i w:val="false"/>
          <w:color w:val="000000"/>
          <w:sz w:val="28"/>
        </w:rPr>
        <w:t>ылау (ордината):</w:t>
      </w:r>
      <w:r>
        <w:rPr>
          <w:rFonts w:ascii="Times New Roman"/>
          <w:b w:val="false"/>
          <w:i w:val="false"/>
          <w:color w:val="000000"/>
          <w:sz w:val="28"/>
        </w:rPr>
        <w:t xml:space="preserve"> </w:t>
      </w:r>
      <w:r>
        <w:rPr>
          <w:rFonts w:ascii="Times New Roman"/>
          <w:b/>
          <w:i w:val="false"/>
          <w:color w:val="000000"/>
          <w:sz w:val="28"/>
        </w:rPr>
        <w:t>қостіреуішті</w:t>
      </w:r>
      <w:r>
        <w:rPr>
          <w:rFonts w:ascii="Times New Roman"/>
          <w:b w:val="false"/>
          <w:i w:val="false"/>
          <w:color w:val="000000"/>
          <w:sz w:val="28"/>
        </w:rPr>
        <w:t xml:space="preserve"> төрткілдештің жылжымалы тіреулерін және жолдың (аэроалаңның) негізі (жамылғысы) бетін біріктіретін сызық арасындағы саңылау.</w:t>
      </w:r>
    </w:p>
    <w:bookmarkEnd w:id="1"/>
    <w:bookmarkStart w:name="z11" w:id="2"/>
    <w:p>
      <w:pPr>
        <w:spacing w:after="0"/>
        <w:ind w:left="0"/>
        <w:jc w:val="both"/>
      </w:pPr>
      <w:r>
        <w:rPr>
          <w:rFonts w:ascii="Times New Roman"/>
          <w:b w:val="false"/>
          <w:i w:val="false"/>
          <w:color w:val="000000"/>
          <w:sz w:val="28"/>
        </w:rPr>
        <w:t xml:space="preserve">
      3.3 </w:t>
      </w:r>
      <w:r>
        <w:rPr>
          <w:rFonts w:ascii="Times New Roman"/>
          <w:b/>
          <w:i w:val="false"/>
          <w:color w:val="000000"/>
          <w:sz w:val="28"/>
        </w:rPr>
        <w:t>Калибрлеу:</w:t>
      </w:r>
      <w:r>
        <w:rPr>
          <w:rFonts w:ascii="Times New Roman"/>
          <w:b w:val="false"/>
          <w:i w:val="false"/>
          <w:color w:val="000000"/>
          <w:sz w:val="28"/>
        </w:rPr>
        <w:t xml:space="preserve"> өлшеуіш құралдардың бөліну шкаласын тексеру.</w:t>
      </w:r>
    </w:p>
    <w:bookmarkEnd w:id="2"/>
    <w:bookmarkStart w:name="z12" w:id="3"/>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Қозғалыс жолағы: көлік құралдарының бір қатар бойымен қозғалуы жүзеге асатын жүріс бөлігінің бойлық алабы.</w:t>
      </w:r>
    </w:p>
    <w:bookmarkEnd w:id="3"/>
    <w:bookmarkStart w:name="z13" w:id="4"/>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Нығыздалу жолағы: белгілі бір қозғалыс жолағы бойымен жүретін автокөлік құралдары дөңгелектерінің әсеріне неғұрлым жиі ұшырайтын жүріс бөлігі бетіндегі қозғалыс жолағының алабы. Нығыздалу жолағы нығыздалудың оң жақ жолағы (R), нығыздалудың соқ жақ жолағы (L) және нығыздалу жолақтарының аралығы (МП) болып бөлінеді.</w:t>
      </w:r>
    </w:p>
    <w:bookmarkEnd w:id="4"/>
    <w:bookmarkStart w:name="z14"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w:t>
      </w:r>
      <w:r>
        <w:rPr>
          <w:rFonts w:ascii="Times New Roman"/>
          <w:b w:val="false"/>
          <w:i w:val="false"/>
          <w:color w:val="000000"/>
          <w:sz w:val="28"/>
        </w:rPr>
        <w:t>Жүріс бөлігінің ыкшампішіні: жол бетінің көлденең белгілемелер алабы түрінде берілген, козғалып келе жатқан көлік құралының дөңгелегі мен шанағының тербелісіне әсер ететін кедір-бұдырлығының бойлық пішіні.</w:t>
      </w:r>
    </w:p>
    <w:bookmarkEnd w:id="5"/>
    <w:p>
      <w:pPr>
        <w:spacing w:after="0"/>
        <w:ind w:left="0"/>
        <w:jc w:val="both"/>
      </w:pPr>
      <w:r>
        <w:rPr>
          <w:rFonts w:ascii="Times New Roman"/>
          <w:b/>
          <w:i w:val="false"/>
          <w:color w:val="000000"/>
          <w:sz w:val="28"/>
        </w:rPr>
        <w:t>4 Жалпы ережелер</w:t>
      </w:r>
    </w:p>
    <w:bookmarkStart w:name="z16" w:id="6"/>
    <w:p>
      <w:pPr>
        <w:spacing w:after="0"/>
        <w:ind w:left="0"/>
        <w:jc w:val="both"/>
      </w:pPr>
      <w:r>
        <w:rPr>
          <w:rFonts w:ascii="Times New Roman"/>
          <w:b w:val="false"/>
          <w:i w:val="false"/>
          <w:color w:val="000000"/>
          <w:sz w:val="28"/>
        </w:rPr>
        <w:t>
      4.1 Автомобиль жолдарын салу, қалпына келтіру, күрделі жөндей және пайдалануға енгізу кезінде 3 метрлік төрткілдеш астындағы саңылау жол жамылғысының бойлық тегістігін бағалаулың дәстүрлі көрсеткіші болып табылады. 3 метрлік төрткілдешті қолдана отырып, тегістігін тексеру үшін:</w:t>
      </w:r>
    </w:p>
    <w:bookmarkEnd w:id="6"/>
    <w:p>
      <w:pPr>
        <w:spacing w:after="0"/>
        <w:ind w:left="0"/>
        <w:jc w:val="both"/>
      </w:pPr>
      <w:r>
        <w:rPr>
          <w:rFonts w:ascii="Times New Roman"/>
          <w:b w:val="false"/>
          <w:i w:val="false"/>
          <w:color w:val="000000"/>
          <w:sz w:val="28"/>
        </w:rPr>
        <w:t>
      - белгіленген диапазонда орналасқан бес нүктедегі төрткілдеш астындағы саңылаулардың жалпы саңылаулардың санына қатысты пайызбен алынған санын;</w:t>
      </w:r>
    </w:p>
    <w:p>
      <w:pPr>
        <w:spacing w:after="0"/>
        <w:ind w:left="0"/>
        <w:jc w:val="both"/>
      </w:pPr>
      <w:r>
        <w:rPr>
          <w:rFonts w:ascii="Times New Roman"/>
          <w:b w:val="false"/>
          <w:i w:val="false"/>
          <w:color w:val="000000"/>
          <w:sz w:val="28"/>
        </w:rPr>
        <w:t>
      - саңылаулардың рауалы мәннен асатын, алайда екі мәртелі шамадан артық болмайтын жалпы саңылаулардың санына қатысты пайызбен алынған санын;</w:t>
      </w:r>
    </w:p>
    <w:p>
      <w:pPr>
        <w:spacing w:after="0"/>
        <w:ind w:left="0"/>
        <w:jc w:val="both"/>
      </w:pPr>
      <w:r>
        <w:rPr>
          <w:rFonts w:ascii="Times New Roman"/>
          <w:b w:val="false"/>
          <w:i w:val="false"/>
          <w:color w:val="000000"/>
          <w:sz w:val="28"/>
        </w:rPr>
        <w:t>
      - рауалы мәннің екі мәртелік санынан асуын (оған рұқсат етілмейді) анықтап алады.</w:t>
      </w:r>
    </w:p>
    <w:p>
      <w:pPr>
        <w:spacing w:after="0"/>
        <w:ind w:left="0"/>
        <w:jc w:val="both"/>
      </w:pPr>
      <w:r>
        <w:rPr>
          <w:rFonts w:ascii="Times New Roman"/>
          <w:b w:val="false"/>
          <w:i w:val="false"/>
          <w:color w:val="000000"/>
          <w:sz w:val="28"/>
        </w:rPr>
        <w:t>
      Ықшампішіннің бағаланатын теліміндегі өлшенген саңылаулардың жалпы саны 150-ден, яғни 100% деп қабылданатын төрткілдешті тең қашықтықта 30 рет төсеуден кем болмауы керек.</w:t>
      </w:r>
    </w:p>
    <w:bookmarkStart w:name="z17" w:id="7"/>
    <w:p>
      <w:pPr>
        <w:spacing w:after="0"/>
        <w:ind w:left="0"/>
        <w:jc w:val="both"/>
      </w:pPr>
      <w:r>
        <w:rPr>
          <w:rFonts w:ascii="Times New Roman"/>
          <w:b w:val="false"/>
          <w:i w:val="false"/>
          <w:color w:val="000000"/>
          <w:sz w:val="28"/>
        </w:rPr>
        <w:t>
      4.2 Үш метрлік төрткілдеш астындағы саңылаудың рауалы мәнінің диапазондары мен ең жоғарғы мәндерін жол-құрылыс және жөндеу жұмыстарының сапасын тексеру жөніндегі нормативтік құжаттар, ҚНЕ 3.06.03 [1], ҚР ЕҰ 218-35-04 [6] белгілейді.</w:t>
      </w:r>
    </w:p>
    <w:bookmarkEnd w:id="7"/>
    <w:bookmarkStart w:name="z18" w:id="8"/>
    <w:p>
      <w:pPr>
        <w:spacing w:after="0"/>
        <w:ind w:left="0"/>
        <w:jc w:val="both"/>
      </w:pPr>
      <w:r>
        <w:rPr>
          <w:rFonts w:ascii="Times New Roman"/>
          <w:b w:val="false"/>
          <w:i w:val="false"/>
          <w:color w:val="000000"/>
          <w:sz w:val="28"/>
        </w:rPr>
        <w:t>
      4.3 Автомобиль жолдары мен аэроалаңдарды салу және жөндеу кезінде негіз бен жамылғының тегістігін тексеру үшін бүкіл телім бойынша тегістігін тексеруге мүмкіндік беретін және жамылғының тегістігі қанағаттандырғысыз жерлерді өткізіп жіберуді болдырмайтын қостіреуішті төрткілдеш қолдану ұсынылады.</w:t>
      </w:r>
    </w:p>
    <w:bookmarkEnd w:id="8"/>
    <w:bookmarkStart w:name="z19" w:id="9"/>
    <w:p>
      <w:pPr>
        <w:spacing w:after="0"/>
        <w:ind w:left="0"/>
        <w:jc w:val="both"/>
      </w:pPr>
      <w:r>
        <w:rPr>
          <w:rFonts w:ascii="Times New Roman"/>
          <w:b w:val="false"/>
          <w:i w:val="false"/>
          <w:color w:val="000000"/>
          <w:sz w:val="28"/>
        </w:rPr>
        <w:t>
      4.4 Қостіреуішті төрткілдеш жұмыс істеу қағидатына қарай өлшеуіш құрал ретінде тегістікті бақылаудың бірінші тобына (ҚР СТ 1219-2003) және тікелей тексеру әдісіне жатады.</w:t>
      </w:r>
    </w:p>
    <w:bookmarkEnd w:id="9"/>
    <w:bookmarkStart w:name="z20" w:id="10"/>
    <w:p>
      <w:pPr>
        <w:spacing w:after="0"/>
        <w:ind w:left="0"/>
        <w:jc w:val="both"/>
      </w:pPr>
      <w:r>
        <w:rPr>
          <w:rFonts w:ascii="Times New Roman"/>
          <w:b w:val="false"/>
          <w:i w:val="false"/>
          <w:color w:val="000000"/>
          <w:sz w:val="28"/>
        </w:rPr>
        <w:t>
      4.5 Қостіреуішті төрткілдешті құрылыс барысында тегістігі қанағаттандырғысыз телімдерді жедел айқындауға және олардың туындау себептерін жоюға мүмкіндік беретін іс-шаралық тексеру кезінде пайдаланған тиімді.</w:t>
      </w:r>
    </w:p>
    <w:bookmarkEnd w:id="10"/>
    <w:bookmarkStart w:name="z21" w:id="11"/>
    <w:p>
      <w:pPr>
        <w:spacing w:after="0"/>
        <w:ind w:left="0"/>
        <w:jc w:val="both"/>
      </w:pPr>
      <w:r>
        <w:rPr>
          <w:rFonts w:ascii="Times New Roman"/>
          <w:b w:val="false"/>
          <w:i w:val="false"/>
          <w:color w:val="000000"/>
          <w:sz w:val="28"/>
        </w:rPr>
        <w:t xml:space="preserve">
      4.6 </w:t>
      </w:r>
      <w:r>
        <w:rPr>
          <w:rFonts w:ascii="Times New Roman"/>
          <w:b/>
          <w:i w:val="false"/>
          <w:color w:val="000000"/>
          <w:sz w:val="28"/>
        </w:rPr>
        <w:t>Қостіреуішті төрткілдеш бойынша тегістігі қанағаттандырғысыз жерлердің болмауы нормативтік құжаттарда қарастырыл</w:t>
      </w:r>
      <w:r>
        <w:rPr>
          <w:rFonts w:ascii="Times New Roman"/>
          <w:b/>
          <w:i w:val="false"/>
          <w:color w:val="000000"/>
          <w:sz w:val="28"/>
        </w:rPr>
        <w:t>ған</w:t>
      </w:r>
      <w:r>
        <w:rPr>
          <w:rFonts w:ascii="Times New Roman"/>
          <w:b/>
          <w:i w:val="false"/>
          <w:color w:val="000000"/>
          <w:sz w:val="28"/>
        </w:rPr>
        <w:t xml:space="preserve"> тегістік нормаларының талаптарын қамтамасыз етеді</w:t>
      </w:r>
      <w:r>
        <w:rPr>
          <w:rFonts w:ascii="Times New Roman"/>
          <w:b w:val="false"/>
          <w:i/>
          <w:color w:val="000000"/>
          <w:sz w:val="28"/>
        </w:rPr>
        <w:t xml:space="preserve"> [1; 2; 3; 6].</w:t>
      </w:r>
    </w:p>
    <w:bookmarkEnd w:id="11"/>
    <w:bookmarkStart w:name="z22" w:id="12"/>
    <w:p>
      <w:pPr>
        <w:spacing w:after="0"/>
        <w:ind w:left="0"/>
        <w:jc w:val="both"/>
      </w:pPr>
      <w:r>
        <w:rPr>
          <w:rFonts w:ascii="Times New Roman"/>
          <w:b w:val="false"/>
          <w:i w:val="false"/>
          <w:color w:val="000000"/>
          <w:sz w:val="28"/>
        </w:rPr>
        <w:t>
      4.7 Автомобиль жолдарының қолданыстағы телімдеріндегі тегістікті тексеру кезінде тегістігі қанағаттандырғысыз телімдерді анықтау үшін және кейіннен ол телімдерді қостіреуішті төрткілдештерді пайдалана отырып, толықтай зеттеу үшін өнімділігі жоғары өлшеу құралдарын (дүмпу өлшеуіш) қолданған дұрыс.</w:t>
      </w:r>
    </w:p>
    <w:bookmarkEnd w:id="12"/>
    <w:bookmarkStart w:name="z23" w:id="13"/>
    <w:p>
      <w:pPr>
        <w:spacing w:after="0"/>
        <w:ind w:left="0"/>
        <w:jc w:val="both"/>
      </w:pPr>
      <w:r>
        <w:rPr>
          <w:rFonts w:ascii="Times New Roman"/>
          <w:b w:val="false"/>
          <w:i w:val="false"/>
          <w:color w:val="000000"/>
          <w:sz w:val="28"/>
        </w:rPr>
        <w:t>
      4.8 Осы Ұсынымдарда қарастырылған жамылғы мен негіздің тегістігін анықтау үшін қолданылатын өлшеуіш құрал ретіндегі қостіреуішті төрткілдеш ҚР СТ 2.4, ҚР СТ 2.30, ГОСТ 24555-ке сәйкес Қазақстан Республикасының бірыңғай өлшемін қамтамасыз ету үшін мемлекеттік жүйенің тізіліміне енгізілуі, тексерілуі және (немесе) аттестациядан өтуі керек.</w:t>
      </w:r>
    </w:p>
    <w:bookmarkEnd w:id="13"/>
    <w:p>
      <w:pPr>
        <w:spacing w:after="0"/>
        <w:ind w:left="0"/>
        <w:jc w:val="both"/>
      </w:pPr>
      <w:r>
        <w:rPr>
          <w:rFonts w:ascii="Times New Roman"/>
          <w:b/>
          <w:i w:val="false"/>
          <w:color w:val="000000"/>
          <w:sz w:val="28"/>
        </w:rPr>
        <w:t>5 Қостіреуішті төрткілдештің құрылымы және метрологиялық талаптар</w:t>
      </w:r>
    </w:p>
    <w:bookmarkStart w:name="z25" w:id="14"/>
    <w:p>
      <w:pPr>
        <w:spacing w:after="0"/>
        <w:ind w:left="0"/>
        <w:jc w:val="both"/>
      </w:pPr>
      <w:r>
        <w:rPr>
          <w:rFonts w:ascii="Times New Roman"/>
          <w:b w:val="false"/>
          <w:i w:val="false"/>
          <w:color w:val="000000"/>
          <w:sz w:val="28"/>
        </w:rPr>
        <w:t>
      5.1 Өлшеуіш құрал ретіндегі қостіреуішті төрткілдеш екі жағына осьтерінің арақашықтығы 3 м болатын тіреуіш дөңгелектер (2 және 3) орнатылған қаңқа тіреуден (1) тұрады, онда алдыңғы осіне басқарылатын бір дөңгелек, ал артқы осіне бір-бірінен 0,2 м қашыктықта орналасқан екі дөңгелек орналасқан.</w:t>
      </w:r>
    </w:p>
    <w:bookmarkEnd w:id="14"/>
    <w:p>
      <w:pPr>
        <w:spacing w:after="0"/>
        <w:ind w:left="0"/>
        <w:jc w:val="both"/>
      </w:pPr>
      <w:r>
        <w:rPr>
          <w:rFonts w:ascii="Times New Roman"/>
          <w:b w:val="false"/>
          <w:i w:val="false"/>
          <w:color w:val="000000"/>
          <w:sz w:val="28"/>
        </w:rPr>
        <w:t>
      Ортасына кедір-бұдырға шыққанда немесе жол жамылғысының ойдымдарына түскен кезде көлденеңінен жылжи алатын өлшеуіш дөңгелек (4) бекітілген. Өлшеуіш дөңгелек сояуыш (5) арқылы тіркеуші құрылғымен жалғастырылған. Сояуышта өлшеуіш дөңгелек көлденеңінен қозғалған кезде аспаптың жанама тіреуіш дөңгелегінің шартты кеңістігіне қатысты ауытқуларды миллиметрмен көрсете отырып, шкаланың бойымен жылжитын нұсқар (6) бекітілген.</w:t>
      </w:r>
    </w:p>
    <w:p>
      <w:pPr>
        <w:spacing w:after="0"/>
        <w:ind w:left="0"/>
        <w:jc w:val="both"/>
      </w:pPr>
      <w:r>
        <w:rPr>
          <w:rFonts w:ascii="Times New Roman"/>
          <w:b w:val="false"/>
          <w:i w:val="false"/>
          <w:color w:val="000000"/>
          <w:sz w:val="28"/>
        </w:rPr>
        <w:t>
      Төрткілдеш бақыланатын бет бойымен жылжуы тұтқыш (7) арқылы жүзеге асады. Төмпешік немесе ойдым жерлерге шыққан кезде өлшеуіш дөнгелек жоғарыға немесе төменге көлденеңінен жылжиды, онда нұсқар шкалада 1 мм-ге дейінгі дәлдікпен нөлдік белгіден ауытқу шамасын көрсетеді.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 </w:t>
      </w:r>
      <w:r>
        <w:rPr>
          <w:rFonts w:ascii="Times New Roman"/>
          <w:b w:val="false"/>
          <w:i w:val="false"/>
          <w:color w:val="000000"/>
          <w:sz w:val="28"/>
        </w:rPr>
        <w:t>Қостіреуішті төрткілдешке қойылатын метрологиялыц талаптар:</w:t>
      </w:r>
    </w:p>
    <w:bookmarkEnd w:id="15"/>
    <w:p>
      <w:pPr>
        <w:spacing w:after="0"/>
        <w:ind w:left="0"/>
        <w:jc w:val="both"/>
      </w:pPr>
      <w:r>
        <w:rPr>
          <w:rFonts w:ascii="Times New Roman"/>
          <w:b w:val="false"/>
          <w:i w:val="false"/>
          <w:color w:val="000000"/>
          <w:sz w:val="28"/>
        </w:rPr>
        <w:t>
      - тіреуіш дөңгелектер арасындағы қашықтық - 3000 ± 2 мм;</w:t>
      </w:r>
    </w:p>
    <w:p>
      <w:pPr>
        <w:spacing w:after="0"/>
        <w:ind w:left="0"/>
        <w:jc w:val="both"/>
      </w:pPr>
      <w:r>
        <w:rPr>
          <w:rFonts w:ascii="Times New Roman"/>
          <w:b w:val="false"/>
          <w:i w:val="false"/>
          <w:color w:val="000000"/>
          <w:sz w:val="28"/>
        </w:rPr>
        <w:t>
      - өзіндік салмағынан майысуы —1,0 мм-ден артық емес;</w:t>
      </w:r>
    </w:p>
    <w:p>
      <w:pPr>
        <w:spacing w:after="0"/>
        <w:ind w:left="0"/>
        <w:jc w:val="both"/>
      </w:pPr>
      <w:r>
        <w:rPr>
          <w:rFonts w:ascii="Times New Roman"/>
          <w:b w:val="false"/>
          <w:i w:val="false"/>
          <w:color w:val="000000"/>
          <w:sz w:val="28"/>
        </w:rPr>
        <w:t>
      - өлшеуіш дөңгелектерінің диаметрі -150 ± 0,3 мм;</w:t>
      </w:r>
    </w:p>
    <w:p>
      <w:pPr>
        <w:spacing w:after="0"/>
        <w:ind w:left="0"/>
        <w:jc w:val="both"/>
      </w:pPr>
      <w:r>
        <w:rPr>
          <w:rFonts w:ascii="Times New Roman"/>
          <w:b w:val="false"/>
          <w:i w:val="false"/>
          <w:color w:val="000000"/>
          <w:sz w:val="28"/>
        </w:rPr>
        <w:t>
      - өлшеу дәлдігі - ± 1,0 мм;</w:t>
      </w:r>
    </w:p>
    <w:p>
      <w:pPr>
        <w:spacing w:after="0"/>
        <w:ind w:left="0"/>
        <w:jc w:val="both"/>
      </w:pPr>
      <w:r>
        <w:rPr>
          <w:rFonts w:ascii="Times New Roman"/>
          <w:b w:val="false"/>
          <w:i w:val="false"/>
          <w:color w:val="000000"/>
          <w:sz w:val="28"/>
        </w:rPr>
        <w:t>
      - тіреуіш дөңгелектерінің диаметрі - 150 ± 0,5 мм;</w:t>
      </w:r>
    </w:p>
    <w:p>
      <w:pPr>
        <w:spacing w:after="0"/>
        <w:ind w:left="0"/>
        <w:jc w:val="both"/>
      </w:pPr>
      <w:r>
        <w:rPr>
          <w:rFonts w:ascii="Times New Roman"/>
          <w:b w:val="false"/>
          <w:i w:val="false"/>
          <w:color w:val="000000"/>
          <w:sz w:val="28"/>
        </w:rPr>
        <w:t>
      - дөңгелектерінің соғылуы - 0,2 мм;</w:t>
      </w:r>
    </w:p>
    <w:p>
      <w:pPr>
        <w:spacing w:after="0"/>
        <w:ind w:left="0"/>
        <w:jc w:val="both"/>
      </w:pPr>
      <w:r>
        <w:rPr>
          <w:rFonts w:ascii="Times New Roman"/>
          <w:b w:val="false"/>
          <w:i w:val="false"/>
          <w:color w:val="000000"/>
          <w:sz w:val="28"/>
        </w:rPr>
        <w:t>
      - дөңгелектің беті бензин-майға орнықты резеңкеден жасалады;</w:t>
      </w:r>
    </w:p>
    <w:p>
      <w:pPr>
        <w:spacing w:after="0"/>
        <w:ind w:left="0"/>
        <w:jc w:val="both"/>
      </w:pPr>
      <w:r>
        <w:rPr>
          <w:rFonts w:ascii="Times New Roman"/>
          <w:b w:val="false"/>
          <w:i w:val="false"/>
          <w:color w:val="000000"/>
          <w:sz w:val="28"/>
        </w:rPr>
        <w:t>
      - дөңгелек резеңкесініңі аспаптын өзіндік салмағынан жапырылуы 0,5 мм-ден артық емес;</w:t>
      </w:r>
    </w:p>
    <w:p>
      <w:pPr>
        <w:spacing w:after="0"/>
        <w:ind w:left="0"/>
        <w:jc w:val="both"/>
      </w:pPr>
      <w:r>
        <w:rPr>
          <w:rFonts w:ascii="Times New Roman"/>
          <w:b w:val="false"/>
          <w:i w:val="false"/>
          <w:color w:val="000000"/>
          <w:sz w:val="28"/>
        </w:rPr>
        <w:t>
      - аспаптың нұсқары үлгілік бетте нөлдік қалыпқа сәйкес болуы керек;</w:t>
      </w:r>
    </w:p>
    <w:p>
      <w:pPr>
        <w:spacing w:after="0"/>
        <w:ind w:left="0"/>
        <w:jc w:val="both"/>
      </w:pPr>
      <w:r>
        <w:rPr>
          <w:rFonts w:ascii="Times New Roman"/>
          <w:b w:val="false"/>
          <w:i w:val="false"/>
          <w:color w:val="000000"/>
          <w:sz w:val="28"/>
        </w:rPr>
        <w:t>
      - сояуыш міндетті түрде өлшеуіш құралдың жанама тіреуіш дөңгелегінің шартты кеңістігіне перпендикуляр жылжуы керек;</w:t>
      </w:r>
    </w:p>
    <w:p>
      <w:pPr>
        <w:spacing w:after="0"/>
        <w:ind w:left="0"/>
        <w:jc w:val="both"/>
      </w:pPr>
      <w:r>
        <w:rPr>
          <w:rFonts w:ascii="Times New Roman"/>
          <w:b w:val="false"/>
          <w:i w:val="false"/>
          <w:color w:val="000000"/>
          <w:sz w:val="28"/>
        </w:rPr>
        <w:t>
      - өлшеудің көлденең жылжу шегі - ± 25 мм.</w:t>
      </w:r>
    </w:p>
    <w:p>
      <w:pPr>
        <w:spacing w:after="0"/>
        <w:ind w:left="0"/>
        <w:jc w:val="both"/>
      </w:pPr>
      <w:r>
        <w:rPr>
          <w:rFonts w:ascii="Times New Roman"/>
          <w:b/>
          <w:i w:val="false"/>
          <w:color w:val="000000"/>
          <w:sz w:val="28"/>
        </w:rPr>
        <w:t>6 Қостіреуішті төрткілдештерді қолдана отырып, бойлық тегістігіне өлшеу жүргізу әдістемесі</w:t>
      </w:r>
    </w:p>
    <w:bookmarkStart w:name="z28" w:id="16"/>
    <w:p>
      <w:pPr>
        <w:spacing w:after="0"/>
        <w:ind w:left="0"/>
        <w:jc w:val="both"/>
      </w:pPr>
      <w:r>
        <w:rPr>
          <w:rFonts w:ascii="Times New Roman"/>
          <w:b w:val="false"/>
          <w:i w:val="false"/>
          <w:color w:val="000000"/>
          <w:sz w:val="28"/>
        </w:rPr>
        <w:t>
      6.1 Телімдерге қойылатын талаптар және өлшеу жүргізу шарттары:</w:t>
      </w:r>
    </w:p>
    <w:bookmarkEnd w:id="16"/>
    <w:p>
      <w:pPr>
        <w:spacing w:after="0"/>
        <w:ind w:left="0"/>
        <w:jc w:val="both"/>
      </w:pPr>
      <w:r>
        <w:rPr>
          <w:rFonts w:ascii="Times New Roman"/>
          <w:b w:val="false"/>
          <w:i w:val="false"/>
          <w:color w:val="000000"/>
          <w:sz w:val="28"/>
        </w:rPr>
        <w:t>
      - сенімді нәтижелер алу үшін жол жамылғысының беті таза болуы керек;</w:t>
      </w:r>
    </w:p>
    <w:p>
      <w:pPr>
        <w:spacing w:after="0"/>
        <w:ind w:left="0"/>
        <w:jc w:val="both"/>
      </w:pPr>
      <w:r>
        <w:rPr>
          <w:rFonts w:ascii="Times New Roman"/>
          <w:b w:val="false"/>
          <w:i w:val="false"/>
          <w:color w:val="000000"/>
          <w:sz w:val="28"/>
        </w:rPr>
        <w:t>
      - өлшеу жүргізу кезінде төрткілдеш қозғалыс жолағының оң жақ шетінен 0,8-ден 1,2 метрге дейінгі қашықтықта траекториясын сақтай отырып жылжуы керек;</w:t>
      </w:r>
    </w:p>
    <w:p>
      <w:pPr>
        <w:spacing w:after="0"/>
        <w:ind w:left="0"/>
        <w:jc w:val="both"/>
      </w:pPr>
      <w:r>
        <w:rPr>
          <w:rFonts w:ascii="Times New Roman"/>
          <w:b w:val="false"/>
          <w:i w:val="false"/>
          <w:color w:val="000000"/>
          <w:sz w:val="28"/>
        </w:rPr>
        <w:t>
      - қостіреуішті төрткілдеш өлшеу жүргізу алдында А қосымшасында берілген әдістеме бойынша калибрлеуден өтуі керек;</w:t>
      </w:r>
    </w:p>
    <w:p>
      <w:pPr>
        <w:spacing w:after="0"/>
        <w:ind w:left="0"/>
        <w:jc w:val="both"/>
      </w:pPr>
      <w:r>
        <w:rPr>
          <w:rFonts w:ascii="Times New Roman"/>
          <w:b w:val="false"/>
          <w:i w:val="false"/>
          <w:color w:val="000000"/>
          <w:sz w:val="28"/>
        </w:rPr>
        <w:t>
      Тегістігін тексеру кезінде оператор қостіреуішті төрткілдешті сырғаната отырып, аспаптың шкаласын бақылайды. Көрсеткіштер рауалы шамадан асып кеткен жағдайда оператор тоқтайды да, төрткілдешті әрі-бері жылжыту арқылы өлшеуіш дөңгелектің астындағы кедір-бұдырлардың нақты шоғырланған жерін белгілеп алады;</w:t>
      </w:r>
    </w:p>
    <w:p>
      <w:pPr>
        <w:spacing w:after="0"/>
        <w:ind w:left="0"/>
        <w:jc w:val="both"/>
      </w:pPr>
      <w:r>
        <w:rPr>
          <w:rFonts w:ascii="Times New Roman"/>
          <w:b w:val="false"/>
          <w:i w:val="false"/>
          <w:color w:val="000000"/>
          <w:sz w:val="28"/>
        </w:rPr>
        <w:t>
      - қажет болған жағдайда нығыздалудың басқа да жолақтарына өлшеу жүргізіледі.</w:t>
      </w:r>
    </w:p>
    <w:bookmarkStart w:name="z29" w:id="17"/>
    <w:p>
      <w:pPr>
        <w:spacing w:after="0"/>
        <w:ind w:left="0"/>
        <w:jc w:val="both"/>
      </w:pPr>
      <w:r>
        <w:rPr>
          <w:rFonts w:ascii="Times New Roman"/>
          <w:b w:val="false"/>
          <w:i w:val="false"/>
          <w:color w:val="000000"/>
          <w:sz w:val="28"/>
        </w:rPr>
        <w:t>
      6.2 Автомобиль жолдарының негізі мен жамылғысының төселуін іс- шаралық тексеру кезінде:</w:t>
      </w:r>
    </w:p>
    <w:bookmarkEnd w:id="17"/>
    <w:p>
      <w:pPr>
        <w:spacing w:after="0"/>
        <w:ind w:left="0"/>
        <w:jc w:val="both"/>
      </w:pPr>
      <w:r>
        <w:rPr>
          <w:rFonts w:ascii="Times New Roman"/>
          <w:b w:val="false"/>
          <w:i w:val="false"/>
          <w:color w:val="000000"/>
          <w:sz w:val="28"/>
        </w:rPr>
        <w:t>
      - жол төсемесінің келесі құрылымдық қабатын төсеу алдында қостіреуішті төрткілдешті қолдана отырып, қозғалыс жолағының осі (МП) бойымен бетінің тегістігін тексеру керек;</w:t>
      </w:r>
    </w:p>
    <w:p>
      <w:pPr>
        <w:spacing w:after="0"/>
        <w:ind w:left="0"/>
        <w:jc w:val="both"/>
      </w:pPr>
      <w:r>
        <w:rPr>
          <w:rFonts w:ascii="Times New Roman"/>
          <w:b w:val="false"/>
          <w:i w:val="false"/>
          <w:color w:val="000000"/>
          <w:sz w:val="28"/>
        </w:rPr>
        <w:t>
      - тегістігі қанағаттандырғысыз жерлер анықталған жағдайда, анықталған кемшіліктерді жою бойынша шаралар жүргізу керек;</w:t>
      </w:r>
    </w:p>
    <w:p>
      <w:pPr>
        <w:spacing w:after="0"/>
        <w:ind w:left="0"/>
        <w:jc w:val="both"/>
      </w:pPr>
      <w:r>
        <w:rPr>
          <w:rFonts w:ascii="Times New Roman"/>
          <w:b w:val="false"/>
          <w:i w:val="false"/>
          <w:color w:val="000000"/>
          <w:sz w:val="28"/>
        </w:rPr>
        <w:t>
      - келесі қабатты органикалық-минералдық қоспадан төсегенде асфальт- төсеуіштен кейін соққы-бөренемен нығыздағаннан соң бетінің тегістігіне тексеру жүргізу керек;</w:t>
      </w:r>
    </w:p>
    <w:p>
      <w:pPr>
        <w:spacing w:after="0"/>
        <w:ind w:left="0"/>
        <w:jc w:val="both"/>
      </w:pPr>
      <w:r>
        <w:rPr>
          <w:rFonts w:ascii="Times New Roman"/>
          <w:b w:val="false"/>
          <w:i w:val="false"/>
          <w:color w:val="000000"/>
          <w:sz w:val="28"/>
        </w:rPr>
        <w:t>
      - ыстық қоспамен тегістеу (бетін түзету) арқылы анықталған кедір- бұдырларды (ақаулы жерлерді) жөндеу керек;</w:t>
      </w:r>
    </w:p>
    <w:p>
      <w:pPr>
        <w:spacing w:after="0"/>
        <w:ind w:left="0"/>
        <w:jc w:val="both"/>
      </w:pPr>
      <w:r>
        <w:rPr>
          <w:rFonts w:ascii="Times New Roman"/>
          <w:b w:val="false"/>
          <w:i w:val="false"/>
          <w:color w:val="000000"/>
          <w:sz w:val="28"/>
        </w:rPr>
        <w:t>
      - тегістігін өлшеу нәтижелері бойынша ақауларды анықтау және олардың туындау себептерін жою бойынша шұғыл арада талдау жүргізу қажет.</w:t>
      </w:r>
    </w:p>
    <w:bookmarkStart w:name="z30" w:id="18"/>
    <w:p>
      <w:pPr>
        <w:spacing w:after="0"/>
        <w:ind w:left="0"/>
        <w:jc w:val="both"/>
      </w:pPr>
      <w:r>
        <w:rPr>
          <w:rFonts w:ascii="Times New Roman"/>
          <w:b w:val="false"/>
          <w:i w:val="false"/>
          <w:color w:val="000000"/>
          <w:sz w:val="28"/>
        </w:rPr>
        <w:t>
      6.3 Автомобиль жолдарынның жол-құрылыс жұмыстарын қабылдау кезінде және пайдалану үдерісінде:</w:t>
      </w:r>
    </w:p>
    <w:bookmarkEnd w:id="18"/>
    <w:p>
      <w:pPr>
        <w:spacing w:after="0"/>
        <w:ind w:left="0"/>
        <w:jc w:val="both"/>
      </w:pPr>
      <w:r>
        <w:rPr>
          <w:rFonts w:ascii="Times New Roman"/>
          <w:b w:val="false"/>
          <w:i w:val="false"/>
          <w:color w:val="000000"/>
          <w:sz w:val="28"/>
        </w:rPr>
        <w:t>
      - бастапқы кезеңде тегістігін жылдамдығы 50 км/саг. өнімділігі жоғары аспаптармен (дүмпу өлшеуіш, ПКРС-2У, Farnell және т.б.) өлшеген дұрыс;</w:t>
      </w:r>
    </w:p>
    <w:p>
      <w:pPr>
        <w:spacing w:after="0"/>
        <w:ind w:left="0"/>
        <w:jc w:val="both"/>
      </w:pPr>
      <w:r>
        <w:rPr>
          <w:rFonts w:ascii="Times New Roman"/>
          <w:b w:val="false"/>
          <w:i w:val="false"/>
          <w:color w:val="000000"/>
          <w:sz w:val="28"/>
        </w:rPr>
        <w:t>
      - қанағаттардырғысыз телімдерді (әдетте, ұзақтығы 1 км) дәлме-дәл зерттеу үшін қостіреуішті немесе 3 метрлік төрткілдеш қолданылады;</w:t>
      </w:r>
    </w:p>
    <w:p>
      <w:pPr>
        <w:spacing w:after="0"/>
        <w:ind w:left="0"/>
        <w:jc w:val="both"/>
      </w:pPr>
      <w:r>
        <w:rPr>
          <w:rFonts w:ascii="Times New Roman"/>
          <w:b w:val="false"/>
          <w:i w:val="false"/>
          <w:color w:val="000000"/>
          <w:sz w:val="28"/>
        </w:rPr>
        <w:t>
      - 3 метрлік төрткілдеш қолданудың өнімділігі төмен, өлшеу жүйесіз (төрткілдешті белгілі бір уақыт аралығында қояды) және кедір-бұдырлықтың барлық шоғырланған жерін анықтауға мүмкіндік бермейді;</w:t>
      </w:r>
    </w:p>
    <w:p>
      <w:pPr>
        <w:spacing w:after="0"/>
        <w:ind w:left="0"/>
        <w:jc w:val="both"/>
      </w:pPr>
      <w:r>
        <w:rPr>
          <w:rFonts w:ascii="Times New Roman"/>
          <w:b w:val="false"/>
          <w:i w:val="false"/>
          <w:color w:val="000000"/>
          <w:sz w:val="28"/>
        </w:rPr>
        <w:t>
      - қолданыстағы телімдердегі жол жамылғыларының тегістігін қостіреуішті төрткілдеш қолдана отырып өлшеу осы Ұсынымдардың 6.1 тарауына сәйкес жүргізіледі;</w:t>
      </w:r>
    </w:p>
    <w:p>
      <w:pPr>
        <w:spacing w:after="0"/>
        <w:ind w:left="0"/>
        <w:jc w:val="both"/>
      </w:pPr>
      <w:r>
        <w:rPr>
          <w:rFonts w:ascii="Times New Roman"/>
          <w:b w:val="false"/>
          <w:i w:val="false"/>
          <w:color w:val="000000"/>
          <w:sz w:val="28"/>
        </w:rPr>
        <w:t>
      - өлшеу қозғалыс жолағының оң жағымен және нығыздалудың оң жақ жолағы (L) бойымен статистика бойынша жол жамылғысының тегістігі бойынша ең осал жері болып табылатын жүріс бөлігінің шетінен 0,8-1,2 м қашықтықта жүргізіледі;</w:t>
      </w:r>
    </w:p>
    <w:p>
      <w:pPr>
        <w:spacing w:after="0"/>
        <w:ind w:left="0"/>
        <w:jc w:val="both"/>
      </w:pPr>
      <w:r>
        <w:rPr>
          <w:rFonts w:ascii="Times New Roman"/>
          <w:b w:val="false"/>
          <w:i w:val="false"/>
          <w:color w:val="000000"/>
          <w:sz w:val="28"/>
        </w:rPr>
        <w:t>
      - қостіреуішті төрткілдешті қолдану кедір-бұдырлықтың нақты шоғырланған жерлерін анықтауға және жол жамылғысына жекеленген жерлердегі тегістікті қалпына келтіру бойынша жөндеу жүргізуге мүмкіндік береді;</w:t>
      </w:r>
    </w:p>
    <w:p>
      <w:pPr>
        <w:spacing w:after="0"/>
        <w:ind w:left="0"/>
        <w:jc w:val="both"/>
      </w:pPr>
      <w:r>
        <w:rPr>
          <w:rFonts w:ascii="Times New Roman"/>
          <w:b w:val="false"/>
          <w:i w:val="false"/>
          <w:color w:val="000000"/>
          <w:sz w:val="28"/>
        </w:rPr>
        <w:t>
      - тегістікті калпына келтіру бойынша жөндеу жұмыстарын жүргізу кезінде тегістігін тексеру қостіреуішті немесе 3 метрлік төрткілдешпен жүргізіледі.</w:t>
      </w:r>
    </w:p>
    <w:bookmarkStart w:name="z31" w:id="19"/>
    <w:p>
      <w:pPr>
        <w:spacing w:after="0"/>
        <w:ind w:left="0"/>
        <w:jc w:val="both"/>
      </w:pPr>
      <w:r>
        <w:rPr>
          <w:rFonts w:ascii="Times New Roman"/>
          <w:b w:val="false"/>
          <w:i w:val="false"/>
          <w:color w:val="000000"/>
          <w:sz w:val="28"/>
        </w:rPr>
        <w:t>
      6.4 Автомобиль жолдарының жүріс бөлігі телімінің бойлық ықшампішіндік ординатасының шамасы аспаптың шкаласы бойынша 1 мм дәлдікпен алынады. Көрсеткіштер ордината шамасы ең жоғарғы рауалы шамадан оң белгіге (дөңес кедір-бұдырлар) немесе теріс белгіге (ойық кедір- бұдырлар) асып кеткен жерлер үшін алынады.</w:t>
      </w:r>
    </w:p>
    <w:bookmarkEnd w:id="19"/>
    <w:p>
      <w:pPr>
        <w:spacing w:after="0"/>
        <w:ind w:left="0"/>
        <w:jc w:val="both"/>
      </w:pPr>
      <w:r>
        <w:rPr>
          <w:rFonts w:ascii="Times New Roman"/>
          <w:b w:val="false"/>
          <w:i w:val="false"/>
          <w:color w:val="000000"/>
          <w:sz w:val="28"/>
        </w:rPr>
        <w:t>
      Кедір-бұдырлығы рұқсат етілмейтін (нормада рұқсат етілген шамадан екі есе асып кеткен) шамалар көрсеткен жерлер 0,1 м-ге дейінгі дәлдікпен бекітіледі.</w:t>
      </w:r>
    </w:p>
    <w:p>
      <w:pPr>
        <w:spacing w:after="0"/>
        <w:ind w:left="0"/>
        <w:jc w:val="both"/>
      </w:pPr>
      <w:r>
        <w:rPr>
          <w:rFonts w:ascii="Times New Roman"/>
          <w:b w:val="false"/>
          <w:i w:val="false"/>
          <w:color w:val="000000"/>
          <w:sz w:val="28"/>
        </w:rPr>
        <w:t>
      Е с к е р т у: рауалы мәндердің диапазонын және көлденең белгілердің (ординаталардың) ең жоғарғы мәнін жол-құрылыс және жөндеу жұмыстарының сапасын тексеру жөніндегі нормативтік құжаттарға сәйкес беріледі.</w:t>
      </w:r>
    </w:p>
    <w:bookmarkStart w:name="z32" w:id="20"/>
    <w:p>
      <w:pPr>
        <w:spacing w:after="0"/>
        <w:ind w:left="0"/>
        <w:jc w:val="both"/>
      </w:pPr>
      <w:r>
        <w:rPr>
          <w:rFonts w:ascii="Times New Roman"/>
          <w:b w:val="false"/>
          <w:i w:val="false"/>
          <w:color w:val="000000"/>
          <w:sz w:val="28"/>
        </w:rPr>
        <w:t>
      6.5 Кедір-бұдырлықтың белгіленген нормаларынан асатын абсолютті жоғары мәнді жерлерді тіркеу қажет болған жағдайда жол жамылғысы бетіне бояу жағу арқылы белгі салынады. Бұл жерлерді жергілікті бағыт-бағдарға қатысты өлшеуіш зырғы қолдана отырып анықтауға рұқсат етіледі.</w:t>
      </w:r>
    </w:p>
    <w:bookmarkEnd w:id="20"/>
    <w:p>
      <w:pPr>
        <w:spacing w:after="0"/>
        <w:ind w:left="0"/>
        <w:jc w:val="both"/>
      </w:pPr>
      <w:r>
        <w:rPr>
          <w:rFonts w:ascii="Times New Roman"/>
          <w:b w:val="false"/>
          <w:i w:val="false"/>
          <w:color w:val="000000"/>
          <w:sz w:val="28"/>
        </w:rPr>
        <w:t>
      Е с к ер ту: Өлшеуіш зырғы ГОСТ 7502 талаптарына сәйкес келуі керек.</w:t>
      </w:r>
    </w:p>
    <w:bookmarkStart w:name="z33" w:id="21"/>
    <w:p>
      <w:pPr>
        <w:spacing w:after="0"/>
        <w:ind w:left="0"/>
        <w:jc w:val="both"/>
      </w:pPr>
      <w:r>
        <w:rPr>
          <w:rFonts w:ascii="Times New Roman"/>
          <w:b w:val="false"/>
          <w:i w:val="false"/>
          <w:color w:val="000000"/>
          <w:sz w:val="28"/>
        </w:rPr>
        <w:t>
      6.6 Өлшенетін телімдердің басы мен соңын жергілікті бағыт-бағдарға телуді қолданыстағы километрлік бағандар немесе пикетаждар бойынша жүзеге асыру қажет. Километрлік бағандар немесе пикетаждар болмаған жағдайда өлшенетін телімдерде нысаннан телімнің басына (соңына) дейінгі ара қашықтықты көрсете отырып, жағдаяттың тұрақты нысандарына (жол белгілеріне, су жіберуші құбырларға, қиылыстарға және т.б.) телуге рұқсат етіледі. Өлшеудің басы мен соңын координаталардың ғалами жүйесіне телу WGS-84 координаталар жүйесінде жүзеге асыруға болады.</w:t>
      </w:r>
    </w:p>
    <w:bookmarkEnd w:id="21"/>
    <w:bookmarkStart w:name="z34" w:id="22"/>
    <w:p>
      <w:pPr>
        <w:spacing w:after="0"/>
        <w:ind w:left="0"/>
        <w:jc w:val="both"/>
      </w:pPr>
      <w:r>
        <w:rPr>
          <w:rFonts w:ascii="Times New Roman"/>
          <w:b w:val="false"/>
          <w:i w:val="false"/>
          <w:color w:val="000000"/>
          <w:sz w:val="28"/>
        </w:rPr>
        <w:t>
      6.7 Өлшеу нәтижесінде мынадай деректер болуы керек:</w:t>
      </w:r>
    </w:p>
    <w:bookmarkEnd w:id="22"/>
    <w:p>
      <w:pPr>
        <w:spacing w:after="0"/>
        <w:ind w:left="0"/>
        <w:jc w:val="both"/>
      </w:pPr>
      <w:r>
        <w:rPr>
          <w:rFonts w:ascii="Times New Roman"/>
          <w:b w:val="false"/>
          <w:i w:val="false"/>
          <w:color w:val="000000"/>
          <w:sz w:val="28"/>
        </w:rPr>
        <w:t>
      - жолдың атауы және өлшенетін телім (басы мен соңы) мен километрлік бағандарға және басқа да бағдарларға, пикетаждық белгілерге, ғалами координаталарға және т.с.с. қатысты кеңістіктік телінуі;</w:t>
      </w:r>
    </w:p>
    <w:p>
      <w:pPr>
        <w:spacing w:after="0"/>
        <w:ind w:left="0"/>
        <w:jc w:val="both"/>
      </w:pPr>
      <w:r>
        <w:rPr>
          <w:rFonts w:ascii="Times New Roman"/>
          <w:b w:val="false"/>
          <w:i w:val="false"/>
          <w:color w:val="000000"/>
          <w:sz w:val="28"/>
        </w:rPr>
        <w:t>
      - тура және қарсы бағыттағы қозғалыс жолағының саны;</w:t>
      </w:r>
    </w:p>
    <w:p>
      <w:pPr>
        <w:spacing w:after="0"/>
        <w:ind w:left="0"/>
        <w:jc w:val="both"/>
      </w:pPr>
      <w:r>
        <w:rPr>
          <w:rFonts w:ascii="Times New Roman"/>
          <w:b w:val="false"/>
          <w:i w:val="false"/>
          <w:color w:val="000000"/>
          <w:sz w:val="28"/>
        </w:rPr>
        <w:t>
      - жол жамылғысы телімі бетінің қолданған қоспаның тегі мен түрі, бетінің құралымы бойынша сипаттамасы;</w:t>
      </w:r>
    </w:p>
    <w:p>
      <w:pPr>
        <w:spacing w:after="0"/>
        <w:ind w:left="0"/>
        <w:jc w:val="both"/>
      </w:pPr>
      <w:r>
        <w:rPr>
          <w:rFonts w:ascii="Times New Roman"/>
          <w:b w:val="false"/>
          <w:i w:val="false"/>
          <w:color w:val="000000"/>
          <w:sz w:val="28"/>
        </w:rPr>
        <w:t>
      - өлшенетін орын, қозғалыс жолағы және нығыздалу жолағы;</w:t>
      </w:r>
    </w:p>
    <w:p>
      <w:pPr>
        <w:spacing w:after="0"/>
        <w:ind w:left="0"/>
        <w:jc w:val="both"/>
      </w:pPr>
      <w:r>
        <w:rPr>
          <w:rFonts w:ascii="Times New Roman"/>
          <w:b w:val="false"/>
          <w:i w:val="false"/>
          <w:color w:val="000000"/>
          <w:sz w:val="28"/>
        </w:rPr>
        <w:t>
      - кедір-бұдырлықтың ең жоғарғы рауалы және нақты өлшенген мәндері;</w:t>
      </w:r>
    </w:p>
    <w:p>
      <w:pPr>
        <w:spacing w:after="0"/>
        <w:ind w:left="0"/>
        <w:jc w:val="both"/>
      </w:pPr>
      <w:r>
        <w:rPr>
          <w:rFonts w:ascii="Times New Roman"/>
          <w:b w:val="false"/>
          <w:i w:val="false"/>
          <w:color w:val="000000"/>
          <w:sz w:val="28"/>
        </w:rPr>
        <w:t>
      - өлшеу жүргізілген күні.</w:t>
      </w:r>
    </w:p>
    <w:p>
      <w:pPr>
        <w:spacing w:after="0"/>
        <w:ind w:left="0"/>
        <w:jc w:val="both"/>
      </w:pPr>
      <w:r>
        <w:rPr>
          <w:rFonts w:ascii="Times New Roman"/>
          <w:b w:val="false"/>
          <w:i w:val="false"/>
          <w:color w:val="000000"/>
          <w:sz w:val="28"/>
        </w:rPr>
        <w:t>
      Өлшеу нәтижелерін Б қосымшасындағы форма бойынша ұсыну керек.</w:t>
      </w:r>
    </w:p>
    <w:bookmarkStart w:name="z35" w:id="23"/>
    <w:p>
      <w:pPr>
        <w:spacing w:after="0"/>
        <w:ind w:left="0"/>
        <w:jc w:val="both"/>
      </w:pPr>
      <w:r>
        <w:rPr>
          <w:rFonts w:ascii="Times New Roman"/>
          <w:b w:val="false"/>
          <w:i w:val="false"/>
          <w:color w:val="000000"/>
          <w:sz w:val="28"/>
        </w:rPr>
        <w:t>
      6.8 Өлшеу нәтижелерінің дәлдігін:</w:t>
      </w:r>
    </w:p>
    <w:bookmarkEnd w:id="23"/>
    <w:p>
      <w:pPr>
        <w:spacing w:after="0"/>
        <w:ind w:left="0"/>
        <w:jc w:val="both"/>
      </w:pPr>
      <w:r>
        <w:rPr>
          <w:rFonts w:ascii="Times New Roman"/>
          <w:b w:val="false"/>
          <w:i w:val="false"/>
          <w:color w:val="000000"/>
          <w:sz w:val="28"/>
        </w:rPr>
        <w:t>
      - осы Ұсынымдардың талаптарын сақтау;</w:t>
      </w:r>
    </w:p>
    <w:p>
      <w:pPr>
        <w:spacing w:after="0"/>
        <w:ind w:left="0"/>
        <w:jc w:val="both"/>
      </w:pPr>
      <w:r>
        <w:rPr>
          <w:rFonts w:ascii="Times New Roman"/>
          <w:b w:val="false"/>
          <w:i w:val="false"/>
          <w:color w:val="000000"/>
          <w:sz w:val="28"/>
        </w:rPr>
        <w:t>
      - өлшеу құралдарының метрологиялық сипаттамасына және калибрлеуге кезеңдік тексеру жүргізу қамтамасыз етеді.</w:t>
      </w:r>
    </w:p>
    <w:p>
      <w:pPr>
        <w:spacing w:after="0"/>
        <w:ind w:left="0"/>
        <w:jc w:val="both"/>
      </w:pPr>
      <w:r>
        <w:rPr>
          <w:rFonts w:ascii="Times New Roman"/>
          <w:b/>
          <w:i w:val="false"/>
          <w:color w:val="000000"/>
          <w:sz w:val="28"/>
        </w:rPr>
        <w:t>7 Қостіреуішті төрткілдештерді тасымалдау және сақтау шарттары</w:t>
      </w:r>
    </w:p>
    <w:bookmarkStart w:name="z37" w:id="24"/>
    <w:p>
      <w:pPr>
        <w:spacing w:after="0"/>
        <w:ind w:left="0"/>
        <w:jc w:val="both"/>
      </w:pPr>
      <w:r>
        <w:rPr>
          <w:rFonts w:ascii="Times New Roman"/>
          <w:b w:val="false"/>
          <w:i w:val="false"/>
          <w:color w:val="000000"/>
          <w:sz w:val="28"/>
        </w:rPr>
        <w:t>
      7.1 Қостіреуішті төрткілдештерді тасымалдау төрткілдештің шетінен 1,0- 1,1 м қашықтықта орналасқан тіке бөрене (пішін) астында екі тіреуіші бар арнайы қораппен (жәшікпен) жүзеге асырылады.</w:t>
      </w:r>
    </w:p>
    <w:bookmarkEnd w:id="24"/>
    <w:bookmarkStart w:name="z38" w:id="25"/>
    <w:p>
      <w:pPr>
        <w:spacing w:after="0"/>
        <w:ind w:left="0"/>
        <w:jc w:val="both"/>
      </w:pPr>
      <w:r>
        <w:rPr>
          <w:rFonts w:ascii="Times New Roman"/>
          <w:b w:val="false"/>
          <w:i w:val="false"/>
          <w:color w:val="000000"/>
          <w:sz w:val="28"/>
        </w:rPr>
        <w:t>
      7.2 Төрткілдештерді тасымалдау және сақтау кезінде барлық дөңгелектері көтеріліп (салмақ түсірмей) тұруы керек.</w:t>
      </w:r>
    </w:p>
    <w:bookmarkEnd w:id="25"/>
    <w:bookmarkStart w:name="z39" w:id="26"/>
    <w:p>
      <w:pPr>
        <w:spacing w:after="0"/>
        <w:ind w:left="0"/>
        <w:jc w:val="both"/>
      </w:pPr>
      <w:r>
        <w:rPr>
          <w:rFonts w:ascii="Times New Roman"/>
          <w:b w:val="false"/>
          <w:i w:val="false"/>
          <w:color w:val="000000"/>
          <w:sz w:val="28"/>
        </w:rPr>
        <w:t>
      7.3 Көлік құралында арнайы орын қарастырылса, 7.2-тарауындағы шарттарды сақтай отырып тасымалдауға рұқсат етіледі.</w:t>
      </w:r>
    </w:p>
    <w:bookmarkEnd w:id="26"/>
    <w:bookmarkStart w:name="z40" w:id="27"/>
    <w:p>
      <w:pPr>
        <w:spacing w:after="0"/>
        <w:ind w:left="0"/>
        <w:jc w:val="both"/>
      </w:pPr>
      <w:r>
        <w:rPr>
          <w:rFonts w:ascii="Times New Roman"/>
          <w:b w:val="false"/>
          <w:i w:val="false"/>
          <w:color w:val="000000"/>
          <w:sz w:val="28"/>
        </w:rPr>
        <w:t>
      7.4 Өлшеуіш құралдардың дөңгелектеріне салмақ түсіріп тасымалдауға және сақтауға немесе оған бөгде заттарды тиеуге қатаң тыйым салынады.</w:t>
      </w:r>
    </w:p>
    <w:bookmarkEnd w:id="27"/>
    <w:bookmarkStart w:name="z41" w:id="28"/>
    <w:p>
      <w:pPr>
        <w:spacing w:after="0"/>
        <w:ind w:left="0"/>
        <w:jc w:val="both"/>
      </w:pPr>
      <w:r>
        <w:rPr>
          <w:rFonts w:ascii="Times New Roman"/>
          <w:b w:val="false"/>
          <w:i w:val="false"/>
          <w:color w:val="000000"/>
          <w:sz w:val="28"/>
        </w:rPr>
        <w:t>
      7.5 Аспапты сақтау алдында техникалық қызмет жүргізу, яғни ылғалдан, кірден, тозаңнан тазарту қажет және қажет болса тіреуіш дөңгелектердің тығындарын графит жақпалармен жұқалап майлау керек.</w:t>
      </w:r>
    </w:p>
    <w:bookmarkEnd w:id="28"/>
    <w:bookmarkStart w:name="z42" w:id="29"/>
    <w:p>
      <w:pPr>
        <w:spacing w:after="0"/>
        <w:ind w:left="0"/>
        <w:jc w:val="both"/>
      </w:pPr>
      <w:r>
        <w:rPr>
          <w:rFonts w:ascii="Times New Roman"/>
          <w:b w:val="false"/>
          <w:i w:val="false"/>
          <w:color w:val="000000"/>
          <w:sz w:val="28"/>
        </w:rPr>
        <w:t>
      7.6 Дөңгелектерге органикалық тұтқырғыштар жабысып қалған кезде оларды керосинге немесе соляркаға шыланған шүберекпен тазарту керек.</w:t>
      </w:r>
    </w:p>
    <w:bookmarkEnd w:id="29"/>
    <w:p>
      <w:pPr>
        <w:spacing w:after="0"/>
        <w:ind w:left="0"/>
        <w:jc w:val="both"/>
      </w:pPr>
      <w:r>
        <w:rPr>
          <w:rFonts w:ascii="Times New Roman"/>
          <w:b/>
          <w:i w:val="false"/>
          <w:color w:val="000000"/>
          <w:sz w:val="28"/>
        </w:rPr>
        <w:t>8 Қостіреуішті төрткілдешпен жұмыс жасау кезіндегі техника қауіпсіздігі және еңбекті қорғау</w:t>
      </w:r>
    </w:p>
    <w:bookmarkStart w:name="z44" w:id="30"/>
    <w:p>
      <w:pPr>
        <w:spacing w:after="0"/>
        <w:ind w:left="0"/>
        <w:jc w:val="both"/>
      </w:pPr>
      <w:r>
        <w:rPr>
          <w:rFonts w:ascii="Times New Roman"/>
          <w:b w:val="false"/>
          <w:i w:val="false"/>
          <w:color w:val="000000"/>
          <w:sz w:val="28"/>
        </w:rPr>
        <w:t>
      8.1 Қостіреуішті төрткілдеш қолдана отырып көлденең тегістігін өлшеу (тексеру) бойынша жұмыс жүргізу алдында жұмыс жүргізу құқығына рұқсат ететін құжаттар толтыру керек және белгілеген тәртіпте жол қозғалысы қауіпсіздігі саласындағы өкілетті органдарының немесе оның облыстық (қалалық) құрылымдық бөлімшелерінің келісімін алу керек.</w:t>
      </w:r>
    </w:p>
    <w:bookmarkEnd w:id="30"/>
    <w:bookmarkStart w:name="z45" w:id="31"/>
    <w:p>
      <w:pPr>
        <w:spacing w:after="0"/>
        <w:ind w:left="0"/>
        <w:jc w:val="both"/>
      </w:pPr>
      <w:r>
        <w:rPr>
          <w:rFonts w:ascii="Times New Roman"/>
          <w:b w:val="false"/>
          <w:i w:val="false"/>
          <w:color w:val="000000"/>
          <w:sz w:val="28"/>
        </w:rPr>
        <w:t>
      8.2 Қостіреуішті төрткілдеш қолдана отырып бойлық тегістігін өлшеу бойынша жұмыстар тәуліктің күндізгі уақытында және құрғақ күндері жүргізіледі.</w:t>
      </w:r>
    </w:p>
    <w:bookmarkEnd w:id="31"/>
    <w:bookmarkStart w:name="z46" w:id="32"/>
    <w:p>
      <w:pPr>
        <w:spacing w:after="0"/>
        <w:ind w:left="0"/>
        <w:jc w:val="both"/>
      </w:pPr>
      <w:r>
        <w:rPr>
          <w:rFonts w:ascii="Times New Roman"/>
          <w:b w:val="false"/>
          <w:i w:val="false"/>
          <w:color w:val="000000"/>
          <w:sz w:val="28"/>
        </w:rPr>
        <w:t>
      8.3 Жұмыс жүргізу кезінде ҚР ҚНЕ 1.03-05-2001-дің [5] ережесін басшылыққа алу керек.</w:t>
      </w:r>
    </w:p>
    <w:bookmarkEnd w:id="32"/>
    <w:bookmarkStart w:name="z47" w:id="33"/>
    <w:p>
      <w:pPr>
        <w:spacing w:after="0"/>
        <w:ind w:left="0"/>
        <w:jc w:val="both"/>
      </w:pPr>
      <w:r>
        <w:rPr>
          <w:rFonts w:ascii="Times New Roman"/>
          <w:b w:val="false"/>
          <w:i w:val="false"/>
          <w:color w:val="000000"/>
          <w:sz w:val="28"/>
        </w:rPr>
        <w:t>
      8.4 Жол жамылғыларының "тар жерлерінде" тек жұмыс жүргізу құқығына рұқсат етуші құжаттарға сәйкес өлшеу жүргізілетін жер жол белгілерімен қоршалғаннан кейін ғана қостіреуішті төрткілдеш қолдана отырып жұмыс жүргізу керек.</w:t>
      </w:r>
    </w:p>
    <w:bookmarkEnd w:id="33"/>
    <w:bookmarkStart w:name="z48" w:id="34"/>
    <w:p>
      <w:pPr>
        <w:spacing w:after="0"/>
        <w:ind w:left="0"/>
        <w:jc w:val="both"/>
      </w:pPr>
      <w:r>
        <w:rPr>
          <w:rFonts w:ascii="Times New Roman"/>
          <w:b w:val="false"/>
          <w:i w:val="false"/>
          <w:color w:val="000000"/>
          <w:sz w:val="28"/>
        </w:rPr>
        <w:t>
      8.5 Тегістігін бағалау бойынша жұмыс жүргізетін мекеменің бұйрығымен осы жұмыстарды жүргізу кезіндегі техника қауіпсіздігі және еңбекті қорғау бойынша жауапты адам тағайындалады.</w:t>
      </w:r>
    </w:p>
    <w:bookmarkEnd w:id="34"/>
    <w:bookmarkStart w:name="z49" w:id="35"/>
    <w:p>
      <w:pPr>
        <w:spacing w:after="0"/>
        <w:ind w:left="0"/>
        <w:jc w:val="both"/>
      </w:pPr>
      <w:r>
        <w:rPr>
          <w:rFonts w:ascii="Times New Roman"/>
          <w:b w:val="false"/>
          <w:i w:val="false"/>
          <w:color w:val="000000"/>
          <w:sz w:val="28"/>
        </w:rPr>
        <w:t>
      8.6 Жұмыс басталар алдында жұмыстың осы түріне тартылған жауапты адам журналға тіркеліп, тиісті белгілемелерімен еңбекті қорғау және техника қауіпсіздігі бойынша нұсқамадан өтуі керек.</w:t>
      </w:r>
    </w:p>
    <w:bookmarkEnd w:id="35"/>
    <w:bookmarkStart w:name="z50" w:id="36"/>
    <w:p>
      <w:pPr>
        <w:spacing w:after="0"/>
        <w:ind w:left="0"/>
        <w:jc w:val="both"/>
      </w:pPr>
      <w:r>
        <w:rPr>
          <w:rFonts w:ascii="Times New Roman"/>
          <w:b w:val="false"/>
          <w:i w:val="false"/>
          <w:color w:val="000000"/>
          <w:sz w:val="28"/>
        </w:rPr>
        <w:t>
      8.7 Жол белгілері ГОСТ 23457-ге сәйкес жолдың зерттелетін теліміне жақын жерге орнатылады.</w:t>
      </w:r>
    </w:p>
    <w:bookmarkEnd w:id="36"/>
    <w:bookmarkStart w:name="z51" w:id="37"/>
    <w:p>
      <w:pPr>
        <w:spacing w:after="0"/>
        <w:ind w:left="0"/>
        <w:jc w:val="both"/>
      </w:pPr>
      <w:r>
        <w:rPr>
          <w:rFonts w:ascii="Times New Roman"/>
          <w:b w:val="false"/>
          <w:i w:val="false"/>
          <w:color w:val="000000"/>
          <w:sz w:val="28"/>
        </w:rPr>
        <w:t>
      8.8 Қолданыстағы жолдарға өлшеу жүргізу кезінде автомобиль жолдарындағы өлшеу (сынау) жұмыстары туралы жол қозғалысының басқа жұмысшыларын хабарландыру арқылы оператордың қауіпсіздігін қамтамасыз ету үшін арнайы белгілермен және дабылдық құралдармен (жылтырақ шамшырақ және т.б.) жабдықталатын жылжымалы жол зертханасы қолданылады.</w:t>
      </w:r>
    </w:p>
    <w:bookmarkEnd w:id="37"/>
    <w:bookmarkStart w:name="z52" w:id="38"/>
    <w:p>
      <w:pPr>
        <w:spacing w:after="0"/>
        <w:ind w:left="0"/>
        <w:jc w:val="left"/>
      </w:pPr>
      <w:r>
        <w:rPr>
          <w:rFonts w:ascii="Times New Roman"/>
          <w:b/>
          <w:i w:val="false"/>
          <w:color w:val="000000"/>
        </w:rPr>
        <w:t xml:space="preserve"> А қосымшасы (міндетті)</w:t>
      </w:r>
    </w:p>
    <w:bookmarkEnd w:id="38"/>
    <w:bookmarkStart w:name="z53" w:id="39"/>
    <w:p>
      <w:pPr>
        <w:spacing w:after="0"/>
        <w:ind w:left="0"/>
        <w:jc w:val="left"/>
      </w:pPr>
      <w:r>
        <w:rPr>
          <w:rFonts w:ascii="Times New Roman"/>
          <w:b/>
          <w:i w:val="false"/>
          <w:color w:val="000000"/>
        </w:rPr>
        <w:t xml:space="preserve"> Қостіреуішті төрткілдешті калибрлеу әдістемесі</w:t>
      </w:r>
    </w:p>
    <w:bookmarkEnd w:id="39"/>
    <w:bookmarkStart w:name="z54" w:id="40"/>
    <w:p>
      <w:pPr>
        <w:spacing w:after="0"/>
        <w:ind w:left="0"/>
        <w:jc w:val="both"/>
      </w:pPr>
      <w:r>
        <w:rPr>
          <w:rFonts w:ascii="Times New Roman"/>
          <w:b w:val="false"/>
          <w:i w:val="false"/>
          <w:color w:val="000000"/>
          <w:sz w:val="28"/>
        </w:rPr>
        <w:t>
      А. 1 Жалпы ережелер</w:t>
      </w:r>
    </w:p>
    <w:bookmarkEnd w:id="40"/>
    <w:bookmarkStart w:name="z55" w:id="41"/>
    <w:p>
      <w:pPr>
        <w:spacing w:after="0"/>
        <w:ind w:left="0"/>
        <w:jc w:val="both"/>
      </w:pPr>
      <w:r>
        <w:rPr>
          <w:rFonts w:ascii="Times New Roman"/>
          <w:b w:val="false"/>
          <w:i w:val="false"/>
          <w:color w:val="000000"/>
          <w:sz w:val="28"/>
        </w:rPr>
        <w:t>
      А.1.1 Калибрлеу өндірістік және сонымен қатар далалық жағдайда да жүргізіледі.</w:t>
      </w:r>
    </w:p>
    <w:bookmarkEnd w:id="41"/>
    <w:bookmarkStart w:name="z56" w:id="42"/>
    <w:p>
      <w:pPr>
        <w:spacing w:after="0"/>
        <w:ind w:left="0"/>
        <w:jc w:val="both"/>
      </w:pPr>
      <w:r>
        <w:rPr>
          <w:rFonts w:ascii="Times New Roman"/>
          <w:b w:val="false"/>
          <w:i w:val="false"/>
          <w:color w:val="000000"/>
          <w:sz w:val="28"/>
        </w:rPr>
        <w:t>
      А.1.2 Аспап жұмыс жүргізетін жерге шығу кезінде немесе өлшеу жүргізер алдында калибрленеді.</w:t>
      </w:r>
    </w:p>
    <w:bookmarkEnd w:id="42"/>
    <w:bookmarkStart w:name="z57" w:id="43"/>
    <w:p>
      <w:pPr>
        <w:spacing w:after="0"/>
        <w:ind w:left="0"/>
        <w:jc w:val="both"/>
      </w:pPr>
      <w:r>
        <w:rPr>
          <w:rFonts w:ascii="Times New Roman"/>
          <w:b w:val="false"/>
          <w:i w:val="false"/>
          <w:color w:val="000000"/>
          <w:sz w:val="28"/>
        </w:rPr>
        <w:t>
      А. 1.3 Калибрлеу үшін:</w:t>
      </w:r>
    </w:p>
    <w:bookmarkEnd w:id="43"/>
    <w:p>
      <w:pPr>
        <w:spacing w:after="0"/>
        <w:ind w:left="0"/>
        <w:jc w:val="both"/>
      </w:pPr>
      <w:r>
        <w:rPr>
          <w:rFonts w:ascii="Times New Roman"/>
          <w:b w:val="false"/>
          <w:i w:val="false"/>
          <w:color w:val="000000"/>
          <w:sz w:val="28"/>
        </w:rPr>
        <w:t>
      - ұзындығы кем дегенде 3,2 м және ені кем дегенде 0,25 м үлгілік бет қолданылады. Дөңгелектердің тірек нүктелеріндегі ауытқу 0,2 мм-ден аспауы керек. Үлгілік беттердің тегістігі сапасы жоғары нивелирмен тексеріледі;</w:t>
      </w:r>
    </w:p>
    <w:p>
      <w:pPr>
        <w:spacing w:after="0"/>
        <w:ind w:left="0"/>
        <w:jc w:val="both"/>
      </w:pPr>
      <w:r>
        <w:rPr>
          <w:rFonts w:ascii="Times New Roman"/>
          <w:b w:val="false"/>
          <w:i w:val="false"/>
          <w:color w:val="000000"/>
          <w:sz w:val="28"/>
        </w:rPr>
        <w:t>
      - өлшемі 20-25 мм болатын үлгілік квадрат болат тілімшелер, олардың қалыңдықтары мен сандары мынадай:</w:t>
      </w:r>
    </w:p>
    <w:p>
      <w:pPr>
        <w:spacing w:after="0"/>
        <w:ind w:left="0"/>
        <w:jc w:val="both"/>
      </w:pPr>
      <w:r>
        <w:rPr>
          <w:rFonts w:ascii="Times New Roman"/>
          <w:b w:val="false"/>
          <w:i w:val="false"/>
          <w:color w:val="000000"/>
          <w:sz w:val="28"/>
        </w:rPr>
        <w:t>
      а) һ = 3 ± 0,1 мм - 1 дана.</w:t>
      </w:r>
    </w:p>
    <w:p>
      <w:pPr>
        <w:spacing w:after="0"/>
        <w:ind w:left="0"/>
        <w:jc w:val="both"/>
      </w:pPr>
      <w:r>
        <w:rPr>
          <w:rFonts w:ascii="Times New Roman"/>
          <w:b w:val="false"/>
          <w:i w:val="false"/>
          <w:color w:val="000000"/>
          <w:sz w:val="28"/>
        </w:rPr>
        <w:t>
      б) һ = 5 ± 0,1 мм - 2 дана.</w:t>
      </w:r>
    </w:p>
    <w:p>
      <w:pPr>
        <w:spacing w:after="0"/>
        <w:ind w:left="0"/>
        <w:jc w:val="both"/>
      </w:pPr>
      <w:r>
        <w:rPr>
          <w:rFonts w:ascii="Times New Roman"/>
          <w:b w:val="false"/>
          <w:i w:val="false"/>
          <w:color w:val="000000"/>
          <w:sz w:val="28"/>
        </w:rPr>
        <w:t>
      в) һ = 7 ± 0,1 мм - 1 дана.</w:t>
      </w:r>
    </w:p>
    <w:p>
      <w:pPr>
        <w:spacing w:after="0"/>
        <w:ind w:left="0"/>
        <w:jc w:val="both"/>
      </w:pPr>
      <w:r>
        <w:rPr>
          <w:rFonts w:ascii="Times New Roman"/>
          <w:b w:val="false"/>
          <w:i w:val="false"/>
          <w:color w:val="000000"/>
          <w:sz w:val="28"/>
        </w:rPr>
        <w:t>
      г) һ = 10 ± 0,1 мм - 2 дана.</w:t>
      </w:r>
    </w:p>
    <w:p>
      <w:pPr>
        <w:spacing w:after="0"/>
        <w:ind w:left="0"/>
        <w:jc w:val="both"/>
      </w:pPr>
      <w:r>
        <w:rPr>
          <w:rFonts w:ascii="Times New Roman"/>
          <w:b w:val="false"/>
          <w:i w:val="false"/>
          <w:color w:val="000000"/>
          <w:sz w:val="28"/>
        </w:rPr>
        <w:t>
      д) һ = 15 ± 0,1 мм - 2 дана.</w:t>
      </w:r>
    </w:p>
    <w:p>
      <w:pPr>
        <w:spacing w:after="0"/>
        <w:ind w:left="0"/>
        <w:jc w:val="both"/>
      </w:pPr>
      <w:r>
        <w:rPr>
          <w:rFonts w:ascii="Times New Roman"/>
          <w:b w:val="false"/>
          <w:i w:val="false"/>
          <w:color w:val="000000"/>
          <w:sz w:val="28"/>
        </w:rPr>
        <w:t>
      е) һ = 25 ± 0,1 мм - 2 дана.</w:t>
      </w:r>
    </w:p>
    <w:bookmarkStart w:name="z58" w:id="44"/>
    <w:p>
      <w:pPr>
        <w:spacing w:after="0"/>
        <w:ind w:left="0"/>
        <w:jc w:val="both"/>
      </w:pPr>
      <w:r>
        <w:rPr>
          <w:rFonts w:ascii="Times New Roman"/>
          <w:b w:val="false"/>
          <w:i w:val="false"/>
          <w:color w:val="000000"/>
          <w:sz w:val="28"/>
        </w:rPr>
        <w:t>
      А.2 Калибрлей шаралары:</w:t>
      </w:r>
    </w:p>
    <w:bookmarkEnd w:id="44"/>
    <w:bookmarkStart w:name="z59" w:id="45"/>
    <w:p>
      <w:pPr>
        <w:spacing w:after="0"/>
        <w:ind w:left="0"/>
        <w:jc w:val="both"/>
      </w:pPr>
      <w:r>
        <w:rPr>
          <w:rFonts w:ascii="Times New Roman"/>
          <w:b w:val="false"/>
          <w:i w:val="false"/>
          <w:color w:val="000000"/>
          <w:sz w:val="28"/>
        </w:rPr>
        <w:t>
      А.2.1 Қостіреуішті төрткілдешті дөңес кедір-бұдырлар үшін калибрлеу:</w:t>
      </w:r>
    </w:p>
    <w:bookmarkEnd w:id="45"/>
    <w:p>
      <w:pPr>
        <w:spacing w:after="0"/>
        <w:ind w:left="0"/>
        <w:jc w:val="both"/>
      </w:pPr>
      <w:r>
        <w:rPr>
          <w:rFonts w:ascii="Times New Roman"/>
          <w:b w:val="false"/>
          <w:i w:val="false"/>
          <w:color w:val="000000"/>
          <w:sz w:val="28"/>
        </w:rPr>
        <w:t>
      - қостіреуішті төрткілдеш үлгілік бетке орнатылады. Онда нұсқар шкалада "0"-ді көрсетеді;</w:t>
      </w:r>
    </w:p>
    <w:p>
      <w:pPr>
        <w:spacing w:after="0"/>
        <w:ind w:left="0"/>
        <w:jc w:val="both"/>
      </w:pPr>
      <w:r>
        <w:rPr>
          <w:rFonts w:ascii="Times New Roman"/>
          <w:b w:val="false"/>
          <w:i w:val="false"/>
          <w:color w:val="000000"/>
          <w:sz w:val="28"/>
        </w:rPr>
        <w:t>
      - өлшеуіш дөңгелек астына һ = 3 мм тілімшесін орналастырады, нұсқар шкалада "3 мм"-ді көрсетеді, сосын тілімшені алып тастайды;</w:t>
      </w:r>
    </w:p>
    <w:p>
      <w:pPr>
        <w:spacing w:after="0"/>
        <w:ind w:left="0"/>
        <w:jc w:val="both"/>
      </w:pPr>
      <w:r>
        <w:rPr>
          <w:rFonts w:ascii="Times New Roman"/>
          <w:b w:val="false"/>
          <w:i w:val="false"/>
          <w:color w:val="000000"/>
          <w:sz w:val="28"/>
        </w:rPr>
        <w:t>
      - өлшеуіш дөңгелек астына һ = 5 мм тілімшесін орналастырады, нұсқар шкалада "5 мм"-ді көрсетеді, сосын тілімшені алып тастайды;</w:t>
      </w:r>
    </w:p>
    <w:p>
      <w:pPr>
        <w:spacing w:after="0"/>
        <w:ind w:left="0"/>
        <w:jc w:val="both"/>
      </w:pPr>
      <w:r>
        <w:rPr>
          <w:rFonts w:ascii="Times New Roman"/>
          <w:b w:val="false"/>
          <w:i w:val="false"/>
          <w:color w:val="000000"/>
          <w:sz w:val="28"/>
        </w:rPr>
        <w:t>
      - осындай шараны һ = 7 мм, 10 мм, 15 мм және 25 мм тілімшелерімен жүргізеді.</w:t>
      </w:r>
    </w:p>
    <w:bookmarkStart w:name="z60" w:id="46"/>
    <w:p>
      <w:pPr>
        <w:spacing w:after="0"/>
        <w:ind w:left="0"/>
        <w:jc w:val="both"/>
      </w:pPr>
      <w:r>
        <w:rPr>
          <w:rFonts w:ascii="Times New Roman"/>
          <w:b w:val="false"/>
          <w:i w:val="false"/>
          <w:color w:val="000000"/>
          <w:sz w:val="28"/>
        </w:rPr>
        <w:t>
      А.2.2 Қостіреуішті төрткілдешті ойыс кедір-бұдырлар үшін калибрлеу:</w:t>
      </w:r>
    </w:p>
    <w:bookmarkEnd w:id="46"/>
    <w:p>
      <w:pPr>
        <w:spacing w:after="0"/>
        <w:ind w:left="0"/>
        <w:jc w:val="both"/>
      </w:pPr>
      <w:r>
        <w:rPr>
          <w:rFonts w:ascii="Times New Roman"/>
          <w:b w:val="false"/>
          <w:i w:val="false"/>
          <w:color w:val="000000"/>
          <w:sz w:val="28"/>
        </w:rPr>
        <w:t>
      - алдыңғы тіреуіш дөңгелек астына һ = 10 мм тілімшесін орналастырады, нұсқар шкалада "5 мм" мәнін көрсетеді. Егер тек қосарланған артқы тіреуіш дөңгелектердің астына ғана екі тілімше орнатса, осындай мән қалады;</w:t>
      </w:r>
    </w:p>
    <w:p>
      <w:pPr>
        <w:spacing w:after="0"/>
        <w:ind w:left="0"/>
        <w:jc w:val="both"/>
      </w:pPr>
      <w:r>
        <w:rPr>
          <w:rFonts w:ascii="Times New Roman"/>
          <w:b w:val="false"/>
          <w:i w:val="false"/>
          <w:color w:val="000000"/>
          <w:sz w:val="28"/>
        </w:rPr>
        <w:t>
      - калибрлеу кезінде қолданылады, мысалы алдыңғы тіреуіш дөңгелек астына һ = (15+5) = 20 мм мм тілімшесін орналастырады, нұсқар шкалада "-10 мм" мәнін көрсетеді. Егер тек қосарланған артқы тіреуіш дөңгелектердің астына ғана екі тілімше орнатса, осындай мән қалады;</w:t>
      </w:r>
    </w:p>
    <w:p>
      <w:pPr>
        <w:spacing w:after="0"/>
        <w:ind w:left="0"/>
        <w:jc w:val="both"/>
      </w:pPr>
      <w:r>
        <w:rPr>
          <w:rFonts w:ascii="Times New Roman"/>
          <w:b w:val="false"/>
          <w:i w:val="false"/>
          <w:color w:val="000000"/>
          <w:sz w:val="28"/>
        </w:rPr>
        <w:t>
      егер алдыңғы тіреуіш дөңгелек астына һ = (25+25) = 50 мм тілімшелер жиынтыгын немесе артқы қосарланған дөңгелектердің астына һ = (25+25) = 50 мм және һ = (15+10) + (15+10) =50 мм орналастырса, нұсқар шкалада "-25 мм" мәнін көрсетеді.</w:t>
      </w:r>
    </w:p>
    <w:p>
      <w:pPr>
        <w:spacing w:after="0"/>
        <w:ind w:left="0"/>
        <w:jc w:val="both"/>
      </w:pPr>
      <w:r>
        <w:rPr>
          <w:rFonts w:ascii="Times New Roman"/>
          <w:b w:val="false"/>
          <w:i w:val="false"/>
          <w:color w:val="000000"/>
          <w:sz w:val="28"/>
        </w:rPr>
        <w:t>
      Дөңес кедір-бұдырлық үшін калибрлеу осылайша тілімшелер жиынтығын қолдана отырып жүзеге асырылады.</w:t>
      </w:r>
    </w:p>
    <w:p>
      <w:pPr>
        <w:spacing w:after="0"/>
        <w:ind w:left="0"/>
        <w:jc w:val="both"/>
      </w:pPr>
      <w:r>
        <w:rPr>
          <w:rFonts w:ascii="Times New Roman"/>
          <w:b w:val="false"/>
          <w:i w:val="false"/>
          <w:color w:val="000000"/>
          <w:sz w:val="28"/>
        </w:rPr>
        <w:t>
      Тілімшелердің талап етілетін үйлесімі болмаса, мәнін тексеру интерполяция әдісімен жүзеге асырылады.</w:t>
      </w:r>
    </w:p>
    <w:bookmarkStart w:name="z61" w:id="47"/>
    <w:p>
      <w:pPr>
        <w:spacing w:after="0"/>
        <w:ind w:left="0"/>
        <w:jc w:val="both"/>
      </w:pPr>
      <w:r>
        <w:rPr>
          <w:rFonts w:ascii="Times New Roman"/>
          <w:b w:val="false"/>
          <w:i w:val="false"/>
          <w:color w:val="000000"/>
          <w:sz w:val="28"/>
        </w:rPr>
        <w:t>
      А.2.3 Әдетте, егер мән өз шегінде болса, жиынтықтағы тілімшелер шкаладағы мәнге сәйкес келсе, онда қалған мәндер сәйкес келеді де, интерполяция қажет болмайды.</w:t>
      </w:r>
    </w:p>
    <w:bookmarkEnd w:id="47"/>
    <w:bookmarkStart w:name="z62" w:id="48"/>
    <w:p>
      <w:pPr>
        <w:spacing w:after="0"/>
        <w:ind w:left="0"/>
        <w:jc w:val="both"/>
      </w:pPr>
      <w:r>
        <w:rPr>
          <w:rFonts w:ascii="Times New Roman"/>
          <w:b w:val="false"/>
          <w:i w:val="false"/>
          <w:color w:val="000000"/>
          <w:sz w:val="28"/>
        </w:rPr>
        <w:t>
      А.2.4 Калибрлеу кезінде ± 0,2 мм-ден астам ауытқулар болса, аспап нұсқаулығында қарастырылған түзетулер немесе айрықша жағдайларда шкалаға түзетулер жүргізіледі.</w:t>
      </w:r>
    </w:p>
    <w:bookmarkEnd w:id="48"/>
    <w:bookmarkStart w:name="z63" w:id="49"/>
    <w:p>
      <w:pPr>
        <w:spacing w:after="0"/>
        <w:ind w:left="0"/>
        <w:jc w:val="left"/>
      </w:pPr>
      <w:r>
        <w:rPr>
          <w:rFonts w:ascii="Times New Roman"/>
          <w:b/>
          <w:i w:val="false"/>
          <w:color w:val="000000"/>
        </w:rPr>
        <w:t xml:space="preserve"> Б қосымшасы (ұсынылатын)</w:t>
      </w:r>
    </w:p>
    <w:bookmarkEnd w:id="49"/>
    <w:p>
      <w:pPr>
        <w:spacing w:after="0"/>
        <w:ind w:left="0"/>
        <w:jc w:val="both"/>
      </w:pPr>
      <w:r>
        <w:rPr>
          <w:rFonts w:ascii="Times New Roman"/>
          <w:b w:val="false"/>
          <w:i w:val="false"/>
          <w:color w:val="000000"/>
          <w:sz w:val="28"/>
        </w:rPr>
        <w:t>
      Автомобиль жолдарының негізі мен жамылгысының бойлық тегістігін қостіреуішті төрткілдеш қолдана отырып өлшеу нәтижелері (тізімдемесі) хаттамасының үлгісі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жолдың (нысанның)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"______"______________20____ж.       ____________________________</w:t>
      </w:r>
    </w:p>
    <w:p>
      <w:pPr>
        <w:spacing w:after="0"/>
        <w:ind w:left="0"/>
        <w:jc w:val="both"/>
      </w:pPr>
      <w:r>
        <w:rPr>
          <w:rFonts w:ascii="Times New Roman"/>
          <w:b w:val="false"/>
          <w:i w:val="false"/>
          <w:color w:val="000000"/>
          <w:sz w:val="28"/>
        </w:rPr>
        <w:t>
      нысанның мекені</w:t>
      </w:r>
    </w:p>
    <w:p>
      <w:pPr>
        <w:spacing w:after="0"/>
        <w:ind w:left="0"/>
        <w:jc w:val="both"/>
      </w:pPr>
      <w:r>
        <w:rPr>
          <w:rFonts w:ascii="Times New Roman"/>
          <w:b w:val="false"/>
          <w:i w:val="false"/>
          <w:color w:val="000000"/>
          <w:sz w:val="28"/>
        </w:rPr>
        <w:t>
      Тағайындалған комиссия</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мекеменің атауы, комиссияны шешімімен тағайындаған өкілдің,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аты-жөні және лауазымы (бұйрық, өкім және т.б.)</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"______"____________20____ж. құрамында:</w:t>
      </w:r>
    </w:p>
    <w:p>
      <w:pPr>
        <w:spacing w:after="0"/>
        <w:ind w:left="0"/>
        <w:jc w:val="both"/>
      </w:pPr>
      <w:r>
        <w:rPr>
          <w:rFonts w:ascii="Times New Roman"/>
          <w:b w:val="false"/>
          <w:i w:val="false"/>
          <w:color w:val="000000"/>
          <w:sz w:val="28"/>
        </w:rPr>
        <w:t>
      Комиссия төрағасы _______________ 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Комиссия мүшелері:______________ 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______________ 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______________ 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Комиссия автомобиль жолдары телімдерінің тегістігіне мынадай сипаттамалары бойынша өлшеу жүргізді:</w:t>
      </w:r>
    </w:p>
    <w:p>
      <w:pPr>
        <w:spacing w:after="0"/>
        <w:ind w:left="0"/>
        <w:jc w:val="both"/>
      </w:pPr>
      <w:r>
        <w:rPr>
          <w:rFonts w:ascii="Times New Roman"/>
          <w:b w:val="false"/>
          <w:i w:val="false"/>
          <w:color w:val="000000"/>
          <w:sz w:val="28"/>
        </w:rPr>
        <w:t>
      - тура бағыттағы қозғалыс жолағының саны      -</w:t>
      </w:r>
    </w:p>
    <w:p>
      <w:pPr>
        <w:spacing w:after="0"/>
        <w:ind w:left="0"/>
        <w:jc w:val="both"/>
      </w:pPr>
      <w:r>
        <w:rPr>
          <w:rFonts w:ascii="Times New Roman"/>
          <w:b w:val="false"/>
          <w:i w:val="false"/>
          <w:color w:val="000000"/>
          <w:sz w:val="28"/>
        </w:rPr>
        <w:t>
      - қарсы бағыттағы қозғалыс жолағының саны      -</w:t>
      </w:r>
    </w:p>
    <w:p>
      <w:pPr>
        <w:spacing w:after="0"/>
        <w:ind w:left="0"/>
        <w:jc w:val="both"/>
      </w:pPr>
      <w:r>
        <w:rPr>
          <w:rFonts w:ascii="Times New Roman"/>
          <w:b w:val="false"/>
          <w:i w:val="false"/>
          <w:color w:val="000000"/>
          <w:sz w:val="28"/>
        </w:rPr>
        <w:t>
      - негіз бетінің сипаттамасы (материалдың түрі,</w:t>
      </w:r>
    </w:p>
    <w:p>
      <w:pPr>
        <w:spacing w:after="0"/>
        <w:ind w:left="0"/>
        <w:jc w:val="both"/>
      </w:pPr>
      <w:r>
        <w:rPr>
          <w:rFonts w:ascii="Times New Roman"/>
          <w:b w:val="false"/>
          <w:i w:val="false"/>
          <w:color w:val="000000"/>
          <w:sz w:val="28"/>
        </w:rPr>
        <w:t>
      минералды бөліктердің ірілігі)            -</w:t>
      </w:r>
    </w:p>
    <w:p>
      <w:pPr>
        <w:spacing w:after="0"/>
        <w:ind w:left="0"/>
        <w:jc w:val="both"/>
      </w:pPr>
      <w:r>
        <w:rPr>
          <w:rFonts w:ascii="Times New Roman"/>
          <w:b w:val="false"/>
          <w:i w:val="false"/>
          <w:color w:val="000000"/>
          <w:sz w:val="28"/>
        </w:rPr>
        <w:t>
      - жамылғы бетінің сипаттамасы (цемент-бетон:</w:t>
      </w:r>
    </w:p>
    <w:p>
      <w:pPr>
        <w:spacing w:after="0"/>
        <w:ind w:left="0"/>
        <w:jc w:val="both"/>
      </w:pPr>
      <w:r>
        <w:rPr>
          <w:rFonts w:ascii="Times New Roman"/>
          <w:b w:val="false"/>
          <w:i w:val="false"/>
          <w:color w:val="000000"/>
          <w:sz w:val="28"/>
        </w:rPr>
        <w:t>
      түрі; асфальт-бетондағы қоспаның тегі,</w:t>
      </w:r>
    </w:p>
    <w:p>
      <w:pPr>
        <w:spacing w:after="0"/>
        <w:ind w:left="0"/>
        <w:jc w:val="both"/>
      </w:pPr>
      <w:r>
        <w:rPr>
          <w:rFonts w:ascii="Times New Roman"/>
          <w:b w:val="false"/>
          <w:i w:val="false"/>
          <w:color w:val="000000"/>
          <w:sz w:val="28"/>
        </w:rPr>
        <w:t>
      беткі өңдеу, минералды түйіршіктердің ірілігі</w:t>
      </w:r>
    </w:p>
    <w:p>
      <w:pPr>
        <w:spacing w:after="0"/>
        <w:ind w:left="0"/>
        <w:jc w:val="both"/>
      </w:pPr>
      <w:r>
        <w:rPr>
          <w:rFonts w:ascii="Times New Roman"/>
          <w:b w:val="false"/>
          <w:i w:val="false"/>
          <w:color w:val="000000"/>
          <w:sz w:val="28"/>
        </w:rPr>
        <w:t>
      немесе "құмды дақ" әдісі бойынша кеуектілігі) -</w:t>
      </w:r>
    </w:p>
    <w:p>
      <w:pPr>
        <w:spacing w:after="0"/>
        <w:ind w:left="0"/>
        <w:jc w:val="both"/>
      </w:pPr>
      <w:r>
        <w:rPr>
          <w:rFonts w:ascii="Times New Roman"/>
          <w:b w:val="false"/>
          <w:i w:val="false"/>
          <w:color w:val="000000"/>
          <w:sz w:val="28"/>
        </w:rPr>
        <w:t>
      Тегістігін тексеру нәтижелері тізімдемеге енгізілді.</w:t>
      </w:r>
    </w:p>
    <w:p>
      <w:pPr>
        <w:spacing w:after="0"/>
        <w:ind w:left="0"/>
        <w:jc w:val="both"/>
      </w:pPr>
      <w:r>
        <w:rPr>
          <w:rFonts w:ascii="Times New Roman"/>
          <w:b w:val="false"/>
          <w:i w:val="false"/>
          <w:color w:val="000000"/>
          <w:sz w:val="28"/>
        </w:rPr>
        <w:t>
      "_____"____________ 20___ж. және "____"___________ 20___ж. аралығында</w:t>
      </w:r>
    </w:p>
    <w:p>
      <w:pPr>
        <w:spacing w:after="0"/>
        <w:ind w:left="0"/>
        <w:jc w:val="both"/>
      </w:pPr>
      <w:r>
        <w:rPr>
          <w:rFonts w:ascii="Times New Roman"/>
          <w:b w:val="false"/>
          <w:i w:val="false"/>
          <w:color w:val="000000"/>
          <w:sz w:val="28"/>
        </w:rPr>
        <w:t>
      автомобиль жолдарын салу және жөндеу кезінде негізі мен жамылғысының</w:t>
      </w:r>
    </w:p>
    <w:p>
      <w:pPr>
        <w:spacing w:after="0"/>
        <w:ind w:left="0"/>
        <w:jc w:val="both"/>
      </w:pPr>
      <w:r>
        <w:rPr>
          <w:rFonts w:ascii="Times New Roman"/>
          <w:b w:val="false"/>
          <w:i w:val="false"/>
          <w:color w:val="000000"/>
          <w:sz w:val="28"/>
        </w:rPr>
        <w:t>
      бойлық тегістігін өлшеу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09"/>
        <w:gridCol w:w="3175"/>
        <w:gridCol w:w="1624"/>
        <w:gridCol w:w="2566"/>
        <w:gridCol w:w="741"/>
        <w:gridCol w:w="3109"/>
      </w:tblGrid>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құрылымдық қабаттар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жүргізілетін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Телімдерді телу (ПК+...; КМ+...; және т.б.)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жолақтары (оң, сол және т.б.)</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Нығыздалу жолағы (R; RL; МП;)</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рауалы нормативтік мәндер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рауалы мәннен іс жүзінде асатын ("+";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Комиссияның шешімі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 ________________</w:t>
      </w:r>
    </w:p>
    <w:p>
      <w:pPr>
        <w:spacing w:after="0"/>
        <w:ind w:left="0"/>
        <w:jc w:val="both"/>
      </w:pPr>
      <w:r>
        <w:rPr>
          <w:rFonts w:ascii="Times New Roman"/>
          <w:b w:val="false"/>
          <w:i w:val="false"/>
          <w:color w:val="000000"/>
          <w:sz w:val="28"/>
        </w:rPr>
        <w:t>
      қолтаңбасы аты-жөні</w:t>
      </w:r>
    </w:p>
    <w:p>
      <w:pPr>
        <w:spacing w:after="0"/>
        <w:ind w:left="0"/>
        <w:jc w:val="both"/>
      </w:pPr>
      <w:r>
        <w:rPr>
          <w:rFonts w:ascii="Times New Roman"/>
          <w:b w:val="false"/>
          <w:i w:val="false"/>
          <w:color w:val="000000"/>
          <w:sz w:val="28"/>
        </w:rPr>
        <w:t>
      Комиссия мүшелері: _______________ ________________</w:t>
      </w:r>
    </w:p>
    <w:p>
      <w:pPr>
        <w:spacing w:after="0"/>
        <w:ind w:left="0"/>
        <w:jc w:val="both"/>
      </w:pPr>
      <w:r>
        <w:rPr>
          <w:rFonts w:ascii="Times New Roman"/>
          <w:b w:val="false"/>
          <w:i w:val="false"/>
          <w:color w:val="000000"/>
          <w:sz w:val="28"/>
        </w:rPr>
        <w:t>
      қолтаңбасы аты-жөні</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қолтаңбасы аты-жөні</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қолтаңбасы аты-жөні</w:t>
      </w:r>
    </w:p>
    <w:bookmarkStart w:name="z64" w:id="50"/>
    <w:p>
      <w:pPr>
        <w:spacing w:after="0"/>
        <w:ind w:left="0"/>
        <w:jc w:val="left"/>
      </w:pPr>
      <w:r>
        <w:rPr>
          <w:rFonts w:ascii="Times New Roman"/>
          <w:b/>
          <w:i w:val="false"/>
          <w:color w:val="000000"/>
        </w:rPr>
        <w:t xml:space="preserve"> Библиография</w:t>
      </w:r>
    </w:p>
    <w:bookmarkEnd w:id="50"/>
    <w:p>
      <w:pPr>
        <w:spacing w:after="0"/>
        <w:ind w:left="0"/>
        <w:jc w:val="both"/>
      </w:pPr>
      <w:r>
        <w:rPr>
          <w:rFonts w:ascii="Times New Roman"/>
          <w:b w:val="false"/>
          <w:i w:val="false"/>
          <w:color w:val="000000"/>
          <w:sz w:val="28"/>
        </w:rPr>
        <w:t>
      [1] ҚНЕ 3.06.03-85 "Автомобиль жолдары".</w:t>
      </w:r>
    </w:p>
    <w:p>
      <w:pPr>
        <w:spacing w:after="0"/>
        <w:ind w:left="0"/>
        <w:jc w:val="both"/>
      </w:pPr>
      <w:r>
        <w:rPr>
          <w:rFonts w:ascii="Times New Roman"/>
          <w:b w:val="false"/>
          <w:i w:val="false"/>
          <w:color w:val="000000"/>
          <w:sz w:val="28"/>
        </w:rPr>
        <w:t>
      [2] ҚНЕ 32.03-96 "Аэроалаңдар".</w:t>
      </w:r>
    </w:p>
    <w:p>
      <w:pPr>
        <w:spacing w:after="0"/>
        <w:ind w:left="0"/>
        <w:jc w:val="both"/>
      </w:pPr>
      <w:r>
        <w:rPr>
          <w:rFonts w:ascii="Times New Roman"/>
          <w:b w:val="false"/>
          <w:i w:val="false"/>
          <w:color w:val="000000"/>
          <w:sz w:val="28"/>
        </w:rPr>
        <w:t>
      [3] ҚНЕ 3.03.09-2006 "Автомобильн жолдары".</w:t>
      </w:r>
    </w:p>
    <w:p>
      <w:pPr>
        <w:spacing w:after="0"/>
        <w:ind w:left="0"/>
        <w:jc w:val="both"/>
      </w:pPr>
      <w:r>
        <w:rPr>
          <w:rFonts w:ascii="Times New Roman"/>
          <w:b w:val="false"/>
          <w:i w:val="false"/>
          <w:color w:val="000000"/>
          <w:sz w:val="28"/>
        </w:rPr>
        <w:t>
      [4] ҚР ЕҰ 218-29-03 "Автомобиль жолдарын жөндеу және күтіп ұстаудың техникалық ережелері"</w:t>
      </w:r>
    </w:p>
    <w:p>
      <w:pPr>
        <w:spacing w:after="0"/>
        <w:ind w:left="0"/>
        <w:jc w:val="both"/>
      </w:pPr>
      <w:r>
        <w:rPr>
          <w:rFonts w:ascii="Times New Roman"/>
          <w:b w:val="false"/>
          <w:i w:val="false"/>
          <w:color w:val="000000"/>
          <w:sz w:val="28"/>
        </w:rPr>
        <w:t>
      [5] ҚР ҚНЕ 1.03-05-2001 "Құрылыстағы еңбекті қорғау және қауіпсіздік техникасы".</w:t>
      </w:r>
    </w:p>
    <w:p>
      <w:pPr>
        <w:spacing w:after="0"/>
        <w:ind w:left="0"/>
        <w:jc w:val="both"/>
      </w:pPr>
      <w:r>
        <w:rPr>
          <w:rFonts w:ascii="Times New Roman"/>
          <w:b w:val="false"/>
          <w:i w:val="false"/>
          <w:color w:val="000000"/>
          <w:sz w:val="28"/>
        </w:rPr>
        <w:t>
      [6] ҚР ЕҰ 218-35-04 "Автомобиль жолдарын салу және жөндеу кезінде жұмыс сапасын тексеру және қабылдау жөніндегі нұсқаулық"</w:t>
      </w:r>
    </w:p>
    <w:bookmarkStart w:name="z65" w:id="51"/>
    <w:p>
      <w:pPr>
        <w:spacing w:after="0"/>
        <w:ind w:left="0"/>
        <w:jc w:val="left"/>
      </w:pPr>
      <w:r>
        <w:rPr>
          <w:rFonts w:ascii="Times New Roman"/>
          <w:b/>
          <w:i w:val="false"/>
          <w:color w:val="000000"/>
        </w:rPr>
        <w:t xml:space="preserve"> Әзірлеушілер</w:t>
      </w:r>
    </w:p>
    <w:bookmarkEnd w:id="5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"ҚазжолҒЗИ" АҚ президенті,</w:t>
            </w:r>
            <w:r>
              <w:br/>
            </w:r>
            <w:r>
              <w:rPr>
                <w:rFonts w:ascii="Times New Roman"/>
                <w:b w:val="false"/>
                <w:i/>
                <w:color w:val="000000"/>
                <w:sz w:val="20"/>
              </w:rPr>
              <w:t>т.ғ.д, профессор</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Телтаев Б.Б.</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Вице-президенті, т.ғ.к.</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Сақанов Д.К.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Жауапты орындаушы:</w:t>
            </w:r>
            <w:r>
              <w:br/>
            </w:r>
            <w:r>
              <w:rPr>
                <w:rFonts w:ascii="Times New Roman"/>
                <w:b w:val="false"/>
                <w:i/>
                <w:color w:val="000000"/>
                <w:sz w:val="20"/>
              </w:rPr>
              <w:t>Әкімшілік департаментінің</w:t>
            </w:r>
            <w:r>
              <w:br/>
            </w:r>
            <w:r>
              <w:rPr>
                <w:rFonts w:ascii="Times New Roman"/>
                <w:b w:val="false"/>
                <w:i/>
                <w:color w:val="000000"/>
                <w:sz w:val="20"/>
              </w:rPr>
              <w:t>директоры, көлік докторы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Андриади Ф.К.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Қосал</w:t>
            </w:r>
            <w:r>
              <w:rPr>
                <w:rFonts w:ascii="Times New Roman"/>
                <w:b w:val="false"/>
                <w:i/>
                <w:color w:val="000000"/>
                <w:sz w:val="20"/>
              </w:rPr>
              <w:t>қ</w:t>
            </w:r>
            <w:r>
              <w:rPr>
                <w:rFonts w:ascii="Times New Roman"/>
                <w:b w:val="false"/>
                <w:i/>
                <w:color w:val="000000"/>
                <w:sz w:val="20"/>
              </w:rPr>
              <w:t>ы орындау</w:t>
            </w:r>
            <w:r>
              <w:rPr>
                <w:rFonts w:ascii="Times New Roman"/>
                <w:b w:val="false"/>
                <w:i/>
                <w:color w:val="000000"/>
                <w:sz w:val="20"/>
              </w:rPr>
              <w:t>ш</w:t>
            </w:r>
            <w:r>
              <w:rPr>
                <w:rFonts w:ascii="Times New Roman"/>
                <w:b w:val="false"/>
                <w:i/>
                <w:color w:val="000000"/>
                <w:sz w:val="20"/>
              </w:rPr>
              <w:t>ылар:</w:t>
            </w:r>
            <w:r>
              <w:br/>
            </w:r>
            <w:r>
              <w:rPr>
                <w:rFonts w:ascii="Times New Roman"/>
                <w:b w:val="false"/>
                <w:i/>
                <w:color w:val="000000"/>
                <w:sz w:val="20"/>
              </w:rPr>
              <w:t>"Қазақавтожол" РММ</w:t>
            </w:r>
            <w:r>
              <w:br/>
            </w:r>
            <w:r>
              <w:rPr>
                <w:rFonts w:ascii="Times New Roman"/>
                <w:b w:val="false"/>
                <w:i/>
                <w:color w:val="000000"/>
                <w:sz w:val="20"/>
              </w:rPr>
              <w:t>бас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Актанов С.К.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"РосдорНИИ" ФМБК бас</w:t>
            </w:r>
            <w:r>
              <w:br/>
            </w:r>
            <w:r>
              <w:rPr>
                <w:rFonts w:ascii="Times New Roman"/>
                <w:b w:val="false"/>
                <w:i/>
                <w:color w:val="000000"/>
                <w:sz w:val="20"/>
              </w:rPr>
              <w:t>директорының орынбасары,</w:t>
            </w:r>
            <w:r>
              <w:br/>
            </w:r>
            <w:r>
              <w:rPr>
                <w:rFonts w:ascii="Times New Roman"/>
                <w:b w:val="false"/>
                <w:i/>
                <w:color w:val="000000"/>
                <w:sz w:val="20"/>
              </w:rPr>
              <w:t>т.ғ.д., профессор</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Красиков О.А.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"ҚазжолҒЗИ" АҚ Стандарттау</w:t>
            </w:r>
            <w:r>
              <w:br/>
            </w:r>
            <w:r>
              <w:rPr>
                <w:rFonts w:ascii="Times New Roman"/>
                <w:b w:val="false"/>
                <w:i/>
                <w:color w:val="000000"/>
                <w:sz w:val="20"/>
              </w:rPr>
              <w:t>және ақпарат департаментінің</w:t>
            </w:r>
            <w:r>
              <w:br/>
            </w:r>
            <w:r>
              <w:rPr>
                <w:rFonts w:ascii="Times New Roman"/>
                <w:b w:val="false"/>
                <w:i/>
                <w:color w:val="000000"/>
                <w:sz w:val="20"/>
              </w:rPr>
              <w:t>инженері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Богатова Е.А.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