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cd35" w14:textId="4c9c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Ұ 218-91-2011 Автомобиль жолдарын салу және жөндеу кезінде NIСOFLOK біріктірілген полимер ұнтақтар мен минералды толтырғыштар негізді полимер-минералды композицияларды қолдану бойынша ҰСЫНЫМДАР</w:t>
      </w:r>
    </w:p>
    <w:p>
      <w:pPr>
        <w:spacing w:after="0"/>
        <w:ind w:left="0"/>
        <w:jc w:val="both"/>
      </w:pPr>
      <w:r>
        <w:rPr>
          <w:rFonts w:ascii="Times New Roman"/>
          <w:b w:val="false"/>
          <w:i w:val="false"/>
          <w:color w:val="000000"/>
          <w:sz w:val="28"/>
        </w:rPr>
        <w:t>Қазақстан Республикасы Көлік және коммуникация министрлігі Автомобиль жолдары комитетінің 01 тамыз 2011 жылғы № 57 бұйрығымен БЕКІТІЛДІ ЖӘНЕ ЖҮЗЕГЕ АСЫРЫЛДЫ.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5" w:id="0"/>
    <w:p>
      <w:pPr>
        <w:spacing w:after="0"/>
        <w:ind w:left="0"/>
        <w:jc w:val="left"/>
      </w:pPr>
      <w:r>
        <w:rPr>
          <w:rFonts w:ascii="Times New Roman"/>
          <w:b/>
          <w:i w:val="false"/>
          <w:color w:val="000000"/>
        </w:rPr>
        <w:t xml:space="preserve"> Кіріспе</w:t>
      </w:r>
    </w:p>
    <w:bookmarkEnd w:id="0"/>
    <w:bookmarkStart w:name="z6" w:id="1"/>
    <w:p>
      <w:pPr>
        <w:spacing w:after="0"/>
        <w:ind w:left="0"/>
        <w:jc w:val="both"/>
      </w:pPr>
      <w:r>
        <w:rPr>
          <w:rFonts w:ascii="Times New Roman"/>
          <w:b w:val="false"/>
          <w:i w:val="false"/>
          <w:color w:val="000000"/>
          <w:sz w:val="28"/>
        </w:rPr>
        <w:t xml:space="preserve">
      Автомобиль жолдары мен аэроалаңдардың ерекшеліктері олардың жергілікті жердегі климаттық, топырақтық және гидрогеологиялық жағдайлармен тығыз байланыстылығынан тұрады. Құрылыстың ерекшелігі түрлі тас материалдарды: құм, шағылтас және басқаларды өте көп мөлшерде қолдануға байланысты болады. Жол және аэроалаң төсемелерінің құнын төмендету үшін көптеген аудандарда тас материалдардың орнына жергілікті топырақтар, өндіріс орындарының қалдықтары немесе көлденең өнімдері қолданылады. Әдетте, мұндай материалдарды қолдану оларды портландцемент, қожды портландцемент, әк, сұйық әйнек битум сияқты оларды байланыстырушылар арқылы бекітуді талап етеді. Жол төсемесінің құрамдастары ретінде отын күлдері мен қождары, домналық және металлургиялық қождар, сазды-топырақты шламдар және тағы да басқа өндіріс қалдықтарын қолданады. </w:t>
      </w:r>
    </w:p>
    <w:bookmarkEnd w:id="1"/>
    <w:bookmarkStart w:name="z7" w:id="2"/>
    <w:p>
      <w:pPr>
        <w:spacing w:after="0"/>
        <w:ind w:left="0"/>
        <w:jc w:val="both"/>
      </w:pPr>
      <w:r>
        <w:rPr>
          <w:rFonts w:ascii="Times New Roman"/>
          <w:b w:val="false"/>
          <w:i w:val="false"/>
          <w:color w:val="000000"/>
          <w:sz w:val="28"/>
        </w:rPr>
        <w:t xml:space="preserve">
      Белгіленген қасиеттері бар жаңа құрылыс материалдарын шығару топырақтарды бекітудің негізгі міндеті болып табылады. Топырақтардың механикалық тығыздығын және ылғалға төзімділігін арттыру бойынша жүргізілетін шаралар кешенін топырақтарды бекіту деп түсінеміз. </w:t>
      </w:r>
    </w:p>
    <w:bookmarkEnd w:id="2"/>
    <w:bookmarkStart w:name="z8" w:id="3"/>
    <w:p>
      <w:pPr>
        <w:spacing w:after="0"/>
        <w:ind w:left="0"/>
        <w:jc w:val="both"/>
      </w:pPr>
      <w:r>
        <w:rPr>
          <w:rFonts w:ascii="Times New Roman"/>
          <w:b w:val="false"/>
          <w:i w:val="false"/>
          <w:color w:val="000000"/>
          <w:sz w:val="28"/>
        </w:rPr>
        <w:t xml:space="preserve">
      Автомобиль жолдардың салудың әлемдік тәжірибесі бекітілген топырақтардың қасиеттерін арттыру үшін әр текті полимер үстемелерді қолдануға болатындығын дәлелдеп берді. Мұнда оңтайлылігі қоспа үлгілерінің иілу кезіндегі сығылуы мен созылуы, жоғары аязға берістігі мен ылғалға төзімділігі түрінде көрінеді. Полимерлі құрам үстемелері бекітілетін топырақ саңылауларын мейлінше толтыруды, минерал тұтқырғыштардың бөлшектер беттерімен мейлінше жабысуын, қоспалардың суланбауын қамтамасыз етуге қабілетті. Мұндай үстемелерге "Никель" ЖШО (Ресей, Санкт-Петербург) құрылыс нарығына ұсынған біріктірілген полимер ұнтақтар және минералды толтырғыштар – Niсoflok негізіндегі полимерлі-минералды композицияға жатады. </w:t>
      </w:r>
    </w:p>
    <w:bookmarkEnd w:id="3"/>
    <w:bookmarkStart w:name="z9" w:id="4"/>
    <w:p>
      <w:pPr>
        <w:spacing w:after="0"/>
        <w:ind w:left="0"/>
        <w:jc w:val="both"/>
      </w:pPr>
      <w:r>
        <w:rPr>
          <w:rFonts w:ascii="Times New Roman"/>
          <w:b w:val="false"/>
          <w:i w:val="false"/>
          <w:color w:val="000000"/>
          <w:sz w:val="28"/>
        </w:rPr>
        <w:t xml:space="preserve">
      Гигиеналық сараптама деректері бойынша Niсoflok улы емес және қолданғанда қауіпсіз. </w:t>
      </w:r>
    </w:p>
    <w:bookmarkEnd w:id="4"/>
    <w:p>
      <w:pPr>
        <w:spacing w:after="0"/>
        <w:ind w:left="0"/>
        <w:jc w:val="both"/>
      </w:pPr>
      <w:r>
        <w:rPr>
          <w:rFonts w:ascii="Times New Roman"/>
          <w:b/>
          <w:i w:val="false"/>
          <w:color w:val="000000"/>
          <w:sz w:val="28"/>
        </w:rPr>
        <w:t>1 Қолданылу саласы</w:t>
      </w:r>
    </w:p>
    <w:bookmarkStart w:name="z13" w:id="5"/>
    <w:p>
      <w:pPr>
        <w:spacing w:after="0"/>
        <w:ind w:left="0"/>
        <w:jc w:val="both"/>
      </w:pPr>
      <w:r>
        <w:rPr>
          <w:rFonts w:ascii="Times New Roman"/>
          <w:b w:val="false"/>
          <w:i w:val="false"/>
          <w:color w:val="000000"/>
          <w:sz w:val="28"/>
        </w:rPr>
        <w:t xml:space="preserve">
      Осы ұсынымдар: </w:t>
      </w:r>
    </w:p>
    <w:bookmarkEnd w:id="5"/>
    <w:bookmarkStart w:name="z14" w:id="6"/>
    <w:p>
      <w:pPr>
        <w:spacing w:after="0"/>
        <w:ind w:left="0"/>
        <w:jc w:val="both"/>
      </w:pPr>
      <w:r>
        <w:rPr>
          <w:rFonts w:ascii="Times New Roman"/>
          <w:b w:val="false"/>
          <w:i w:val="false"/>
          <w:color w:val="000000"/>
          <w:sz w:val="28"/>
        </w:rPr>
        <w:t>
      жер төсемнің жұмыс қабатының беткі бөлігін суланбауын тұрақтандыру;</w:t>
      </w:r>
    </w:p>
    <w:bookmarkEnd w:id="6"/>
    <w:bookmarkStart w:name="z15" w:id="7"/>
    <w:p>
      <w:pPr>
        <w:spacing w:after="0"/>
        <w:ind w:left="0"/>
        <w:jc w:val="both"/>
      </w:pPr>
      <w:r>
        <w:rPr>
          <w:rFonts w:ascii="Times New Roman"/>
          <w:b w:val="false"/>
          <w:i w:val="false"/>
          <w:color w:val="000000"/>
          <w:sz w:val="28"/>
        </w:rPr>
        <w:t>
      жол төсемесі негізін тұрғызу;</w:t>
      </w:r>
    </w:p>
    <w:bookmarkEnd w:id="7"/>
    <w:bookmarkStart w:name="z16" w:id="8"/>
    <w:p>
      <w:pPr>
        <w:spacing w:after="0"/>
        <w:ind w:left="0"/>
        <w:jc w:val="both"/>
      </w:pPr>
      <w:r>
        <w:rPr>
          <w:rFonts w:ascii="Times New Roman"/>
          <w:b w:val="false"/>
          <w:i w:val="false"/>
          <w:color w:val="000000"/>
          <w:sz w:val="28"/>
        </w:rPr>
        <w:t xml:space="preserve">
      жол төсемесін тозу қабатшасымен қорғаған жағдайда жол төсемесінің жамылғысын төсеу </w:t>
      </w:r>
    </w:p>
    <w:bookmarkEnd w:id="8"/>
    <w:bookmarkStart w:name="z17" w:id="9"/>
    <w:p>
      <w:pPr>
        <w:spacing w:after="0"/>
        <w:ind w:left="0"/>
        <w:jc w:val="both"/>
      </w:pPr>
      <w:r>
        <w:rPr>
          <w:rFonts w:ascii="Times New Roman"/>
          <w:b w:val="false"/>
          <w:i w:val="false"/>
          <w:color w:val="000000"/>
          <w:sz w:val="28"/>
        </w:rPr>
        <w:t xml:space="preserve">
      үшін қолданылатын NICOFLOK полимерлі-минералды композициясымен тұрақталған немесе NICOFLOK полимерлі-минералды композициясы қосылған портландцементпен бекітілген топырақтарға, қождарға, тас материалдардың үгінділеріне, құмды-шағылтасты, құмды-қиыршықтасты, күлді-қожды және ұнтақталған асфальтты қоспаларға қолданылады.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xml:space="preserve">
      2 Нормативтік сілтемелер </w:t>
      </w:r>
    </w:p>
    <w:bookmarkEnd w:id="10"/>
    <w:bookmarkStart w:name="z19" w:id="11"/>
    <w:p>
      <w:pPr>
        <w:spacing w:after="0"/>
        <w:ind w:left="0"/>
        <w:jc w:val="both"/>
      </w:pPr>
      <w:r>
        <w:rPr>
          <w:rFonts w:ascii="Times New Roman"/>
          <w:b w:val="false"/>
          <w:i w:val="false"/>
          <w:color w:val="000000"/>
          <w:sz w:val="28"/>
        </w:rPr>
        <w:t xml:space="preserve">
      Осы Ұсынымдарда мынадай нормативтік құжаттамаларға сілтемелер жасалынды: </w:t>
      </w:r>
    </w:p>
    <w:bookmarkEnd w:id="11"/>
    <w:bookmarkStart w:name="z20" w:id="12"/>
    <w:p>
      <w:pPr>
        <w:spacing w:after="0"/>
        <w:ind w:left="0"/>
        <w:jc w:val="both"/>
      </w:pPr>
      <w:r>
        <w:rPr>
          <w:rFonts w:ascii="Times New Roman"/>
          <w:b w:val="false"/>
          <w:i w:val="false"/>
          <w:color w:val="000000"/>
          <w:sz w:val="28"/>
        </w:rPr>
        <w:t xml:space="preserve">
      ҚР СТ 1218-2003 Жол және аэроалаң құрылыстарына арналған органикалық негіздегі материалдар. Сынау әдістері. </w:t>
      </w:r>
    </w:p>
    <w:bookmarkEnd w:id="12"/>
    <w:bookmarkStart w:name="z21" w:id="13"/>
    <w:p>
      <w:pPr>
        <w:spacing w:after="0"/>
        <w:ind w:left="0"/>
        <w:jc w:val="both"/>
      </w:pPr>
      <w:r>
        <w:rPr>
          <w:rFonts w:ascii="Times New Roman"/>
          <w:b w:val="false"/>
          <w:i w:val="false"/>
          <w:color w:val="000000"/>
          <w:sz w:val="28"/>
        </w:rPr>
        <w:t xml:space="preserve">
      ҚР СТ 1273-2004 Топырақтар. Түйіршіктік (түйіршіктікөлшемдік) құрамын зертханалық анықтау әдістері. </w:t>
      </w:r>
    </w:p>
    <w:bookmarkEnd w:id="13"/>
    <w:bookmarkStart w:name="z22" w:id="14"/>
    <w:p>
      <w:pPr>
        <w:spacing w:after="0"/>
        <w:ind w:left="0"/>
        <w:jc w:val="both"/>
      </w:pPr>
      <w:r>
        <w:rPr>
          <w:rFonts w:ascii="Times New Roman"/>
          <w:b w:val="false"/>
          <w:i w:val="false"/>
          <w:color w:val="000000"/>
          <w:sz w:val="28"/>
        </w:rPr>
        <w:t>
      ҚР СТ 1285-2004 Топырақтар. Ең жоғарғы тығыздығын зертханалық анықтау әдістері.</w:t>
      </w:r>
    </w:p>
    <w:bookmarkEnd w:id="14"/>
    <w:bookmarkStart w:name="z23" w:id="15"/>
    <w:p>
      <w:pPr>
        <w:spacing w:after="0"/>
        <w:ind w:left="0"/>
        <w:jc w:val="both"/>
      </w:pPr>
      <w:r>
        <w:rPr>
          <w:rFonts w:ascii="Times New Roman"/>
          <w:b w:val="false"/>
          <w:i w:val="false"/>
          <w:color w:val="000000"/>
          <w:sz w:val="28"/>
        </w:rPr>
        <w:t>
      ҚР СТ 1290-2004 Топырақтар. Физикалық сипаттамаларын зертханалық анықтау әдістері.</w:t>
      </w:r>
    </w:p>
    <w:bookmarkEnd w:id="15"/>
    <w:bookmarkStart w:name="z24" w:id="16"/>
    <w:p>
      <w:pPr>
        <w:spacing w:after="0"/>
        <w:ind w:left="0"/>
        <w:jc w:val="both"/>
      </w:pPr>
      <w:r>
        <w:rPr>
          <w:rFonts w:ascii="Times New Roman"/>
          <w:b w:val="false"/>
          <w:i w:val="false"/>
          <w:color w:val="000000"/>
          <w:sz w:val="28"/>
        </w:rPr>
        <w:t xml:space="preserve">
      ГОСТ 12.1.005-88 Еңбек қауіпсіздігі стандарттарының жүйесі. Жұмыс аймағы ауасына қойылатын жалпы санитарлық-гигиеналық талаптар. </w:t>
      </w:r>
    </w:p>
    <w:bookmarkEnd w:id="16"/>
    <w:bookmarkStart w:name="z25" w:id="17"/>
    <w:p>
      <w:pPr>
        <w:spacing w:after="0"/>
        <w:ind w:left="0"/>
        <w:jc w:val="both"/>
      </w:pPr>
      <w:r>
        <w:rPr>
          <w:rFonts w:ascii="Times New Roman"/>
          <w:b w:val="false"/>
          <w:i w:val="false"/>
          <w:color w:val="000000"/>
          <w:sz w:val="28"/>
        </w:rPr>
        <w:t xml:space="preserve">
      ГОСТ 17.1.3.06-82 Табиғатты қорғау. Гидросфера. Жерасты суларын қорғауға қойылатын жалпы талаптар. </w:t>
      </w:r>
    </w:p>
    <w:bookmarkEnd w:id="17"/>
    <w:bookmarkStart w:name="z26" w:id="18"/>
    <w:p>
      <w:pPr>
        <w:spacing w:after="0"/>
        <w:ind w:left="0"/>
        <w:jc w:val="both"/>
      </w:pPr>
      <w:r>
        <w:rPr>
          <w:rFonts w:ascii="Times New Roman"/>
          <w:b w:val="false"/>
          <w:i w:val="false"/>
          <w:color w:val="000000"/>
          <w:sz w:val="28"/>
        </w:rPr>
        <w:t xml:space="preserve">
      ГОСТ 17.1.3.07-82. Табиғатты қорғау. Гидросфера. Тоғындар мен су ағындары суларының сапасын тексеру ережелері. </w:t>
      </w:r>
    </w:p>
    <w:bookmarkEnd w:id="18"/>
    <w:bookmarkStart w:name="z27" w:id="19"/>
    <w:p>
      <w:pPr>
        <w:spacing w:after="0"/>
        <w:ind w:left="0"/>
        <w:jc w:val="both"/>
      </w:pPr>
      <w:r>
        <w:rPr>
          <w:rFonts w:ascii="Times New Roman"/>
          <w:b w:val="false"/>
          <w:i w:val="false"/>
          <w:color w:val="000000"/>
          <w:sz w:val="28"/>
        </w:rPr>
        <w:t xml:space="preserve">
      ГОСТ 17.1.3.13-86. Табиғатты қорғау. Гидросфера. Беткі суларды қроғауға қойылатын жалпы талаптар. </w:t>
      </w:r>
    </w:p>
    <w:bookmarkEnd w:id="19"/>
    <w:bookmarkStart w:name="z28" w:id="20"/>
    <w:p>
      <w:pPr>
        <w:spacing w:after="0"/>
        <w:ind w:left="0"/>
        <w:jc w:val="both"/>
      </w:pPr>
      <w:r>
        <w:rPr>
          <w:rFonts w:ascii="Times New Roman"/>
          <w:b w:val="false"/>
          <w:i w:val="false"/>
          <w:color w:val="000000"/>
          <w:sz w:val="28"/>
        </w:rPr>
        <w:t xml:space="preserve">
      ГОСТ 17.2.3.01-86 Табиғатты қорғау. Атмосфера. Елді мекендер ауасының сапасын бақылау ережелері. </w:t>
      </w:r>
    </w:p>
    <w:bookmarkEnd w:id="20"/>
    <w:bookmarkStart w:name="z29" w:id="21"/>
    <w:p>
      <w:pPr>
        <w:spacing w:after="0"/>
        <w:ind w:left="0"/>
        <w:jc w:val="both"/>
      </w:pPr>
      <w:r>
        <w:rPr>
          <w:rFonts w:ascii="Times New Roman"/>
          <w:b w:val="false"/>
          <w:i w:val="false"/>
          <w:color w:val="000000"/>
          <w:sz w:val="28"/>
        </w:rPr>
        <w:t xml:space="preserve">
      ГОСТ 17.2.3.02-78 Табиғатты қорғау. Атмосфера. Өнеркәсіп өндірістерінің рауалы зиянды заттар шығаруын болдырмау ережелері. </w:t>
      </w:r>
    </w:p>
    <w:bookmarkEnd w:id="21"/>
    <w:bookmarkStart w:name="z30" w:id="22"/>
    <w:p>
      <w:pPr>
        <w:spacing w:after="0"/>
        <w:ind w:left="0"/>
        <w:jc w:val="both"/>
      </w:pPr>
      <w:r>
        <w:rPr>
          <w:rFonts w:ascii="Times New Roman"/>
          <w:b w:val="false"/>
          <w:i w:val="false"/>
          <w:color w:val="000000"/>
          <w:sz w:val="28"/>
        </w:rPr>
        <w:t>
      ГОСТ 17.4.3.02-85 Табиғатты қорғау. Жер қыртысы. Жер жұмыстарын жүргізу кезінде жер қыртысының құнарлы қабаттарын қоғауға қойылатын талаптар.</w:t>
      </w:r>
    </w:p>
    <w:bookmarkEnd w:id="22"/>
    <w:bookmarkStart w:name="z31" w:id="23"/>
    <w:p>
      <w:pPr>
        <w:spacing w:after="0"/>
        <w:ind w:left="0"/>
        <w:jc w:val="both"/>
      </w:pPr>
      <w:r>
        <w:rPr>
          <w:rFonts w:ascii="Times New Roman"/>
          <w:b w:val="false"/>
          <w:i w:val="false"/>
          <w:color w:val="000000"/>
          <w:sz w:val="28"/>
        </w:rPr>
        <w:t xml:space="preserve">
      ГОСТ 17.4.3.04-85 Табиғатты қорғау. Жер қыртысы. Ластандырғыш заттарды анықтай әдістеріне қойылатын жалпы талаптар. </w:t>
      </w:r>
    </w:p>
    <w:bookmarkEnd w:id="23"/>
    <w:bookmarkStart w:name="z32" w:id="24"/>
    <w:p>
      <w:pPr>
        <w:spacing w:after="0"/>
        <w:ind w:left="0"/>
        <w:jc w:val="both"/>
      </w:pPr>
      <w:r>
        <w:rPr>
          <w:rFonts w:ascii="Times New Roman"/>
          <w:b w:val="false"/>
          <w:i w:val="false"/>
          <w:color w:val="000000"/>
          <w:sz w:val="28"/>
        </w:rPr>
        <w:t>
      ГОСТ 8736-85 Құрылыс жұмыстарына арналған құм. Техникалық шарттар.</w:t>
      </w:r>
    </w:p>
    <w:bookmarkEnd w:id="24"/>
    <w:bookmarkStart w:name="z33" w:id="25"/>
    <w:p>
      <w:pPr>
        <w:spacing w:after="0"/>
        <w:ind w:left="0"/>
        <w:jc w:val="both"/>
      </w:pPr>
      <w:r>
        <w:rPr>
          <w:rFonts w:ascii="Times New Roman"/>
          <w:b w:val="false"/>
          <w:i w:val="false"/>
          <w:color w:val="000000"/>
          <w:sz w:val="28"/>
        </w:rPr>
        <w:t>
      ГОСТ 9179-77 Құрылысқа арналған әк. Техникалық шарттар.</w:t>
      </w:r>
    </w:p>
    <w:bookmarkEnd w:id="25"/>
    <w:bookmarkStart w:name="z34" w:id="26"/>
    <w:p>
      <w:pPr>
        <w:spacing w:after="0"/>
        <w:ind w:left="0"/>
        <w:jc w:val="both"/>
      </w:pPr>
      <w:r>
        <w:rPr>
          <w:rFonts w:ascii="Times New Roman"/>
          <w:b w:val="false"/>
          <w:i w:val="false"/>
          <w:color w:val="000000"/>
          <w:sz w:val="28"/>
        </w:rPr>
        <w:t>
      ГОСТ 10178-85 Портландцемент және қожды портландцемент. Техникалық шарттар.</w:t>
      </w:r>
    </w:p>
    <w:bookmarkEnd w:id="26"/>
    <w:bookmarkStart w:name="z35" w:id="27"/>
    <w:p>
      <w:pPr>
        <w:spacing w:after="0"/>
        <w:ind w:left="0"/>
        <w:jc w:val="both"/>
      </w:pPr>
      <w:r>
        <w:rPr>
          <w:rFonts w:ascii="Times New Roman"/>
          <w:b w:val="false"/>
          <w:i w:val="false"/>
          <w:color w:val="000000"/>
          <w:sz w:val="28"/>
        </w:rPr>
        <w:t xml:space="preserve">
      ГОСТ 25100-95 Топырақтар. Жіктемесі. </w:t>
      </w:r>
    </w:p>
    <w:bookmarkEnd w:id="27"/>
    <w:bookmarkStart w:name="z36" w:id="28"/>
    <w:p>
      <w:pPr>
        <w:spacing w:after="0"/>
        <w:ind w:left="0"/>
        <w:jc w:val="both"/>
      </w:pPr>
      <w:r>
        <w:rPr>
          <w:rFonts w:ascii="Times New Roman"/>
          <w:b w:val="false"/>
          <w:i w:val="false"/>
          <w:color w:val="000000"/>
          <w:sz w:val="28"/>
        </w:rPr>
        <w:t>
      ГОСТ 25592-91 Бетондарға арналған жылу электостансаларының күлді-қожды қоспалары. Техникалық шарттар.</w:t>
      </w:r>
    </w:p>
    <w:bookmarkEnd w:id="28"/>
    <w:bookmarkStart w:name="z37" w:id="29"/>
    <w:p>
      <w:pPr>
        <w:spacing w:after="0"/>
        <w:ind w:left="0"/>
        <w:jc w:val="both"/>
      </w:pPr>
      <w:r>
        <w:rPr>
          <w:rFonts w:ascii="Times New Roman"/>
          <w:b w:val="false"/>
          <w:i w:val="false"/>
          <w:color w:val="000000"/>
          <w:sz w:val="28"/>
        </w:rPr>
        <w:t>
      ГОСТ 25818-91 Бетондарға арналған жылу электостансаларының қалдық күлдері. Техникалық шарттар.</w:t>
      </w:r>
    </w:p>
    <w:bookmarkEnd w:id="29"/>
    <w:bookmarkStart w:name="z38" w:id="30"/>
    <w:p>
      <w:pPr>
        <w:spacing w:after="0"/>
        <w:ind w:left="0"/>
        <w:jc w:val="both"/>
      </w:pPr>
      <w:r>
        <w:rPr>
          <w:rFonts w:ascii="Times New Roman"/>
          <w:b w:val="false"/>
          <w:i w:val="false"/>
          <w:color w:val="000000"/>
          <w:sz w:val="28"/>
        </w:rPr>
        <w:t>
      3 Анықтамалар</w:t>
      </w:r>
    </w:p>
    <w:bookmarkEnd w:id="30"/>
    <w:bookmarkStart w:name="z39" w:id="31"/>
    <w:p>
      <w:pPr>
        <w:spacing w:after="0"/>
        <w:ind w:left="0"/>
        <w:jc w:val="both"/>
      </w:pPr>
      <w:r>
        <w:rPr>
          <w:rFonts w:ascii="Times New Roman"/>
          <w:b w:val="false"/>
          <w:i w:val="false"/>
          <w:color w:val="000000"/>
          <w:sz w:val="28"/>
        </w:rPr>
        <w:t>
      Осы Ұсынымдарда мынадай терминдер тиісті анықтамаларымен қолданылады:</w:t>
      </w:r>
    </w:p>
    <w:bookmarkEnd w:id="31"/>
    <w:bookmarkStart w:name="z40" w:id="32"/>
    <w:p>
      <w:pPr>
        <w:spacing w:after="0"/>
        <w:ind w:left="0"/>
        <w:jc w:val="both"/>
      </w:pPr>
      <w:r>
        <w:rPr>
          <w:rFonts w:ascii="Times New Roman"/>
          <w:b w:val="false"/>
          <w:i w:val="false"/>
          <w:color w:val="000000"/>
          <w:sz w:val="28"/>
        </w:rPr>
        <w:t xml:space="preserve">
      Niсoflok – жол құрылымдары қабаттарының бекітілген матералдарының беріктік сипаттары мен суға төзімділігн арттыратын біріктіретін полимерлі ұнтақтар және минералды толтырғыштар негізіндегі полимерлі-минералды композиция. </w:t>
      </w:r>
    </w:p>
    <w:bookmarkEnd w:id="32"/>
    <w:bookmarkStart w:name="z41" w:id="33"/>
    <w:p>
      <w:pPr>
        <w:spacing w:after="0"/>
        <w:ind w:left="0"/>
        <w:jc w:val="both"/>
      </w:pPr>
      <w:r>
        <w:rPr>
          <w:rFonts w:ascii="Times New Roman"/>
          <w:b w:val="false"/>
          <w:i w:val="false"/>
          <w:color w:val="000000"/>
          <w:sz w:val="28"/>
        </w:rPr>
        <w:t xml:space="preserve">
      Жер төсемесінің беткі бөлігі (жұмыс қабаты) – жол төсемесінің төменгі жағынан қату тереңдігі 2/3-ке дейін болатын, бірақ жамылғы бетінен 1,5 м-ден кем емес, жертөсем бөлігі. </w:t>
      </w:r>
    </w:p>
    <w:bookmarkEnd w:id="33"/>
    <w:bookmarkStart w:name="z42" w:id="34"/>
    <w:p>
      <w:pPr>
        <w:spacing w:after="0"/>
        <w:ind w:left="0"/>
        <w:jc w:val="both"/>
      </w:pPr>
      <w:r>
        <w:rPr>
          <w:rFonts w:ascii="Times New Roman"/>
          <w:b w:val="false"/>
          <w:i w:val="false"/>
          <w:color w:val="000000"/>
          <w:sz w:val="28"/>
        </w:rPr>
        <w:t>
      Минералды тұтқырғыштар – су құйған кезде жабысуға және қатаюға қабылетті ұнтақ тәрізді материалдар.</w:t>
      </w:r>
    </w:p>
    <w:bookmarkEnd w:id="34"/>
    <w:bookmarkStart w:name="z43" w:id="35"/>
    <w:p>
      <w:pPr>
        <w:spacing w:after="0"/>
        <w:ind w:left="0"/>
        <w:jc w:val="both"/>
      </w:pPr>
      <w:r>
        <w:rPr>
          <w:rFonts w:ascii="Times New Roman"/>
          <w:b w:val="false"/>
          <w:i w:val="false"/>
          <w:color w:val="000000"/>
          <w:sz w:val="28"/>
        </w:rPr>
        <w:t xml:space="preserve">
      Суланбау – топырақтың су сіңірмеу қасиеті. </w:t>
      </w:r>
    </w:p>
    <w:bookmarkEnd w:id="35"/>
    <w:bookmarkStart w:name="z44" w:id="36"/>
    <w:p>
      <w:pPr>
        <w:spacing w:after="0"/>
        <w:ind w:left="0"/>
        <w:jc w:val="both"/>
      </w:pPr>
      <w:r>
        <w:rPr>
          <w:rFonts w:ascii="Times New Roman"/>
          <w:b w:val="false"/>
          <w:i w:val="false"/>
          <w:color w:val="000000"/>
          <w:sz w:val="28"/>
        </w:rPr>
        <w:t xml:space="preserve">
      Топырақ бөлшектері – топырақтың қарапайым бөліктері. Ірілігіне байланысты: өлшемі 0,05-2 мм – құмды; өлшемі 0,002-0,05 мм – тозаңды; өлшемі 0,002 мм-ден кем – сазды болып бөлінеді. </w:t>
      </w:r>
    </w:p>
    <w:bookmarkEnd w:id="36"/>
    <w:bookmarkStart w:name="z45" w:id="37"/>
    <w:p>
      <w:pPr>
        <w:spacing w:after="0"/>
        <w:ind w:left="0"/>
        <w:jc w:val="both"/>
      </w:pPr>
      <w:r>
        <w:rPr>
          <w:rFonts w:ascii="Times New Roman"/>
          <w:b w:val="false"/>
          <w:i w:val="false"/>
          <w:color w:val="000000"/>
          <w:sz w:val="28"/>
        </w:rPr>
        <w:t xml:space="preserve">
      Топырақ араслатырғыш машиналар – бекітілген топырақтарды ұсақтау және оларды тұтқырғыш материалдармен араластыру арқылы алынатын бекітілген топырақтардан жол төсемелерін төсеуге арналған жол машиналары. </w:t>
      </w:r>
    </w:p>
    <w:bookmarkEnd w:id="37"/>
    <w:bookmarkStart w:name="z46" w:id="38"/>
    <w:p>
      <w:pPr>
        <w:spacing w:after="0"/>
        <w:ind w:left="0"/>
        <w:jc w:val="both"/>
      </w:pPr>
      <w:r>
        <w:rPr>
          <w:rFonts w:ascii="Times New Roman"/>
          <w:b w:val="false"/>
          <w:i w:val="false"/>
          <w:color w:val="000000"/>
          <w:sz w:val="28"/>
        </w:rPr>
        <w:t>
      Бекітілген топырақтар – қондырғыда немесе жолда тұтқырғыш заттардың әр түрімен өңделген топырақтар.</w:t>
      </w:r>
    </w:p>
    <w:bookmarkEnd w:id="38"/>
    <w:bookmarkStart w:name="z47" w:id="39"/>
    <w:p>
      <w:pPr>
        <w:spacing w:after="0"/>
        <w:ind w:left="0"/>
        <w:jc w:val="both"/>
      </w:pPr>
      <w:r>
        <w:rPr>
          <w:rFonts w:ascii="Times New Roman"/>
          <w:b w:val="false"/>
          <w:i w:val="false"/>
          <w:color w:val="000000"/>
          <w:sz w:val="28"/>
        </w:rPr>
        <w:t>
      Жалпы ережелер</w:t>
      </w:r>
    </w:p>
    <w:bookmarkEnd w:id="39"/>
    <w:bookmarkStart w:name="z48" w:id="40"/>
    <w:p>
      <w:pPr>
        <w:spacing w:after="0"/>
        <w:ind w:left="0"/>
        <w:jc w:val="both"/>
      </w:pPr>
      <w:r>
        <w:rPr>
          <w:rFonts w:ascii="Times New Roman"/>
          <w:b w:val="false"/>
          <w:i w:val="false"/>
          <w:color w:val="000000"/>
          <w:sz w:val="28"/>
        </w:rPr>
        <w:t>
      Портландцемент және Niсoflok-пен бекітілген құмды топырақтардан төселген қабаттары бар жертөсемдері мен жол құрылымдарының жұмыс қабатын жобалау кезінде "Жол-құрылыс материалдарына қойылатын қауіпсіздік талаптары" [1] және "Автомобиль жолдарын жобалау кезіндегі қауіпсіздікке қойылатын талаптар" [2] Техникалық реттеу талаптарын ескеру қажет.</w:t>
      </w:r>
    </w:p>
    <w:bookmarkEnd w:id="40"/>
    <w:bookmarkStart w:name="z49" w:id="41"/>
    <w:p>
      <w:pPr>
        <w:spacing w:after="0"/>
        <w:ind w:left="0"/>
        <w:jc w:val="both"/>
      </w:pPr>
      <w:r>
        <w:rPr>
          <w:rFonts w:ascii="Times New Roman"/>
          <w:b w:val="false"/>
          <w:i w:val="false"/>
          <w:color w:val="000000"/>
          <w:sz w:val="28"/>
        </w:rPr>
        <w:t>
      Жертөсемнің жұмыс қабатының беткі бөлігіндегі топырақтарды өңдеу негізінен топырықтың ылғалдану кезінде өзіндік қасиетін сақтап қалу есебінен жертөсемі және жол құрылымының тығыздығын арттыру мақсатында жүзеге асырылады. Жертөсемнің жұмыс қабатының беткі бөлігіндегі топыраққа оның салмағынан 1-3 % көлемінде Niсoflok қосу оның суөткізгіштігін төмендетуге мүмкіндік береді. Niсoflok-ты 5 %-ға дейін көбейткенде топырақ іс жүзінде су өткізбейді.</w:t>
      </w:r>
    </w:p>
    <w:bookmarkEnd w:id="41"/>
    <w:bookmarkStart w:name="z50" w:id="42"/>
    <w:p>
      <w:pPr>
        <w:spacing w:after="0"/>
        <w:ind w:left="0"/>
        <w:jc w:val="both"/>
      </w:pPr>
      <w:r>
        <w:rPr>
          <w:rFonts w:ascii="Times New Roman"/>
          <w:b w:val="false"/>
          <w:i w:val="false"/>
          <w:color w:val="000000"/>
          <w:sz w:val="28"/>
        </w:rPr>
        <w:t>
      М 400 портландцементпен және Niсoflok-пен (цемент салмағының 10 %-ы) бекітілген құмды топырақтар қабаттары бар жол құрылымын жобалау кезінде жол төсемесінің құрылымдық қабатының серпімділік модулі 800-1100 МПа құрайды.</w:t>
      </w:r>
    </w:p>
    <w:bookmarkEnd w:id="42"/>
    <w:bookmarkStart w:name="z51" w:id="43"/>
    <w:p>
      <w:pPr>
        <w:spacing w:after="0"/>
        <w:ind w:left="0"/>
        <w:jc w:val="both"/>
      </w:pPr>
      <w:r>
        <w:rPr>
          <w:rFonts w:ascii="Times New Roman"/>
          <w:b w:val="false"/>
          <w:i w:val="false"/>
          <w:color w:val="000000"/>
          <w:sz w:val="28"/>
        </w:rPr>
        <w:t>
      Күлді-қожды қоспалардан төселген қабаттары бар жол құрылымдарын жобалау кезінде қоспадағы ұсынылатын М 400 портландцементі 2-5 %-ын, NIСOFLOК қоспа салмағының 1-3 %-ын құрайды</w:t>
      </w:r>
    </w:p>
    <w:bookmarkEnd w:id="43"/>
    <w:bookmarkStart w:name="z52" w:id="44"/>
    <w:p>
      <w:pPr>
        <w:spacing w:after="0"/>
        <w:ind w:left="0"/>
        <w:jc w:val="both"/>
      </w:pPr>
      <w:r>
        <w:rPr>
          <w:rFonts w:ascii="Times New Roman"/>
          <w:b w:val="false"/>
          <w:i w:val="false"/>
          <w:color w:val="000000"/>
          <w:sz w:val="28"/>
        </w:rPr>
        <w:t>
      Судың ұсынылатын мөлшері осы қоспаға арналған оңтайлы ылғалдылыққа сәйкес келеді.</w:t>
      </w:r>
    </w:p>
    <w:bookmarkEnd w:id="44"/>
    <w:bookmarkStart w:name="z53" w:id="45"/>
    <w:p>
      <w:pPr>
        <w:spacing w:after="0"/>
        <w:ind w:left="0"/>
        <w:jc w:val="both"/>
      </w:pPr>
      <w:r>
        <w:rPr>
          <w:rFonts w:ascii="Times New Roman"/>
          <w:b w:val="false"/>
          <w:i w:val="false"/>
          <w:color w:val="000000"/>
          <w:sz w:val="28"/>
        </w:rPr>
        <w:t>
      Негізді портландцемент және Niсoflok қолдана отырып жобалау кезінде жол төсемесі құрылымының екі түрі ұсынылады.</w:t>
      </w:r>
    </w:p>
    <w:bookmarkEnd w:id="45"/>
    <w:bookmarkStart w:name="z54" w:id="46"/>
    <w:p>
      <w:pPr>
        <w:spacing w:after="0"/>
        <w:ind w:left="0"/>
        <w:jc w:val="both"/>
      </w:pPr>
      <w:r>
        <w:rPr>
          <w:rFonts w:ascii="Times New Roman"/>
          <w:b w:val="false"/>
          <w:i w:val="false"/>
          <w:color w:val="000000"/>
          <w:sz w:val="28"/>
        </w:rPr>
        <w:t>
      Бірінші типі көлік жүктемесі жоғары болған кезде оңтайлы. Мұнда жол төсемесінің жетілдірілген (жеңілдетілген немесе күрделі) түрі төселеді. Жамылғы көтеру қабатын қарқынды көлік жүктемесінің тікелей әсерінен қорғауды қамтамасыз етуі керек.</w:t>
      </w:r>
    </w:p>
    <w:bookmarkEnd w:id="46"/>
    <w:bookmarkStart w:name="z55" w:id="47"/>
    <w:p>
      <w:pPr>
        <w:spacing w:after="0"/>
        <w:ind w:left="0"/>
        <w:jc w:val="both"/>
      </w:pPr>
      <w:r>
        <w:rPr>
          <w:rFonts w:ascii="Times New Roman"/>
          <w:b w:val="false"/>
          <w:i w:val="false"/>
          <w:color w:val="000000"/>
          <w:sz w:val="28"/>
        </w:rPr>
        <w:t xml:space="preserve">
      Жол төсемесінің негізін бір қабат, әдетте жертөсемнің бүкіл ендігіне төсейді. Негіз материалының құрамы жертөсемді жоғарыдан су оқшаулау және жол төсемесінің тығыздығы мен төзімділігін қамтамасыз ету үшін жеткілікті портландцемент және Niсoflok болған кезде жобаланады. Жол жағаларын жамылғы материалымен бекітеді. </w:t>
      </w:r>
    </w:p>
    <w:bookmarkEnd w:id="47"/>
    <w:bookmarkStart w:name="z56" w:id="48"/>
    <w:p>
      <w:pPr>
        <w:spacing w:after="0"/>
        <w:ind w:left="0"/>
        <w:jc w:val="both"/>
      </w:pPr>
      <w:r>
        <w:rPr>
          <w:rFonts w:ascii="Times New Roman"/>
          <w:b w:val="false"/>
          <w:i w:val="false"/>
          <w:color w:val="000000"/>
          <w:sz w:val="28"/>
        </w:rPr>
        <w:t>
      Екінші типі көлік жүктемесі шамалы болған кезде қолданылады. Жол төсемесі бір қабат етіп төселінеді. Портландцемент және Niсoflok қолданған негіз қабаты жамылғы және негіз ролін атқарады. Оны қорғау үшін тозу қабатын төсеу ұсынылады.</w:t>
      </w:r>
    </w:p>
    <w:bookmarkEnd w:id="48"/>
    <w:bookmarkStart w:name="z57" w:id="49"/>
    <w:p>
      <w:pPr>
        <w:spacing w:after="0"/>
        <w:ind w:left="0"/>
        <w:jc w:val="both"/>
      </w:pPr>
      <w:r>
        <w:rPr>
          <w:rFonts w:ascii="Times New Roman"/>
          <w:b w:val="false"/>
          <w:i w:val="false"/>
          <w:color w:val="000000"/>
          <w:sz w:val="28"/>
        </w:rPr>
        <w:t xml:space="preserve">
      Niсoflok қосылған материалдар қолданылған жол төсемесі құрылымы бойынша ұсынымдар негіз қабаттарында дәстүрлі материалдардың орнына портландцемент және Niсoflok-пен өңделген материал қолданылатын типтік құрылымдарды жоққа шығармайды. </w:t>
      </w:r>
    </w:p>
    <w:bookmarkEnd w:id="49"/>
    <w:bookmarkStart w:name="z58" w:id="50"/>
    <w:p>
      <w:pPr>
        <w:spacing w:after="0"/>
        <w:ind w:left="0"/>
        <w:jc w:val="both"/>
      </w:pPr>
      <w:r>
        <w:rPr>
          <w:rFonts w:ascii="Times New Roman"/>
          <w:b w:val="false"/>
          <w:i w:val="false"/>
          <w:color w:val="000000"/>
          <w:sz w:val="28"/>
        </w:rPr>
        <w:t xml:space="preserve">
      Құмды-шағылтасты, құмды-қиыршықтасты, құмды-шағылтасты-қиыршықтасты қоспалардың, күлді-қожды қоспалардың, ұнтақталған асфальтты қоспалардың, құм және топырақтың түйіршіктік құрамы ҚР СТ 973 талаптарына сәйкес келуі керек. </w:t>
      </w:r>
    </w:p>
    <w:bookmarkEnd w:id="50"/>
    <w:bookmarkStart w:name="z59" w:id="51"/>
    <w:p>
      <w:pPr>
        <w:spacing w:after="0"/>
        <w:ind w:left="0"/>
        <w:jc w:val="both"/>
      </w:pPr>
      <w:r>
        <w:rPr>
          <w:rFonts w:ascii="Times New Roman"/>
          <w:b w:val="false"/>
          <w:i w:val="false"/>
          <w:color w:val="000000"/>
          <w:sz w:val="28"/>
        </w:rPr>
        <w:t>
      Шаруашылықіші жолдары топырақтарын өңдеу жылдың көктемгі-күзгі маусымдарында тоқтаусыз қозғалу мақсатында жүзеге асырылады.</w:t>
      </w:r>
    </w:p>
    <w:bookmarkEnd w:id="51"/>
    <w:bookmarkStart w:name="z60" w:id="52"/>
    <w:p>
      <w:pPr>
        <w:spacing w:after="0"/>
        <w:ind w:left="0"/>
        <w:jc w:val="both"/>
      </w:pPr>
      <w:r>
        <w:rPr>
          <w:rFonts w:ascii="Times New Roman"/>
          <w:b w:val="false"/>
          <w:i w:val="false"/>
          <w:color w:val="000000"/>
          <w:sz w:val="28"/>
        </w:rPr>
        <w:t>
      Материалдардың түрлері мен топырақтардың типтерін өңделген материалдар мен бекітілген топырақтардың арналымына, оларды қолдану шарттарына, тығыздығы мен аязға төзімділігі бойынша талап етілетін маркасына сәйкес таңдап алу қажет.</w:t>
      </w:r>
    </w:p>
    <w:bookmarkEnd w:id="52"/>
    <w:bookmarkStart w:name="z61" w:id="53"/>
    <w:p>
      <w:pPr>
        <w:spacing w:after="0"/>
        <w:ind w:left="0"/>
        <w:jc w:val="both"/>
      </w:pPr>
      <w:r>
        <w:rPr>
          <w:rFonts w:ascii="Times New Roman"/>
          <w:b w:val="false"/>
          <w:i w:val="false"/>
          <w:color w:val="000000"/>
          <w:sz w:val="28"/>
        </w:rPr>
        <w:t>
      5 Техникалық талаптар</w:t>
      </w:r>
    </w:p>
    <w:bookmarkEnd w:id="53"/>
    <w:bookmarkStart w:name="z62" w:id="54"/>
    <w:p>
      <w:pPr>
        <w:spacing w:after="0"/>
        <w:ind w:left="0"/>
        <w:jc w:val="both"/>
      </w:pPr>
      <w:r>
        <w:rPr>
          <w:rFonts w:ascii="Times New Roman"/>
          <w:b w:val="false"/>
          <w:i w:val="false"/>
          <w:color w:val="000000"/>
          <w:sz w:val="28"/>
        </w:rPr>
        <w:t>
      Niсoflok полимерлі-минералды композициясына қойылатын талаптар</w:t>
      </w:r>
    </w:p>
    <w:bookmarkEnd w:id="54"/>
    <w:bookmarkStart w:name="z63" w:id="55"/>
    <w:p>
      <w:pPr>
        <w:spacing w:after="0"/>
        <w:ind w:left="0"/>
        <w:jc w:val="both"/>
      </w:pPr>
      <w:r>
        <w:rPr>
          <w:rFonts w:ascii="Times New Roman"/>
          <w:b w:val="false"/>
          <w:i w:val="false"/>
          <w:color w:val="000000"/>
          <w:sz w:val="28"/>
        </w:rPr>
        <w:t>
      Niсoflok полимерлі-минералды композициясы мынадай техникалық шарттарға сәйкес келуі керек:</w:t>
      </w:r>
    </w:p>
    <w:bookmarkEnd w:id="55"/>
    <w:bookmarkStart w:name="z64" w:id="56"/>
    <w:p>
      <w:pPr>
        <w:spacing w:after="0"/>
        <w:ind w:left="0"/>
        <w:jc w:val="both"/>
      </w:pPr>
      <w:r>
        <w:rPr>
          <w:rFonts w:ascii="Times New Roman"/>
          <w:b w:val="false"/>
          <w:i w:val="false"/>
          <w:color w:val="000000"/>
          <w:sz w:val="28"/>
        </w:rPr>
        <w:t>
      - сыртқы түрі – түрлі реңдері бар сұр түсті ұнтақ;</w:t>
      </w:r>
    </w:p>
    <w:bookmarkEnd w:id="56"/>
    <w:bookmarkStart w:name="z65" w:id="57"/>
    <w:p>
      <w:pPr>
        <w:spacing w:after="0"/>
        <w:ind w:left="0"/>
        <w:jc w:val="both"/>
      </w:pPr>
      <w:r>
        <w:rPr>
          <w:rFonts w:ascii="Times New Roman"/>
          <w:b w:val="false"/>
          <w:i w:val="false"/>
          <w:color w:val="000000"/>
          <w:sz w:val="28"/>
        </w:rPr>
        <w:t>
      - үйінділік тығыздығы, кг/м</w:t>
      </w:r>
      <w:r>
        <w:rPr>
          <w:rFonts w:ascii="Times New Roman"/>
          <w:b w:val="false"/>
          <w:i w:val="false"/>
          <w:color w:val="000000"/>
          <w:vertAlign w:val="superscript"/>
        </w:rPr>
        <w:t>3</w:t>
      </w:r>
      <w:r>
        <w:rPr>
          <w:rFonts w:ascii="Times New Roman"/>
          <w:b w:val="false"/>
          <w:i w:val="false"/>
          <w:color w:val="000000"/>
          <w:sz w:val="28"/>
        </w:rPr>
        <w:t>- 800 - 1260;</w:t>
      </w:r>
    </w:p>
    <w:bookmarkEnd w:id="57"/>
    <w:bookmarkStart w:name="z66" w:id="58"/>
    <w:p>
      <w:pPr>
        <w:spacing w:after="0"/>
        <w:ind w:left="0"/>
        <w:jc w:val="both"/>
      </w:pPr>
      <w:r>
        <w:rPr>
          <w:rFonts w:ascii="Times New Roman"/>
          <w:b w:val="false"/>
          <w:i w:val="false"/>
          <w:color w:val="000000"/>
          <w:sz w:val="28"/>
        </w:rPr>
        <w:t>
      - ылғалдылығы, % - 2 %-дан артық емес;</w:t>
      </w:r>
    </w:p>
    <w:bookmarkEnd w:id="58"/>
    <w:bookmarkStart w:name="z67" w:id="59"/>
    <w:p>
      <w:pPr>
        <w:spacing w:after="0"/>
        <w:ind w:left="0"/>
        <w:jc w:val="both"/>
      </w:pPr>
      <w:r>
        <w:rPr>
          <w:rFonts w:ascii="Times New Roman"/>
          <w:b w:val="false"/>
          <w:i w:val="false"/>
          <w:color w:val="000000"/>
          <w:sz w:val="28"/>
        </w:rPr>
        <w:t>
      - торлы електегі қалдығы - 0,315 мм, % - 1,0-ден артық емес.</w:t>
      </w:r>
    </w:p>
    <w:bookmarkEnd w:id="59"/>
    <w:bookmarkStart w:name="z68" w:id="60"/>
    <w:p>
      <w:pPr>
        <w:spacing w:after="0"/>
        <w:ind w:left="0"/>
        <w:jc w:val="both"/>
      </w:pPr>
      <w:r>
        <w:rPr>
          <w:rFonts w:ascii="Times New Roman"/>
          <w:b w:val="false"/>
          <w:i w:val="false"/>
          <w:color w:val="000000"/>
          <w:sz w:val="28"/>
        </w:rPr>
        <w:t xml:space="preserve">
       Niсoflok – улы емес, кері температураның әсеріне төзімді, 40-50 </w:t>
      </w:r>
      <w:r>
        <w:rPr>
          <w:rFonts w:ascii="Times New Roman"/>
          <w:b w:val="false"/>
          <w:i w:val="false"/>
          <w:color w:val="000000"/>
          <w:vertAlign w:val="superscript"/>
        </w:rPr>
        <w:t>о</w:t>
      </w:r>
      <w:r>
        <w:rPr>
          <w:rFonts w:ascii="Times New Roman"/>
          <w:b w:val="false"/>
          <w:i w:val="false"/>
          <w:color w:val="000000"/>
          <w:sz w:val="28"/>
        </w:rPr>
        <w:t>С-қа дейін қыздырғанда өз қасиеттерін жоғалтпайды, жанбайды.</w:t>
      </w:r>
    </w:p>
    <w:bookmarkEnd w:id="60"/>
    <w:bookmarkStart w:name="z69" w:id="61"/>
    <w:p>
      <w:pPr>
        <w:spacing w:after="0"/>
        <w:ind w:left="0"/>
        <w:jc w:val="both"/>
      </w:pPr>
      <w:r>
        <w:rPr>
          <w:rFonts w:ascii="Times New Roman"/>
          <w:b w:val="false"/>
          <w:i w:val="false"/>
          <w:color w:val="000000"/>
          <w:sz w:val="28"/>
        </w:rPr>
        <w:t>
      NIСOFLOK көліктің осы түріне қолданылатын жүк тасымалдау ережелеріне сәйкес бірнеше қабат қағаз немесе полиэтилен қапшықтармен қапталып тасымалданады. Әр ораманың дайындаушы мекеменің атауы және (немесе) оның тауарлық белгісі, өнімнің маркасы, топтама нөмірі, орамадағы материалдың салмағы, дайындалған күні болуы керек.</w:t>
      </w:r>
    </w:p>
    <w:bookmarkEnd w:id="61"/>
    <w:bookmarkStart w:name="z70" w:id="62"/>
    <w:p>
      <w:pPr>
        <w:spacing w:after="0"/>
        <w:ind w:left="0"/>
        <w:jc w:val="both"/>
      </w:pPr>
      <w:r>
        <w:rPr>
          <w:rFonts w:ascii="Times New Roman"/>
          <w:b w:val="false"/>
          <w:i w:val="false"/>
          <w:color w:val="000000"/>
          <w:sz w:val="28"/>
        </w:rPr>
        <w:t>
      Басқа материалдармен бірге тасымалдау және сақтау кезінде арнайы талаптар қойылмайды.</w:t>
      </w:r>
    </w:p>
    <w:bookmarkEnd w:id="62"/>
    <w:bookmarkStart w:name="z71" w:id="63"/>
    <w:p>
      <w:pPr>
        <w:spacing w:after="0"/>
        <w:ind w:left="0"/>
        <w:jc w:val="both"/>
      </w:pPr>
      <w:r>
        <w:rPr>
          <w:rFonts w:ascii="Times New Roman"/>
          <w:b w:val="false"/>
          <w:i w:val="false"/>
          <w:color w:val="000000"/>
          <w:sz w:val="28"/>
        </w:rPr>
        <w:t>
      NIСOFLOK-ты кері температура кезінде тасымалдауға және сақтауға болады. Құрамның жарамдылық мерзімі – 2 жыл.</w:t>
      </w:r>
    </w:p>
    <w:bookmarkEnd w:id="63"/>
    <w:bookmarkStart w:name="z72" w:id="64"/>
    <w:p>
      <w:pPr>
        <w:spacing w:after="0"/>
        <w:ind w:left="0"/>
        <w:jc w:val="both"/>
      </w:pPr>
      <w:r>
        <w:rPr>
          <w:rFonts w:ascii="Times New Roman"/>
          <w:b w:val="false"/>
          <w:i w:val="false"/>
          <w:color w:val="000000"/>
          <w:sz w:val="28"/>
        </w:rPr>
        <w:t>
      5.2 Niсoflok полимерлі-минералды композициясымен өңделген материалдарға қойылатын талаптар</w:t>
      </w:r>
    </w:p>
    <w:bookmarkEnd w:id="64"/>
    <w:bookmarkStart w:name="z73" w:id="65"/>
    <w:p>
      <w:pPr>
        <w:spacing w:after="0"/>
        <w:ind w:left="0"/>
        <w:jc w:val="both"/>
      </w:pPr>
      <w:r>
        <w:rPr>
          <w:rFonts w:ascii="Times New Roman"/>
          <w:b w:val="false"/>
          <w:i w:val="false"/>
          <w:color w:val="000000"/>
          <w:sz w:val="28"/>
        </w:rPr>
        <w:t>
      5.2.1 Niсoflok-пен өңделген жертөсемнің жұмыс қабатының беткі бөлігіндегі топыраққа қойылатын талаптар.</w:t>
      </w:r>
    </w:p>
    <w:bookmarkEnd w:id="65"/>
    <w:bookmarkStart w:name="z74" w:id="66"/>
    <w:p>
      <w:pPr>
        <w:spacing w:after="0"/>
        <w:ind w:left="0"/>
        <w:jc w:val="both"/>
      </w:pPr>
      <w:r>
        <w:rPr>
          <w:rFonts w:ascii="Times New Roman"/>
          <w:b w:val="false"/>
          <w:i w:val="false"/>
          <w:color w:val="000000"/>
          <w:sz w:val="28"/>
        </w:rPr>
        <w:t>
      Niсoflok-пен өңделген топырақтардың суланбау коэффициенті 0,45-тен кем болмауы керек (сынау әдісі 8.2-бабында берілген).</w:t>
      </w:r>
    </w:p>
    <w:bookmarkEnd w:id="66"/>
    <w:bookmarkStart w:name="z75" w:id="67"/>
    <w:p>
      <w:pPr>
        <w:spacing w:after="0"/>
        <w:ind w:left="0"/>
        <w:jc w:val="both"/>
      </w:pPr>
      <w:r>
        <w:rPr>
          <w:rFonts w:ascii="Times New Roman"/>
          <w:b w:val="false"/>
          <w:i w:val="false"/>
          <w:color w:val="000000"/>
          <w:sz w:val="28"/>
        </w:rPr>
        <w:t>
      5.2.2 Полимерлі-минералды композиция қосылған портландцементпен (ПЦТҚ) бекітілген топырақтарға, қождарға, тас материалдардың үгінділеріне, құмды-шағылтасты, құмды-қиыршықтасты, құмды-шағылтасты-қиыршықтасты қоспаларға, күлді-қожды қоспаларға, асфальт ұнтақталған асфальтты қоспаларға қойылатын талаптар</w:t>
      </w:r>
    </w:p>
    <w:bookmarkEnd w:id="67"/>
    <w:bookmarkStart w:name="z76" w:id="68"/>
    <w:p>
      <w:pPr>
        <w:spacing w:after="0"/>
        <w:ind w:left="0"/>
        <w:jc w:val="both"/>
      </w:pPr>
      <w:r>
        <w:rPr>
          <w:rFonts w:ascii="Times New Roman"/>
          <w:b w:val="false"/>
          <w:i w:val="false"/>
          <w:color w:val="000000"/>
          <w:sz w:val="28"/>
        </w:rPr>
        <w:t>
      NIСOFLOK полимерлі-минералды композиция қосылған портландцементпен өңделген материалдар ҚР СТ 973 және 1 – 2-кестелеріне сәйкес келуі керек.</w:t>
      </w:r>
    </w:p>
    <w:bookmarkEnd w:id="68"/>
    <w:bookmarkStart w:name="z77" w:id="69"/>
    <w:p>
      <w:pPr>
        <w:spacing w:after="0"/>
        <w:ind w:left="0"/>
        <w:jc w:val="both"/>
      </w:pPr>
      <w:r>
        <w:rPr>
          <w:rFonts w:ascii="Times New Roman"/>
          <w:b w:val="false"/>
          <w:i w:val="false"/>
          <w:color w:val="000000"/>
          <w:sz w:val="28"/>
        </w:rPr>
        <w:t>
      1-кесте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241"/>
        <w:gridCol w:w="1241"/>
        <w:gridCol w:w="1241"/>
        <w:gridCol w:w="1241"/>
        <w:gridCol w:w="1241"/>
        <w:gridCol w:w="1241"/>
        <w:gridCol w:w="1048"/>
        <w:gridCol w:w="1049"/>
        <w:gridCol w:w="1073"/>
        <w:gridCol w:w="859"/>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Түйірішіктерді өте ірілігі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Саңылауларының өлшемі төмендегідей болатын елек арқылы толықтай өтуі, %</w:t>
            </w:r>
          </w:p>
        </w:tc>
      </w:tr>
      <w:tr>
        <w:trPr>
          <w:trHeight w:val="30" w:hRule="atLeast"/>
        </w:trPr>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78" w:id="70"/>
    <w:p>
      <w:pPr>
        <w:spacing w:after="0"/>
        <w:ind w:left="0"/>
        <w:jc w:val="both"/>
      </w:pPr>
      <w:r>
        <w:rPr>
          <w:rFonts w:ascii="Times New Roman"/>
          <w:b w:val="false"/>
          <w:i w:val="false"/>
          <w:color w:val="000000"/>
          <w:sz w:val="28"/>
        </w:rPr>
        <w:t>
      2-кесте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5463"/>
        <w:gridCol w:w="4265"/>
      </w:tblGrid>
      <w:tr>
        <w:trPr>
          <w:trHeight w:val="30" w:hRule="atLeast"/>
        </w:trPr>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бойынша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шегі, МПа (кгс/см2),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сығымдауға</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 кезіндегі созылуға</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(2)</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(4)</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(8)</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Тығыздығын белгіленген аралық мерзімде анықтауға рұқсат етіледі. Онда аралық мерзімдегі тығыздығы жобалық уақыттағы тығыздықтің нормаланған мәнінен 0,5-тен кем болмауы керек.</w:t>
            </w:r>
          </w:p>
        </w:tc>
      </w:tr>
    </w:tbl>
    <w:bookmarkStart w:name="z79" w:id="71"/>
    <w:p>
      <w:pPr>
        <w:spacing w:after="0"/>
        <w:ind w:left="0"/>
        <w:jc w:val="both"/>
      </w:pPr>
      <w:r>
        <w:rPr>
          <w:rFonts w:ascii="Times New Roman"/>
          <w:b w:val="false"/>
          <w:i w:val="false"/>
          <w:color w:val="000000"/>
          <w:sz w:val="28"/>
        </w:rPr>
        <w:t>
      Олар [3], [4] және 3-кестеге сәйкес осы қасиеттеріне байланысты тозу қабаттары және негізі бар жамылғыларды төсеу үшін қолданылады.</w:t>
      </w:r>
    </w:p>
    <w:bookmarkEnd w:id="71"/>
    <w:bookmarkStart w:name="z80" w:id="72"/>
    <w:p>
      <w:pPr>
        <w:spacing w:after="0"/>
        <w:ind w:left="0"/>
        <w:jc w:val="both"/>
      </w:pPr>
      <w:r>
        <w:rPr>
          <w:rFonts w:ascii="Times New Roman"/>
          <w:b w:val="false"/>
          <w:i w:val="false"/>
          <w:color w:val="000000"/>
          <w:sz w:val="28"/>
        </w:rPr>
        <w:t>
      3-кесте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2"/>
        <w:gridCol w:w="1956"/>
        <w:gridCol w:w="1612"/>
        <w:gridCol w:w="1612"/>
        <w:gridCol w:w="1958"/>
      </w:tblGrid>
      <w:tr>
        <w:trPr>
          <w:trHeight w:val="30" w:hRule="atLeast"/>
        </w:trPr>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материалдар қасиеттерінің көрсеткіштік атаулары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қабаттары бар жамылғылар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Тығыздық бойынша маркасы, кем емес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Неғұрлым суық айдағы орташа айлық температурасы төмендегідей болатын аудандардың аязға төзімділігі бойынша (F) маркасы, ° С, кес емес: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минус 5-ке дейін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5-тен минус 15-ке дейін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10</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15-тен минус 30-ға дейін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50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15</w:t>
            </w:r>
          </w:p>
        </w:tc>
      </w:tr>
    </w:tbl>
    <w:bookmarkStart w:name="z81" w:id="73"/>
    <w:p>
      <w:pPr>
        <w:spacing w:after="0"/>
        <w:ind w:left="0"/>
        <w:jc w:val="both"/>
      </w:pPr>
      <w:r>
        <w:rPr>
          <w:rFonts w:ascii="Times New Roman"/>
          <w:b w:val="false"/>
          <w:i w:val="false"/>
          <w:color w:val="000000"/>
          <w:sz w:val="28"/>
        </w:rPr>
        <w:t>
      Қоспалардың қасиеттері олардың тығыздығыне, материалдардың типі мен жобаланған құрылымға қойылатын талаптарға байланысты алдын ала зертханалық зерттеу арқылы анықталады. Қоспалардың құрылыс үдерісінде төсеу кезіндегі нақты қасиеттері өндірістік базаның зертханасында анықталады.</w:t>
      </w:r>
    </w:p>
    <w:bookmarkEnd w:id="73"/>
    <w:bookmarkStart w:name="z82" w:id="74"/>
    <w:p>
      <w:pPr>
        <w:spacing w:after="0"/>
        <w:ind w:left="0"/>
        <w:jc w:val="both"/>
      </w:pPr>
      <w:r>
        <w:rPr>
          <w:rFonts w:ascii="Times New Roman"/>
          <w:b w:val="false"/>
          <w:i w:val="false"/>
          <w:color w:val="000000"/>
          <w:sz w:val="28"/>
        </w:rPr>
        <w:t>
      Қасиеттерін үлгілерді ҚР СТ 973 бойынша 28 тәулік сақталған целиндр және арқалық түрінде сынау арқылы анықтайды. Қоспа үлгілерін сынау нәтижесі ҚР СТ 973 және [3] талаптарына сәйкес салыстыру керек. Сынау кезінде сығымдауға және созуға, аязға төзімділігіне, тығыздыққа кедергісін анықтайды.</w:t>
      </w:r>
    </w:p>
    <w:bookmarkEnd w:id="74"/>
    <w:bookmarkStart w:name="z83" w:id="75"/>
    <w:p>
      <w:pPr>
        <w:spacing w:after="0"/>
        <w:ind w:left="0"/>
        <w:jc w:val="both"/>
      </w:pPr>
      <w:r>
        <w:rPr>
          <w:rFonts w:ascii="Times New Roman"/>
          <w:b w:val="false"/>
          <w:i w:val="false"/>
          <w:color w:val="000000"/>
          <w:sz w:val="28"/>
        </w:rPr>
        <w:t>
      ПЦТҚ қолдана отырып тұрғызылған құрылым қабаттарының тығыздығынің нақты көрсеткіштерін қоспаны төсегеннен кейінгі 28 тәуліктен соң құрылымнан кесіліп алынған керндерді сынау арқылы анықтайды. Тығыздық жиынтығының қарқынын бағалау үшін кернді 7 тәулік өткеннен кейін сынауға болады.</w:t>
      </w:r>
    </w:p>
    <w:bookmarkEnd w:id="75"/>
    <w:bookmarkStart w:name="z84" w:id="76"/>
    <w:p>
      <w:pPr>
        <w:spacing w:after="0"/>
        <w:ind w:left="0"/>
        <w:jc w:val="both"/>
      </w:pPr>
      <w:r>
        <w:rPr>
          <w:rFonts w:ascii="Times New Roman"/>
          <w:b w:val="false"/>
          <w:i w:val="false"/>
          <w:color w:val="000000"/>
          <w:sz w:val="28"/>
        </w:rPr>
        <w:t>
      5.2.3 Қолданылатын материалдарға қойылатын талаптар</w:t>
      </w:r>
    </w:p>
    <w:bookmarkEnd w:id="76"/>
    <w:bookmarkStart w:name="z85" w:id="77"/>
    <w:p>
      <w:pPr>
        <w:spacing w:after="0"/>
        <w:ind w:left="0"/>
        <w:jc w:val="both"/>
      </w:pPr>
      <w:r>
        <w:rPr>
          <w:rFonts w:ascii="Times New Roman"/>
          <w:b w:val="false"/>
          <w:i w:val="false"/>
          <w:color w:val="000000"/>
          <w:sz w:val="28"/>
        </w:rPr>
        <w:t xml:space="preserve">
      5.2.3.1 Топырақтарға қойылатын талаптар </w:t>
      </w:r>
    </w:p>
    <w:bookmarkEnd w:id="77"/>
    <w:bookmarkStart w:name="z86" w:id="78"/>
    <w:p>
      <w:pPr>
        <w:spacing w:after="0"/>
        <w:ind w:left="0"/>
        <w:jc w:val="both"/>
      </w:pPr>
      <w:r>
        <w:rPr>
          <w:rFonts w:ascii="Times New Roman"/>
          <w:b w:val="false"/>
          <w:i w:val="false"/>
          <w:color w:val="000000"/>
          <w:sz w:val="28"/>
        </w:rPr>
        <w:t xml:space="preserve">
      Өңдеу үшін иілімділігі 6-дан 18-ге дейін болатын ірі түйіршіктелген құмды және сазды табиғи топырақ түрлері жарамды. </w:t>
      </w:r>
    </w:p>
    <w:bookmarkEnd w:id="78"/>
    <w:bookmarkStart w:name="z87" w:id="79"/>
    <w:p>
      <w:pPr>
        <w:spacing w:after="0"/>
        <w:ind w:left="0"/>
        <w:jc w:val="both"/>
      </w:pPr>
      <w:r>
        <w:rPr>
          <w:rFonts w:ascii="Times New Roman"/>
          <w:b w:val="false"/>
          <w:i w:val="false"/>
          <w:color w:val="000000"/>
          <w:sz w:val="28"/>
        </w:rPr>
        <w:t>
      Иілімдік саны 10-нан артық топырақтың тозаңды түрлерін топырақ салмағының 20-30 % көлемінде құмды немесе ірі түйіршіктелген фракциялармен қанықтыру керек. Онда қаныққан топырақ құрамындағы ісіну арқылы анықталған сазды бөліктер 5,0 %-дан кем болмауы керек.</w:t>
      </w:r>
    </w:p>
    <w:bookmarkEnd w:id="79"/>
    <w:bookmarkStart w:name="z88" w:id="80"/>
    <w:p>
      <w:pPr>
        <w:spacing w:after="0"/>
        <w:ind w:left="0"/>
        <w:jc w:val="both"/>
      </w:pPr>
      <w:r>
        <w:rPr>
          <w:rFonts w:ascii="Times New Roman"/>
          <w:b w:val="false"/>
          <w:i w:val="false"/>
          <w:color w:val="000000"/>
          <w:sz w:val="28"/>
        </w:rPr>
        <w:t>
      Топырақ ҚР СТ 973 (4-бөлім) талаптарына сәйкес келуі керек, онда құрамында сульфаттар, хлоридтер, гипстер болуы бойынша ешқандай шектеу болмайды. Қышқыл топырақтарды (pH 7-ден төмен) бейтараптандыру қажет емес.</w:t>
      </w:r>
    </w:p>
    <w:bookmarkEnd w:id="80"/>
    <w:bookmarkStart w:name="z89" w:id="81"/>
    <w:p>
      <w:pPr>
        <w:spacing w:after="0"/>
        <w:ind w:left="0"/>
        <w:jc w:val="both"/>
      </w:pPr>
      <w:r>
        <w:rPr>
          <w:rFonts w:ascii="Times New Roman"/>
          <w:b w:val="false"/>
          <w:i w:val="false"/>
          <w:color w:val="000000"/>
          <w:sz w:val="28"/>
        </w:rPr>
        <w:t>
      5.2.3.2 КҚҚ-ға қойылатын талаптар</w:t>
      </w:r>
    </w:p>
    <w:bookmarkEnd w:id="81"/>
    <w:bookmarkStart w:name="z90" w:id="82"/>
    <w:p>
      <w:pPr>
        <w:spacing w:after="0"/>
        <w:ind w:left="0"/>
        <w:jc w:val="both"/>
      </w:pPr>
      <w:r>
        <w:rPr>
          <w:rFonts w:ascii="Times New Roman"/>
          <w:b w:val="false"/>
          <w:i w:val="false"/>
          <w:color w:val="000000"/>
          <w:sz w:val="28"/>
        </w:rPr>
        <w:t>
      Күлді-қожды қоспалар ГОСТ 25592-ге сәйкес келуі керек.</w:t>
      </w:r>
    </w:p>
    <w:bookmarkEnd w:id="82"/>
    <w:bookmarkStart w:name="z91" w:id="83"/>
    <w:p>
      <w:pPr>
        <w:spacing w:after="0"/>
        <w:ind w:left="0"/>
        <w:jc w:val="both"/>
      </w:pPr>
      <w:r>
        <w:rPr>
          <w:rFonts w:ascii="Times New Roman"/>
          <w:b w:val="false"/>
          <w:i w:val="false"/>
          <w:color w:val="000000"/>
          <w:sz w:val="28"/>
        </w:rPr>
        <w:t>
      5.2.3.3 Цементке қойылатын талаптар</w:t>
      </w:r>
    </w:p>
    <w:bookmarkEnd w:id="83"/>
    <w:bookmarkStart w:name="z92" w:id="84"/>
    <w:p>
      <w:pPr>
        <w:spacing w:after="0"/>
        <w:ind w:left="0"/>
        <w:jc w:val="both"/>
      </w:pPr>
      <w:r>
        <w:rPr>
          <w:rFonts w:ascii="Times New Roman"/>
          <w:b w:val="false"/>
          <w:i w:val="false"/>
          <w:color w:val="000000"/>
          <w:sz w:val="28"/>
        </w:rPr>
        <w:t>
      Цемент ГОСТ 30178 талаптарына сәйкес келуі керек, маркасы 400-ден кем емес және ПЦ 400-ДО-Н, ПЦ 400-Д20-Н, ПЦ 500-ДО-Е, ПЦ 500-Д20-Н түрлеріне жатады. Цементтің жабыса бастауы 2-сағаттан кем болмауы керек. Құрамы бірдей қоспалар алу үшін цементтің түрлі сұрыптары мен маркаларын немесе түрлі дайындаушы-зауыттар шығарған бір маркалы цемент қолдануға болмайды.</w:t>
      </w:r>
    </w:p>
    <w:bookmarkEnd w:id="84"/>
    <w:bookmarkStart w:name="z93" w:id="85"/>
    <w:p>
      <w:pPr>
        <w:spacing w:after="0"/>
        <w:ind w:left="0"/>
        <w:jc w:val="both"/>
      </w:pPr>
      <w:r>
        <w:rPr>
          <w:rFonts w:ascii="Times New Roman"/>
          <w:b w:val="false"/>
          <w:i w:val="false"/>
          <w:color w:val="000000"/>
          <w:sz w:val="28"/>
        </w:rPr>
        <w:t>
      5.2.3.4 Суға қойылатын талаптар</w:t>
      </w:r>
    </w:p>
    <w:bookmarkEnd w:id="85"/>
    <w:bookmarkStart w:name="z94" w:id="86"/>
    <w:p>
      <w:pPr>
        <w:spacing w:after="0"/>
        <w:ind w:left="0"/>
        <w:jc w:val="both"/>
      </w:pPr>
      <w:r>
        <w:rPr>
          <w:rFonts w:ascii="Times New Roman"/>
          <w:b w:val="false"/>
          <w:i w:val="false"/>
          <w:color w:val="000000"/>
          <w:sz w:val="28"/>
        </w:rPr>
        <w:t>
      Топырақты бекіту үшін қолданылатын су ГОСТ 2874 немесе ГОСТ 23732 талаптарына сәйкес келуі керек.</w:t>
      </w:r>
    </w:p>
    <w:bookmarkEnd w:id="86"/>
    <w:bookmarkStart w:name="z95" w:id="87"/>
    <w:p>
      <w:pPr>
        <w:spacing w:after="0"/>
        <w:ind w:left="0"/>
        <w:jc w:val="both"/>
      </w:pPr>
      <w:r>
        <w:rPr>
          <w:rFonts w:ascii="Times New Roman"/>
          <w:b w:val="false"/>
          <w:i w:val="false"/>
          <w:color w:val="000000"/>
          <w:sz w:val="28"/>
        </w:rPr>
        <w:t>
      6 Жертөсемнің жұмыс қабатының беткі бөлігін төсеу</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6.1 Жертөсемнің жұмыс қабатының беткі бөлігін өңдеу кезінде жүргізілетін дайындық жұмыстары</w:t>
      </w:r>
    </w:p>
    <w:bookmarkEnd w:id="88"/>
    <w:bookmarkStart w:name="z97" w:id="89"/>
    <w:p>
      <w:pPr>
        <w:spacing w:after="0"/>
        <w:ind w:left="0"/>
        <w:jc w:val="both"/>
      </w:pPr>
      <w:r>
        <w:rPr>
          <w:rFonts w:ascii="Times New Roman"/>
          <w:b w:val="false"/>
          <w:i w:val="false"/>
          <w:color w:val="000000"/>
          <w:sz w:val="28"/>
        </w:rPr>
        <w:t>
       Барлық жағдайларда топырақ қабатын NIСOFLOK полимерлі-минералды композициялармен өңдеу бойынша жұмыс жүргізу алдында мынадай шараларды өткізу қажет:</w:t>
      </w:r>
    </w:p>
    <w:bookmarkEnd w:id="89"/>
    <w:bookmarkStart w:name="z98" w:id="90"/>
    <w:p>
      <w:pPr>
        <w:spacing w:after="0"/>
        <w:ind w:left="0"/>
        <w:jc w:val="both"/>
      </w:pPr>
      <w:r>
        <w:rPr>
          <w:rFonts w:ascii="Times New Roman"/>
          <w:b w:val="false"/>
          <w:i w:val="false"/>
          <w:color w:val="000000"/>
          <w:sz w:val="28"/>
        </w:rPr>
        <w:t>
      - жұмыс жүргізіліп жатқан жердегі топырақтың табиғи ылғалдылығын анықтау. Егер топырақтың табиғи ылғалдылығы оңтайлы ылғалдылығынан жоғары болса, табиғи ылғалдылығы оңтайлы ылғалдылықтан 2 %-ға төмен болуына қол жеткізу мақсатында топырақты кептіру бойынша жұмыстар жүргізу қажет;</w:t>
      </w:r>
    </w:p>
    <w:bookmarkEnd w:id="90"/>
    <w:bookmarkStart w:name="z99" w:id="91"/>
    <w:p>
      <w:pPr>
        <w:spacing w:after="0"/>
        <w:ind w:left="0"/>
        <w:jc w:val="both"/>
      </w:pPr>
      <w:r>
        <w:rPr>
          <w:rFonts w:ascii="Times New Roman"/>
          <w:b w:val="false"/>
          <w:i w:val="false"/>
          <w:color w:val="000000"/>
          <w:sz w:val="28"/>
        </w:rPr>
        <w:t>
      - зертханалық жағдайларда топырақтың талап етілетін суланбау көрсеткіштеріне қол жеткізуді қамтамасыз ететін табиғи тығыздықтағы 1 м</w:t>
      </w:r>
      <w:r>
        <w:rPr>
          <w:rFonts w:ascii="Times New Roman"/>
          <w:b w:val="false"/>
          <w:i w:val="false"/>
          <w:color w:val="000000"/>
          <w:vertAlign w:val="superscript"/>
        </w:rPr>
        <w:t xml:space="preserve">3 </w:t>
      </w:r>
      <w:r>
        <w:rPr>
          <w:rFonts w:ascii="Times New Roman"/>
          <w:b w:val="false"/>
          <w:i w:val="false"/>
          <w:color w:val="000000"/>
          <w:sz w:val="28"/>
        </w:rPr>
        <w:t>топыраққа қосылатын шығынды анықтау;</w:t>
      </w:r>
    </w:p>
    <w:bookmarkEnd w:id="91"/>
    <w:bookmarkStart w:name="z100" w:id="92"/>
    <w:p>
      <w:pPr>
        <w:spacing w:after="0"/>
        <w:ind w:left="0"/>
        <w:jc w:val="both"/>
      </w:pPr>
      <w:r>
        <w:rPr>
          <w:rFonts w:ascii="Times New Roman"/>
          <w:b w:val="false"/>
          <w:i w:val="false"/>
          <w:color w:val="000000"/>
          <w:sz w:val="28"/>
        </w:rPr>
        <w:t>
      - топырақтың оңтайлы ылғалдылығына қол жеткізу мақсатында судың көлемін анықтау. Құрғақ, ыстық және желді ауа райы үшін топырақ пен NIСOFLOK-ты сумен араластыру кезінде ылғалдың булану үдерісін назарға ала отырып, ылғалдылықты оңтайлы ылғалдылықтан 1-1,5 %-ға жоғары етіп алу қажет.</w:t>
      </w:r>
    </w:p>
    <w:bookmarkEnd w:id="92"/>
    <w:bookmarkStart w:name="z101" w:id="93"/>
    <w:p>
      <w:pPr>
        <w:spacing w:after="0"/>
        <w:ind w:left="0"/>
        <w:jc w:val="both"/>
      </w:pPr>
      <w:r>
        <w:rPr>
          <w:rFonts w:ascii="Times New Roman"/>
          <w:b w:val="false"/>
          <w:i w:val="false"/>
          <w:color w:val="000000"/>
          <w:sz w:val="28"/>
        </w:rPr>
        <w:t>
      6.2 Арнайы топырақ араластырғыш машиналар немесе фрезаларды қолданып жұмыс жүргізу технологиясының ерекшеліктері</w:t>
      </w:r>
    </w:p>
    <w:bookmarkEnd w:id="93"/>
    <w:bookmarkStart w:name="z102" w:id="94"/>
    <w:p>
      <w:pPr>
        <w:spacing w:after="0"/>
        <w:ind w:left="0"/>
        <w:jc w:val="both"/>
      </w:pPr>
      <w:r>
        <w:rPr>
          <w:rFonts w:ascii="Times New Roman"/>
          <w:b w:val="false"/>
          <w:i w:val="false"/>
          <w:color w:val="000000"/>
          <w:sz w:val="28"/>
        </w:rPr>
        <w:t xml:space="preserve">
      Топырақты ұсақтауды жол фрезалары немесе топырақ араластырғыш машиналардың 1 – 4 м/мин үдемелі жылдамдықта бір ізбен бір рет өту арқылы жүргізеді. Қажет болған жағдайда фрезалар жұмыс бастамас бұрын ауылшаруашылықтың дискілі тырмасы арқылы топырақты аздап ұсақтайды. </w:t>
      </w:r>
    </w:p>
    <w:bookmarkEnd w:id="94"/>
    <w:bookmarkStart w:name="z103" w:id="95"/>
    <w:p>
      <w:pPr>
        <w:spacing w:after="0"/>
        <w:ind w:left="0"/>
        <w:jc w:val="both"/>
      </w:pPr>
      <w:r>
        <w:rPr>
          <w:rFonts w:ascii="Times New Roman"/>
          <w:b w:val="false"/>
          <w:i w:val="false"/>
          <w:color w:val="000000"/>
          <w:sz w:val="28"/>
        </w:rPr>
        <w:t xml:space="preserve">
      Ісінген топырақ қабатының бетін автогрейдердің бір ізбен екі рет өтуі арқылы тегістейді. </w:t>
      </w:r>
    </w:p>
    <w:bookmarkEnd w:id="95"/>
    <w:bookmarkStart w:name="z104" w:id="96"/>
    <w:p>
      <w:pPr>
        <w:spacing w:after="0"/>
        <w:ind w:left="0"/>
        <w:jc w:val="both"/>
      </w:pPr>
      <w:r>
        <w:rPr>
          <w:rFonts w:ascii="Times New Roman"/>
          <w:b w:val="false"/>
          <w:i w:val="false"/>
          <w:color w:val="000000"/>
          <w:sz w:val="28"/>
        </w:rPr>
        <w:t xml:space="preserve">
      Топыраққа NIСOFLOK қосуды топырақ араластырғыш машиналар мен фрезалардың үлестік бөлу жүйесі арқылы, болмаса NICOFLOK-ты топырақ бетіне цемент шашқышпен немесе қолмен жаю арқылы жүзеге асырады. </w:t>
      </w:r>
    </w:p>
    <w:bookmarkEnd w:id="96"/>
    <w:bookmarkStart w:name="z105" w:id="97"/>
    <w:p>
      <w:pPr>
        <w:spacing w:after="0"/>
        <w:ind w:left="0"/>
        <w:jc w:val="both"/>
      </w:pPr>
      <w:r>
        <w:rPr>
          <w:rFonts w:ascii="Times New Roman"/>
          <w:b w:val="false"/>
          <w:i w:val="false"/>
          <w:color w:val="000000"/>
          <w:sz w:val="28"/>
        </w:rPr>
        <w:t xml:space="preserve">
      Ылғалданған топырақты араластыруға үдемелі жылдамдығы 3,5-5,0 м/мин болатын фрезаның бір ізбен 1-2 рет жүріп өтуі, болмаса топырақ араластырғыш машинаның бір рет жүріп өту арқылы қол жеткізеді. </w:t>
      </w:r>
    </w:p>
    <w:bookmarkEnd w:id="97"/>
    <w:bookmarkStart w:name="z106" w:id="98"/>
    <w:p>
      <w:pPr>
        <w:spacing w:after="0"/>
        <w:ind w:left="0"/>
        <w:jc w:val="both"/>
      </w:pPr>
      <w:r>
        <w:rPr>
          <w:rFonts w:ascii="Times New Roman"/>
          <w:b w:val="false"/>
          <w:i w:val="false"/>
          <w:color w:val="000000"/>
          <w:sz w:val="28"/>
        </w:rPr>
        <w:t>
      Ресайклер қолданып жұмыс жүргізу технологиясының ерекшеліктері</w:t>
      </w:r>
    </w:p>
    <w:bookmarkEnd w:id="98"/>
    <w:bookmarkStart w:name="z107" w:id="99"/>
    <w:p>
      <w:pPr>
        <w:spacing w:after="0"/>
        <w:ind w:left="0"/>
        <w:jc w:val="both"/>
      </w:pPr>
      <w:r>
        <w:rPr>
          <w:rFonts w:ascii="Times New Roman"/>
          <w:b w:val="false"/>
          <w:i w:val="false"/>
          <w:color w:val="000000"/>
          <w:sz w:val="28"/>
        </w:rPr>
        <w:t>
      Топырақты ресайклер қолдана отырып өңдеу кезіндегі жұмыс жүргізу технологиясы топырақ пен NIСOFLOK-ты жол бойында алдын ала фрезерлеу және араластыруды білдіреді.</w:t>
      </w:r>
    </w:p>
    <w:bookmarkEnd w:id="99"/>
    <w:bookmarkStart w:name="z108" w:id="100"/>
    <w:p>
      <w:pPr>
        <w:spacing w:after="0"/>
        <w:ind w:left="0"/>
        <w:jc w:val="both"/>
      </w:pPr>
      <w:r>
        <w:rPr>
          <w:rFonts w:ascii="Times New Roman"/>
          <w:b w:val="false"/>
          <w:i w:val="false"/>
          <w:color w:val="000000"/>
          <w:sz w:val="28"/>
        </w:rPr>
        <w:t>
      Жұмыс жүргізер алдында бірнеше тексеру сынақтары өткізіледі:</w:t>
      </w:r>
    </w:p>
    <w:bookmarkEnd w:id="100"/>
    <w:bookmarkStart w:name="z109" w:id="101"/>
    <w:p>
      <w:pPr>
        <w:spacing w:after="0"/>
        <w:ind w:left="0"/>
        <w:jc w:val="both"/>
      </w:pPr>
      <w:r>
        <w:rPr>
          <w:rFonts w:ascii="Times New Roman"/>
          <w:b w:val="false"/>
          <w:i w:val="false"/>
          <w:color w:val="000000"/>
          <w:sz w:val="28"/>
        </w:rPr>
        <w:t>
      ресайклердің екі жағынан өту тереңдігі;</w:t>
      </w:r>
    </w:p>
    <w:bookmarkEnd w:id="101"/>
    <w:bookmarkStart w:name="z110" w:id="102"/>
    <w:p>
      <w:pPr>
        <w:spacing w:after="0"/>
        <w:ind w:left="0"/>
        <w:jc w:val="both"/>
      </w:pPr>
      <w:r>
        <w:rPr>
          <w:rFonts w:ascii="Times New Roman"/>
          <w:b w:val="false"/>
          <w:i w:val="false"/>
          <w:color w:val="000000"/>
          <w:sz w:val="28"/>
        </w:rPr>
        <w:t>
      ресайклер қозғалысының белгі салынған сызық бойымен жамылғының талап етілетін еніне сәйкес қозғалу дәлдігі;</w:t>
      </w:r>
    </w:p>
    <w:bookmarkEnd w:id="102"/>
    <w:bookmarkStart w:name="z111" w:id="103"/>
    <w:p>
      <w:pPr>
        <w:spacing w:after="0"/>
        <w:ind w:left="0"/>
        <w:jc w:val="both"/>
      </w:pPr>
      <w:r>
        <w:rPr>
          <w:rFonts w:ascii="Times New Roman"/>
          <w:b w:val="false"/>
          <w:i w:val="false"/>
          <w:color w:val="000000"/>
          <w:sz w:val="28"/>
        </w:rPr>
        <w:t>
      өңделген материалдың ылғалдылығы оның міндеттелген тығыздығы үшін жеткілікті болуы керек.</w:t>
      </w:r>
    </w:p>
    <w:bookmarkEnd w:id="103"/>
    <w:bookmarkStart w:name="z112" w:id="104"/>
    <w:p>
      <w:pPr>
        <w:spacing w:after="0"/>
        <w:ind w:left="0"/>
        <w:jc w:val="both"/>
      </w:pPr>
      <w:r>
        <w:rPr>
          <w:rFonts w:ascii="Times New Roman"/>
          <w:b w:val="false"/>
          <w:i w:val="false"/>
          <w:color w:val="000000"/>
          <w:sz w:val="28"/>
        </w:rPr>
        <w:t xml:space="preserve">
      Ресайклерленгеннен кейін топырақ қабаты материал тығыздығы бірдей болуы үшін алдын ала таптауышпен нығыздалады. Сонан соң топырақты қажет болған жағдайда автогрейдермен тегістеліп, соққылы таптауышпен біржола нығыздалады. </w:t>
      </w:r>
    </w:p>
    <w:bookmarkEnd w:id="104"/>
    <w:bookmarkStart w:name="z113" w:id="105"/>
    <w:p>
      <w:pPr>
        <w:spacing w:after="0"/>
        <w:ind w:left="0"/>
        <w:jc w:val="both"/>
      </w:pPr>
      <w:r>
        <w:rPr>
          <w:rFonts w:ascii="Times New Roman"/>
          <w:b w:val="false"/>
          <w:i w:val="false"/>
          <w:color w:val="000000"/>
          <w:sz w:val="28"/>
        </w:rPr>
        <w:t xml:space="preserve">
      NIСOFLOK-пен өңделіп ресайкленген топырақ материалдарын нығыздау кезінде мынадай ерекшеліктерін ескеру қажет: </w:t>
      </w:r>
    </w:p>
    <w:bookmarkEnd w:id="105"/>
    <w:bookmarkStart w:name="z114" w:id="106"/>
    <w:p>
      <w:pPr>
        <w:spacing w:after="0"/>
        <w:ind w:left="0"/>
        <w:jc w:val="both"/>
      </w:pPr>
      <w:r>
        <w:rPr>
          <w:rFonts w:ascii="Times New Roman"/>
          <w:b w:val="false"/>
          <w:i w:val="false"/>
          <w:color w:val="000000"/>
          <w:sz w:val="28"/>
        </w:rPr>
        <w:t>
      - нығыздау беткі бөлігі автогрейдермен тегістелгенге дейін жолдың барлық ендігі бойымен біркелкі жүргізілуі керек;</w:t>
      </w:r>
    </w:p>
    <w:bookmarkEnd w:id="106"/>
    <w:bookmarkStart w:name="z115" w:id="107"/>
    <w:p>
      <w:pPr>
        <w:spacing w:after="0"/>
        <w:ind w:left="0"/>
        <w:jc w:val="both"/>
      </w:pPr>
      <w:r>
        <w:rPr>
          <w:rFonts w:ascii="Times New Roman"/>
          <w:b w:val="false"/>
          <w:i w:val="false"/>
          <w:color w:val="000000"/>
          <w:sz w:val="28"/>
        </w:rPr>
        <w:t>
      - ресайклерленген топырақ қабатын біржола нығыздау пневматикалық дөңгелекті таптауыштармен нығыздау арқылы жүргізіледі.</w:t>
      </w:r>
    </w:p>
    <w:bookmarkEnd w:id="107"/>
    <w:bookmarkStart w:name="z116" w:id="108"/>
    <w:p>
      <w:pPr>
        <w:spacing w:after="0"/>
        <w:ind w:left="0"/>
        <w:jc w:val="both"/>
      </w:pPr>
      <w:r>
        <w:rPr>
          <w:rFonts w:ascii="Times New Roman"/>
          <w:b w:val="false"/>
          <w:i w:val="false"/>
          <w:color w:val="000000"/>
          <w:sz w:val="28"/>
        </w:rPr>
        <w:t>
      ПЦТҚ-дан негіз төсеу</w:t>
      </w:r>
    </w:p>
    <w:bookmarkEnd w:id="108"/>
    <w:bookmarkStart w:name="z117" w:id="109"/>
    <w:p>
      <w:pPr>
        <w:spacing w:after="0"/>
        <w:ind w:left="0"/>
        <w:jc w:val="both"/>
      </w:pPr>
      <w:r>
        <w:rPr>
          <w:rFonts w:ascii="Times New Roman"/>
          <w:b w:val="false"/>
          <w:i w:val="false"/>
          <w:color w:val="000000"/>
          <w:sz w:val="28"/>
        </w:rPr>
        <w:t>
      ПЦТҚ қондырғысы бірнеше технологиялық шаралардан тұрады [3], [4]:</w:t>
      </w:r>
    </w:p>
    <w:bookmarkEnd w:id="109"/>
    <w:bookmarkStart w:name="z118" w:id="110"/>
    <w:p>
      <w:pPr>
        <w:spacing w:after="0"/>
        <w:ind w:left="0"/>
        <w:jc w:val="both"/>
      </w:pPr>
      <w:r>
        <w:rPr>
          <w:rFonts w:ascii="Times New Roman"/>
          <w:b w:val="false"/>
          <w:i w:val="false"/>
          <w:color w:val="000000"/>
          <w:sz w:val="28"/>
        </w:rPr>
        <w:t>
      - материалдарды (құмды-қиыршықтасты, құмды-шағылтасты, құмды-қиыршықтасты-шағылтасты қоспаларды, күлді-қожды қоспаларды, ұнтақталған асфальтты қоспаларды, құм немесе топырақтарды), портландцемент және NIСOFLOK-ты әзірлеу;</w:t>
      </w:r>
    </w:p>
    <w:bookmarkEnd w:id="110"/>
    <w:bookmarkStart w:name="z119" w:id="111"/>
    <w:p>
      <w:pPr>
        <w:spacing w:after="0"/>
        <w:ind w:left="0"/>
        <w:jc w:val="both"/>
      </w:pPr>
      <w:r>
        <w:rPr>
          <w:rFonts w:ascii="Times New Roman"/>
          <w:b w:val="false"/>
          <w:i w:val="false"/>
          <w:color w:val="000000"/>
          <w:sz w:val="28"/>
        </w:rPr>
        <w:t>
      - қоспаларды дайындау;</w:t>
      </w:r>
    </w:p>
    <w:bookmarkEnd w:id="111"/>
    <w:bookmarkStart w:name="z120" w:id="112"/>
    <w:p>
      <w:pPr>
        <w:spacing w:after="0"/>
        <w:ind w:left="0"/>
        <w:jc w:val="both"/>
      </w:pPr>
      <w:r>
        <w:rPr>
          <w:rFonts w:ascii="Times New Roman"/>
          <w:b w:val="false"/>
          <w:i w:val="false"/>
          <w:color w:val="000000"/>
          <w:sz w:val="28"/>
        </w:rPr>
        <w:t>
      - оны төсейтін жерге тасымалдау;</w:t>
      </w:r>
    </w:p>
    <w:bookmarkEnd w:id="112"/>
    <w:bookmarkStart w:name="z121" w:id="113"/>
    <w:p>
      <w:pPr>
        <w:spacing w:after="0"/>
        <w:ind w:left="0"/>
        <w:jc w:val="both"/>
      </w:pPr>
      <w:r>
        <w:rPr>
          <w:rFonts w:ascii="Times New Roman"/>
          <w:b w:val="false"/>
          <w:i w:val="false"/>
          <w:color w:val="000000"/>
          <w:sz w:val="28"/>
        </w:rPr>
        <w:t>
      - жобалық белгілер мен еңістерді қамтамасыз ете отырып төсеу және нығыздау;</w:t>
      </w:r>
    </w:p>
    <w:bookmarkEnd w:id="113"/>
    <w:bookmarkStart w:name="z122" w:id="114"/>
    <w:p>
      <w:pPr>
        <w:spacing w:after="0"/>
        <w:ind w:left="0"/>
        <w:jc w:val="both"/>
      </w:pPr>
      <w:r>
        <w:rPr>
          <w:rFonts w:ascii="Times New Roman"/>
          <w:b w:val="false"/>
          <w:i w:val="false"/>
          <w:color w:val="000000"/>
          <w:sz w:val="28"/>
        </w:rPr>
        <w:t xml:space="preserve">
      - қоспаның пісуіне күтім жасау. </w:t>
      </w:r>
    </w:p>
    <w:bookmarkEnd w:id="114"/>
    <w:bookmarkStart w:name="z123" w:id="115"/>
    <w:p>
      <w:pPr>
        <w:spacing w:after="0"/>
        <w:ind w:left="0"/>
        <w:jc w:val="both"/>
      </w:pPr>
      <w:r>
        <w:rPr>
          <w:rFonts w:ascii="Times New Roman"/>
          <w:b w:val="false"/>
          <w:i w:val="false"/>
          <w:color w:val="000000"/>
          <w:sz w:val="28"/>
        </w:rPr>
        <w:t>
      7.1 NIСOFLOK полимерлі-минералды композициясын, цемент пен суды әзірлеу материалдарды топырақ араластырғыш қондырғыға тасу және оларды бункерлер мен сыйымдылықтарға салудан тұрады. NIСOFLOK полимерлі-минералды композициясы зауытта әзірленген ыдыспен әкелініп, сыйымдылыққа салынады. Цементті пневматикалық тасымалдаушылармен әкеледі. Су табиғи тоғандардан алынады.</w:t>
      </w:r>
    </w:p>
    <w:bookmarkEnd w:id="115"/>
    <w:bookmarkStart w:name="z124" w:id="116"/>
    <w:p>
      <w:pPr>
        <w:spacing w:after="0"/>
        <w:ind w:left="0"/>
        <w:jc w:val="both"/>
      </w:pPr>
      <w:r>
        <w:rPr>
          <w:rFonts w:ascii="Times New Roman"/>
          <w:b w:val="false"/>
          <w:i w:val="false"/>
          <w:color w:val="000000"/>
          <w:sz w:val="28"/>
        </w:rPr>
        <w:t>
      7.2 ПЦТҚ әзірлеу үшін жоғары сапалы цементті-топырақты қоспаларды жабдықтары үздіксіз әдіспен әзірлеуді қамтамасыз ететін топырақ араластырғыштар қолданылады.</w:t>
      </w:r>
    </w:p>
    <w:bookmarkEnd w:id="116"/>
    <w:bookmarkStart w:name="z125" w:id="117"/>
    <w:p>
      <w:pPr>
        <w:spacing w:after="0"/>
        <w:ind w:left="0"/>
        <w:jc w:val="both"/>
      </w:pPr>
      <w:r>
        <w:rPr>
          <w:rFonts w:ascii="Times New Roman"/>
          <w:b w:val="false"/>
          <w:i w:val="false"/>
          <w:color w:val="000000"/>
          <w:sz w:val="28"/>
        </w:rPr>
        <w:t>
      Материалдарды, полимерлі-минералды композициясын және цементті араластырғышқа салу ленталық тасымалдауыштармен тасиды. Қоспаның минералды құрамдастарын мөлшерлеу оператордың пульті арқылы ленталық тасымалдауыштардың тасу жылдамдығын өзгерте отырып реттеледі. Салмағы бойынша мөлшерлеу дәлдігі цементтер үшін – 1%, топырақтар үшін – 4,5%-дан артық емес, су үшін – 0,3 % құрайды.</w:t>
      </w:r>
    </w:p>
    <w:bookmarkEnd w:id="117"/>
    <w:bookmarkStart w:name="z126" w:id="118"/>
    <w:p>
      <w:pPr>
        <w:spacing w:after="0"/>
        <w:ind w:left="0"/>
        <w:jc w:val="both"/>
      </w:pPr>
      <w:r>
        <w:rPr>
          <w:rFonts w:ascii="Times New Roman"/>
          <w:b w:val="false"/>
          <w:i w:val="false"/>
          <w:color w:val="000000"/>
          <w:sz w:val="28"/>
        </w:rPr>
        <w:t>
      Қоспаның құрамын ҚР СТ 973-ке сәйкес жұмыс бастамас бұрын зертханалық жағдайларда анықталуы қажет (А қосымшасы). Жұмыс жүргізу кезінде мөлшерлеу дәлдігі [4], [5]-ке сәйкес әрбір араластыру кезінде тексеріліп отыруы керек.</w:t>
      </w:r>
    </w:p>
    <w:bookmarkEnd w:id="118"/>
    <w:bookmarkStart w:name="z127" w:id="119"/>
    <w:p>
      <w:pPr>
        <w:spacing w:after="0"/>
        <w:ind w:left="0"/>
        <w:jc w:val="both"/>
      </w:pPr>
      <w:r>
        <w:rPr>
          <w:rFonts w:ascii="Times New Roman"/>
          <w:b w:val="false"/>
          <w:i w:val="false"/>
          <w:color w:val="000000"/>
          <w:sz w:val="28"/>
        </w:rPr>
        <w:t>
      Үздіксіз жұмыс істейтін қондырғыларда мөлшерлеу автоматты түрде жүргізіледі.</w:t>
      </w:r>
    </w:p>
    <w:bookmarkEnd w:id="119"/>
    <w:bookmarkStart w:name="z128" w:id="120"/>
    <w:p>
      <w:pPr>
        <w:spacing w:after="0"/>
        <w:ind w:left="0"/>
        <w:jc w:val="both"/>
      </w:pPr>
      <w:r>
        <w:rPr>
          <w:rFonts w:ascii="Times New Roman"/>
          <w:b w:val="false"/>
          <w:i w:val="false"/>
          <w:color w:val="000000"/>
          <w:sz w:val="28"/>
        </w:rPr>
        <w:t xml:space="preserve">
      Материалдардың ақтық тексеру көлемін зертхана ағымдағы ауысу алдында немесе ауа райы тұрақты болып, топырақтың жаңбырдан айтарлықтай ылғалдануын күтпеген жағдайда алдыңғы ауысымның соңында анықтайды. Қоспаның минералды бөлігінің және полимерлі-минералды композицияның саны тұрақты болған кездегі пайыздық құрамы топырақ араластырғыш қондырғыда түзету кезінде беріледі. </w:t>
      </w:r>
    </w:p>
    <w:bookmarkEnd w:id="120"/>
    <w:bookmarkStart w:name="z129" w:id="121"/>
    <w:p>
      <w:pPr>
        <w:spacing w:after="0"/>
        <w:ind w:left="0"/>
        <w:jc w:val="both"/>
      </w:pPr>
      <w:r>
        <w:rPr>
          <w:rFonts w:ascii="Times New Roman"/>
          <w:b w:val="false"/>
          <w:i w:val="false"/>
          <w:color w:val="000000"/>
          <w:sz w:val="28"/>
        </w:rPr>
        <w:t>
      Төсеу кезінде топырақтың көлемді үйінділік тығыздығы және оныі ылғалдылығы ауа райына, сол сияқты топырақты карьерден іріктеп алған жерге байланысты өзгеріп отырады. Сондықтан қоспа құрамындағы құйылатын судың, цементтің және полимерлі-минералды композицияның салмақтың қатынасының өлшемін қоспаны топырақтың оңтайлы ылғалдылыққа сәйкес келетіндей ылғалды болған кезде төсеуді қамтамасыз ете отырып, үнемі бақылау жасап және өзгертіп отыру керек.</w:t>
      </w:r>
    </w:p>
    <w:bookmarkEnd w:id="121"/>
    <w:bookmarkStart w:name="z130" w:id="122"/>
    <w:p>
      <w:pPr>
        <w:spacing w:after="0"/>
        <w:ind w:left="0"/>
        <w:jc w:val="both"/>
      </w:pPr>
      <w:r>
        <w:rPr>
          <w:rFonts w:ascii="Times New Roman"/>
          <w:b w:val="false"/>
          <w:i w:val="false"/>
          <w:color w:val="000000"/>
          <w:sz w:val="28"/>
        </w:rPr>
        <w:t>
      Ауысымның басында материалдардың үйінділік тығыздығын, стандартты тығыздығын және цилиндлер мен арқалықтардың пішіндемесін анықтау үшін оның мөлшерін тексеру, қоспаның ылғалдылығын бақылау (оның оңтайлы ылғалдылыққа сәйкестілігін), қоспа сынамасын іріктеп алу мақсатында сынау илемін жасайды. Тексеру жол зертханасы жабдықтарының көмегімен төселетін жерде жүргізіледі.</w:t>
      </w:r>
    </w:p>
    <w:bookmarkEnd w:id="122"/>
    <w:bookmarkStart w:name="z131" w:id="123"/>
    <w:p>
      <w:pPr>
        <w:spacing w:after="0"/>
        <w:ind w:left="0"/>
        <w:jc w:val="both"/>
      </w:pPr>
      <w:r>
        <w:rPr>
          <w:rFonts w:ascii="Times New Roman"/>
          <w:b w:val="false"/>
          <w:i w:val="false"/>
          <w:color w:val="000000"/>
          <w:sz w:val="28"/>
        </w:rPr>
        <w:t xml:space="preserve">
      Егер топырақтардың өлшемдері мен қоспалардың құрамы алдыңғы ауысымнан өзгермеген болса, оның ылғалдылығы мен тығыздығын тұрақты зертханаларда тексеруге рұқсат етіледі. Мұндай жағдайда зертханадан материалдарды мөлшерлеу туралы жаңа мәліметтер түскенге дейін қондырғы қоспаны алдыңғы ауысымның рецепті бойынша шығарады. </w:t>
      </w:r>
    </w:p>
    <w:bookmarkEnd w:id="123"/>
    <w:bookmarkStart w:name="z132" w:id="124"/>
    <w:p>
      <w:pPr>
        <w:spacing w:after="0"/>
        <w:ind w:left="0"/>
        <w:jc w:val="both"/>
      </w:pPr>
      <w:r>
        <w:rPr>
          <w:rFonts w:ascii="Times New Roman"/>
          <w:b w:val="false"/>
          <w:i w:val="false"/>
          <w:color w:val="000000"/>
          <w:sz w:val="28"/>
        </w:rPr>
        <w:t>
      Топырақ және қоспа өлшемдерін тексеру деректері бойынша қосылатын судың мөлшері, цемент пен полимерлі-минералды композицияның салмақтық шығыны белгіленеді.</w:t>
      </w:r>
    </w:p>
    <w:bookmarkEnd w:id="124"/>
    <w:bookmarkStart w:name="z133" w:id="125"/>
    <w:p>
      <w:pPr>
        <w:spacing w:after="0"/>
        <w:ind w:left="0"/>
        <w:jc w:val="both"/>
      </w:pPr>
      <w:r>
        <w:rPr>
          <w:rFonts w:ascii="Times New Roman"/>
          <w:b w:val="false"/>
          <w:i w:val="false"/>
          <w:color w:val="000000"/>
          <w:sz w:val="28"/>
        </w:rPr>
        <w:t>
      Топырақ араластырғыш қондырғы шығаратын қоспа оңтайлы ылғалдылықта болуы керек. Егер тасымалдау кезінде оны брезентпен жаппаса, немесе ауа райы ыстық (ауаның температурасы 20 ºС-тан жоғары) болған кезде қоспаның ылғалдылығын оңтайлы ылғалдықтан 1-2 %-ға көтеруге болады. Қоспа ылғалдылығы оңтайлы ылғалдықтан жоғары болған жағдайда нығыздалу тиімділігі төмендейді.</w:t>
      </w:r>
    </w:p>
    <w:bookmarkEnd w:id="125"/>
    <w:bookmarkStart w:name="z134" w:id="126"/>
    <w:p>
      <w:pPr>
        <w:spacing w:after="0"/>
        <w:ind w:left="0"/>
        <w:jc w:val="both"/>
      </w:pPr>
      <w:r>
        <w:rPr>
          <w:rFonts w:ascii="Times New Roman"/>
          <w:b w:val="false"/>
          <w:i w:val="false"/>
          <w:color w:val="000000"/>
          <w:sz w:val="28"/>
        </w:rPr>
        <w:t>
      Топырақты шығару, төсеу, нығыздау және қабатты күтіп ұстау жөніндегі бөлімшелердің жұмыстарын ұйымдастыруды келісіп жасау қажет. Аталған бөлімшелердің жұмыстарын келісіп істеудегі мақсаты – төселетін қабаттың тегістігін, тығыздығын және жобалық белгілемесін қамтамасыз ету.</w:t>
      </w:r>
    </w:p>
    <w:bookmarkEnd w:id="126"/>
    <w:bookmarkStart w:name="z135" w:id="127"/>
    <w:p>
      <w:pPr>
        <w:spacing w:after="0"/>
        <w:ind w:left="0"/>
        <w:jc w:val="both"/>
      </w:pPr>
      <w:r>
        <w:rPr>
          <w:rFonts w:ascii="Times New Roman"/>
          <w:b w:val="false"/>
          <w:i w:val="false"/>
          <w:color w:val="000000"/>
          <w:sz w:val="28"/>
        </w:rPr>
        <w:t xml:space="preserve">
      Қондырғының өнімділігі құрылыстың талап етілетін қарқынына сәйкес болуы керек. </w:t>
      </w:r>
    </w:p>
    <w:bookmarkEnd w:id="127"/>
    <w:bookmarkStart w:name="z136" w:id="128"/>
    <w:p>
      <w:pPr>
        <w:spacing w:after="0"/>
        <w:ind w:left="0"/>
        <w:jc w:val="both"/>
      </w:pPr>
      <w:r>
        <w:rPr>
          <w:rFonts w:ascii="Times New Roman"/>
          <w:b w:val="false"/>
          <w:i w:val="false"/>
          <w:color w:val="000000"/>
          <w:sz w:val="28"/>
        </w:rPr>
        <w:t xml:space="preserve">
      Қоспаны ауаның орташа тәуліктік температурасы +5 ºС болған кезде ғана дайындауға және қолдануға болады. Жертөсем мен карьердің топырақтары толықтай жібуі керек және оның тәулік бойғы температурасы дұрыс болуы керек. </w:t>
      </w:r>
    </w:p>
    <w:bookmarkEnd w:id="128"/>
    <w:bookmarkStart w:name="z137" w:id="129"/>
    <w:p>
      <w:pPr>
        <w:spacing w:after="0"/>
        <w:ind w:left="0"/>
        <w:jc w:val="both"/>
      </w:pPr>
      <w:r>
        <w:rPr>
          <w:rFonts w:ascii="Times New Roman"/>
          <w:b w:val="false"/>
          <w:i w:val="false"/>
          <w:color w:val="000000"/>
          <w:sz w:val="28"/>
        </w:rPr>
        <w:t xml:space="preserve">
      Құрылыс қоспаның төселген күнінен бастап ең кіші тәуліктік температурасы 0º С-тан төмен болатын күнге дейін кем дегенде 18 күн пісу мерзімін жобалайтын уақытта аяқталады. Қоспаның пісуінің толық мерзімі 28 тәулікті құрайды. </w:t>
      </w:r>
    </w:p>
    <w:bookmarkEnd w:id="129"/>
    <w:bookmarkStart w:name="z138" w:id="130"/>
    <w:p>
      <w:pPr>
        <w:spacing w:after="0"/>
        <w:ind w:left="0"/>
        <w:jc w:val="both"/>
      </w:pPr>
      <w:r>
        <w:rPr>
          <w:rFonts w:ascii="Times New Roman"/>
          <w:b w:val="false"/>
          <w:i w:val="false"/>
          <w:color w:val="000000"/>
          <w:sz w:val="28"/>
        </w:rPr>
        <w:t xml:space="preserve">
      7.3 [5] талаптарына сәйкес қоспаларды тасымалдау ұзақтығы: егер температурасы +20º С-тан артық болса, 30 минуттан, температурасы +20º С-тан кем болса, 30 минуттан аспауы керек. </w:t>
      </w:r>
    </w:p>
    <w:bookmarkEnd w:id="130"/>
    <w:bookmarkStart w:name="z139" w:id="131"/>
    <w:p>
      <w:pPr>
        <w:spacing w:after="0"/>
        <w:ind w:left="0"/>
        <w:jc w:val="both"/>
      </w:pPr>
      <w:r>
        <w:rPr>
          <w:rFonts w:ascii="Times New Roman"/>
          <w:b w:val="false"/>
          <w:i w:val="false"/>
          <w:color w:val="000000"/>
          <w:sz w:val="28"/>
        </w:rPr>
        <w:t xml:space="preserve">
      Жұмыстардың сапасын арттыру үшін қоспаларды нығыздау цементтердің қатуына дейін аяқталуы керек. Сондықтан да тасыиалдау ұзақтығын көрсетілген талаптарға сүйене отырып есептелуі керек. Қоспалар өздігінен аударытын машиналармен төсеушінің қабылдап алатын бункерінен аспайтын көлемде тасымалданады. </w:t>
      </w:r>
    </w:p>
    <w:bookmarkEnd w:id="131"/>
    <w:bookmarkStart w:name="z140" w:id="132"/>
    <w:p>
      <w:pPr>
        <w:spacing w:after="0"/>
        <w:ind w:left="0"/>
        <w:jc w:val="both"/>
      </w:pPr>
      <w:r>
        <w:rPr>
          <w:rFonts w:ascii="Times New Roman"/>
          <w:b w:val="false"/>
          <w:i w:val="false"/>
          <w:color w:val="000000"/>
          <w:sz w:val="28"/>
        </w:rPr>
        <w:t xml:space="preserve">
      7.4 Қоспаларды жазу төсеу ені 9 метрге дейін болатын TVP2 құрамдастары бар VOGEL Super 1900-II      таптауышымен жүзеге асырылу ұсынылады. Қоспаларды нығыздау пневматикалық дөңгелекті таптауыштар отряды жүргізеді. Онды таптауыштың салмағы қоспаларды нығыздау шамасына қарай жоғарылап отырады. Қоспа төсейтін арнайы отрядтың шамамен алынған құрамы 4-кестеде берілген. </w:t>
      </w:r>
    </w:p>
    <w:bookmarkEnd w:id="132"/>
    <w:bookmarkStart w:name="z141" w:id="133"/>
    <w:p>
      <w:pPr>
        <w:spacing w:after="0"/>
        <w:ind w:left="0"/>
        <w:jc w:val="both"/>
      </w:pPr>
      <w:r>
        <w:rPr>
          <w:rFonts w:ascii="Times New Roman"/>
          <w:b w:val="false"/>
          <w:i w:val="false"/>
          <w:color w:val="000000"/>
          <w:sz w:val="28"/>
        </w:rPr>
        <w:t xml:space="preserve">
      4 кесте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104"/>
        <w:gridCol w:w="4473"/>
        <w:gridCol w:w="1658"/>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34"/>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шаралар атаулары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Автоаударғыштар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ж/к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қашықтығының ұзақтығына байланысты анықталады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xml:space="preserve">
Соққылы плитасы бар қоспа төсеуіш </w:t>
            </w:r>
            <w:r>
              <w:br/>
            </w:r>
            <w:r>
              <w:rPr>
                <w:rFonts w:ascii="Times New Roman"/>
                <w:b w:val="false"/>
                <w:i w:val="false"/>
                <w:color w:val="000000"/>
                <w:sz w:val="20"/>
              </w:rPr>
              <w:t>
Укладчик смеси с виброплитой (ені 8,0 метрден кем емес)</w:t>
            </w:r>
          </w:p>
          <w:bookmarkEnd w:id="135"/>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VOGEL</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Соққылы таптауыш САТ РS -300 В</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Соққылы таптауыш САТ СВ -434С</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Соққылы таптауыш САТ СВ - 543С</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Соққылы таптауыш САТ СВ 583 D</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 кескіш</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Жапсарға шайыр құйғыш</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4" w:id="136"/>
    <w:p>
      <w:pPr>
        <w:spacing w:after="0"/>
        <w:ind w:left="0"/>
        <w:jc w:val="both"/>
      </w:pPr>
      <w:r>
        <w:rPr>
          <w:rFonts w:ascii="Times New Roman"/>
          <w:b w:val="false"/>
          <w:i w:val="false"/>
          <w:color w:val="000000"/>
          <w:sz w:val="28"/>
        </w:rPr>
        <w:t>
      Қоспаның табиғи үйілген түрдегі көлемі нығыздауға алынған артық коэффициенті (К</w:t>
      </w:r>
      <w:r>
        <w:rPr>
          <w:rFonts w:ascii="Times New Roman"/>
          <w:b w:val="false"/>
          <w:i w:val="false"/>
          <w:color w:val="000000"/>
          <w:vertAlign w:val="subscript"/>
        </w:rPr>
        <w:t>3</w:t>
      </w:r>
      <w:r>
        <w:rPr>
          <w:rFonts w:ascii="Times New Roman"/>
          <w:b w:val="false"/>
          <w:i w:val="false"/>
          <w:color w:val="000000"/>
          <w:sz w:val="28"/>
        </w:rPr>
        <w:t>) 1,26-ға тең болатындығын ескерілген нығыз үйінді көлемінен артық болуы керек. Бұл коэффициентті құрылыстың бастапқы кезеңінде таптауға сынау жүргізу арқылы нақтылануы керек. Коэффициент қабаттың тапталғаннан кейінгі қалыңдығының талап етілетін нығыздау коэффициенті бойынша нығыздалған қабаттың қалыңдығына қатынасы ретінде анықталады. Сынаулық таптаудың деректері бойынша акт жасалады. Құрылыс барысында қоспаның шығына қордың алынған коэффициентін (К</w:t>
      </w:r>
      <w:r>
        <w:rPr>
          <w:rFonts w:ascii="Times New Roman"/>
          <w:b w:val="false"/>
          <w:i w:val="false"/>
          <w:color w:val="000000"/>
          <w:vertAlign w:val="subscript"/>
        </w:rPr>
        <w:t>3</w:t>
      </w:r>
      <w:r>
        <w:rPr>
          <w:rFonts w:ascii="Times New Roman"/>
          <w:b w:val="false"/>
          <w:i w:val="false"/>
          <w:color w:val="000000"/>
          <w:sz w:val="28"/>
        </w:rPr>
        <w:t>) ескере отырып анықталады. Анықтаудың дұрыстығы (К</w:t>
      </w:r>
      <w:r>
        <w:rPr>
          <w:rFonts w:ascii="Times New Roman"/>
          <w:b w:val="false"/>
          <w:i w:val="false"/>
          <w:color w:val="000000"/>
          <w:vertAlign w:val="subscript"/>
        </w:rPr>
        <w:t>3</w:t>
      </w:r>
      <w:r>
        <w:rPr>
          <w:rFonts w:ascii="Times New Roman"/>
          <w:b w:val="false"/>
          <w:i w:val="false"/>
          <w:color w:val="000000"/>
          <w:sz w:val="28"/>
        </w:rPr>
        <w:t xml:space="preserve">) төселетін қабаттың дәлдігіне байланысты болады. </w:t>
      </w:r>
    </w:p>
    <w:bookmarkEnd w:id="136"/>
    <w:bookmarkStart w:name="z145" w:id="137"/>
    <w:p>
      <w:pPr>
        <w:spacing w:after="0"/>
        <w:ind w:left="0"/>
        <w:jc w:val="both"/>
      </w:pPr>
      <w:r>
        <w:rPr>
          <w:rFonts w:ascii="Times New Roman"/>
          <w:b w:val="false"/>
          <w:i w:val="false"/>
          <w:color w:val="000000"/>
          <w:sz w:val="28"/>
        </w:rPr>
        <w:t xml:space="preserve">
      Қоспаларды нығызда коэффициенті [5] бойынша анықталады және 0,98-ден кем болмауы керек. </w:t>
      </w:r>
    </w:p>
    <w:bookmarkEnd w:id="137"/>
    <w:bookmarkStart w:name="z146" w:id="138"/>
    <w:p>
      <w:pPr>
        <w:spacing w:after="0"/>
        <w:ind w:left="0"/>
        <w:jc w:val="both"/>
      </w:pPr>
      <w:r>
        <w:rPr>
          <w:rFonts w:ascii="Times New Roman"/>
          <w:b w:val="false"/>
          <w:i w:val="false"/>
          <w:color w:val="000000"/>
          <w:sz w:val="28"/>
        </w:rPr>
        <w:t xml:space="preserve">
      Қоспаны әмбебап төсегіш төсеуге болады. Қабаттың қалыңдығы 18-ден 30 см-ге дейін болуы мүмкін. </w:t>
      </w:r>
    </w:p>
    <w:bookmarkEnd w:id="138"/>
    <w:bookmarkStart w:name="z147" w:id="139"/>
    <w:p>
      <w:pPr>
        <w:spacing w:after="0"/>
        <w:ind w:left="0"/>
        <w:jc w:val="both"/>
      </w:pPr>
      <w:r>
        <w:rPr>
          <w:rFonts w:ascii="Times New Roman"/>
          <w:b w:val="false"/>
          <w:i w:val="false"/>
          <w:color w:val="000000"/>
          <w:sz w:val="28"/>
        </w:rPr>
        <w:t xml:space="preserve">
      Қоспаны бір рет жүріп өтіп төсейді. </w:t>
      </w:r>
    </w:p>
    <w:bookmarkEnd w:id="139"/>
    <w:bookmarkStart w:name="z148" w:id="140"/>
    <w:p>
      <w:pPr>
        <w:spacing w:after="0"/>
        <w:ind w:left="0"/>
        <w:jc w:val="both"/>
      </w:pPr>
      <w:r>
        <w:rPr>
          <w:rFonts w:ascii="Times New Roman"/>
          <w:b w:val="false"/>
          <w:i w:val="false"/>
          <w:color w:val="000000"/>
          <w:sz w:val="28"/>
        </w:rPr>
        <w:t xml:space="preserve">
      Қоспаны мүмкіндігінше жамылғының (негіздің) түйісу жолағында ұзына бойлық жапсар қалдыру қажет болмайтындай етіп төсеу керек. </w:t>
      </w:r>
    </w:p>
    <w:bookmarkEnd w:id="140"/>
    <w:bookmarkStart w:name="z149" w:id="141"/>
    <w:p>
      <w:pPr>
        <w:spacing w:after="0"/>
        <w:ind w:left="0"/>
        <w:jc w:val="both"/>
      </w:pPr>
      <w:r>
        <w:rPr>
          <w:rFonts w:ascii="Times New Roman"/>
          <w:b w:val="false"/>
          <w:i w:val="false"/>
          <w:color w:val="000000"/>
          <w:sz w:val="28"/>
        </w:rPr>
        <w:t xml:space="preserve">
      Қабатты бүкіл ендігіне төсеу кезінде алдын ала төсегіштің белгілемелік сымына дейін оның тұтас жобалық ендігіне сыйымдылық қойылуы керек. Сымды құрылысқа тартылған геодезиялық қызмет көрсетушілер жобалық белгілеме деңгейінде орнатады. Сыйымдылық жол жағаларын бекіту үшін материалдан қойылады. </w:t>
      </w:r>
    </w:p>
    <w:bookmarkEnd w:id="141"/>
    <w:bookmarkStart w:name="z150" w:id="142"/>
    <w:p>
      <w:pPr>
        <w:spacing w:after="0"/>
        <w:ind w:left="0"/>
        <w:jc w:val="both"/>
      </w:pPr>
      <w:r>
        <w:rPr>
          <w:rFonts w:ascii="Times New Roman"/>
          <w:b w:val="false"/>
          <w:i w:val="false"/>
          <w:color w:val="000000"/>
          <w:sz w:val="28"/>
        </w:rPr>
        <w:t xml:space="preserve">
      Қабат қатқаннан кейін 2 тәуліктен соң қозғалыс жылдамдығын 20 км/сағатқа дейін етіп жеңіл көлік жүргізуге болады. Мұндай көліктің дөңгелегінен түсетін қысым 1,0 МПа-дан артық болмауы керек. Қатқаннан 3 тәулік өткен соң дөңгелегінен түсетін қысым 2,0 МПа-дан артық болмайтын көлікті жүргізуге болады. Қатқаннан 7 тәулік өткен соң жүк көлігін салмағына шек қоймай жіберуге болады. Жамылғыға түсетін қысымы 2,0 МПа-дан артық болмауы керек. Дайындалған бір жолаққа қабат төсеп болғаннан кейін, брұрын төселген жолақ бойымен көлік өткізе отырып, екінші жолаққа төсеуге болады. </w:t>
      </w:r>
    </w:p>
    <w:bookmarkEnd w:id="142"/>
    <w:bookmarkStart w:name="z151" w:id="143"/>
    <w:p>
      <w:pPr>
        <w:spacing w:after="0"/>
        <w:ind w:left="0"/>
        <w:jc w:val="both"/>
      </w:pPr>
      <w:r>
        <w:rPr>
          <w:rFonts w:ascii="Times New Roman"/>
          <w:b w:val="false"/>
          <w:i w:val="false"/>
          <w:color w:val="000000"/>
          <w:sz w:val="28"/>
        </w:rPr>
        <w:t xml:space="preserve">
      Бұрын төселген жолақтың осьтік жиегін жапсар кескішпен 10-20 см ендікте (таптауыштармен нығыздалмаған осьтік жиегінің ендігіне байланысты) кесу керек. Құрылымнан таңдалып алынған материалды жол жағасына жинау керек. Жол жағасына жиналған қоспаны жол жағасын бекіту үшін қолданады, ол үшін автогрейдермен жазып, су құяды және нығыздайды. </w:t>
      </w:r>
    </w:p>
    <w:bookmarkEnd w:id="143"/>
    <w:bookmarkStart w:name="z152" w:id="144"/>
    <w:p>
      <w:pPr>
        <w:spacing w:after="0"/>
        <w:ind w:left="0"/>
        <w:jc w:val="both"/>
      </w:pPr>
      <w:r>
        <w:rPr>
          <w:rFonts w:ascii="Times New Roman"/>
          <w:b w:val="false"/>
          <w:i w:val="false"/>
          <w:color w:val="000000"/>
          <w:sz w:val="28"/>
        </w:rPr>
        <w:t xml:space="preserve">
      Екінші жолақты төсеу алдында жолақтардың түйісу жапсарларын сумен дымқылдау керек. </w:t>
      </w:r>
    </w:p>
    <w:bookmarkEnd w:id="144"/>
    <w:bookmarkStart w:name="z153" w:id="145"/>
    <w:p>
      <w:pPr>
        <w:spacing w:after="0"/>
        <w:ind w:left="0"/>
        <w:jc w:val="both"/>
      </w:pPr>
      <w:r>
        <w:rPr>
          <w:rFonts w:ascii="Times New Roman"/>
          <w:b w:val="false"/>
          <w:i w:val="false"/>
          <w:color w:val="000000"/>
          <w:sz w:val="28"/>
        </w:rPr>
        <w:t xml:space="preserve">
      Ауысымдық (тәуліктік) қамту түйістерінің жапсарларын да осы сияқты дайындайды. Онда бұрын төселген қабаттың бүйірін жобалық қалыңдығы мен белгілемелеріне сәйкес келетін жерден кесу керек. Түйісетін жиегіндегі материалдың шығынын азайту үшін оларды нығыздау керек. Ол үшін қабаттың жиегіне сыйымдылық жасайтындай етіп, автогрейдермен шағылтастан жиек төсеу керек. Жиек таптауыш жанышқыштарының нығыздалған қоспаны жан-жаққа шығып кетуіне мүмкіндік бермейді, өйткені таптауыш жанышқыштарының шеттері қабатты төгілген төселген жиекпен бірге нығыздайды. </w:t>
      </w:r>
    </w:p>
    <w:bookmarkEnd w:id="145"/>
    <w:bookmarkStart w:name="z154" w:id="146"/>
    <w:p>
      <w:pPr>
        <w:spacing w:after="0"/>
        <w:ind w:left="0"/>
        <w:jc w:val="both"/>
      </w:pPr>
      <w:r>
        <w:rPr>
          <w:rFonts w:ascii="Times New Roman"/>
          <w:b w:val="false"/>
          <w:i w:val="false"/>
          <w:color w:val="000000"/>
          <w:sz w:val="28"/>
        </w:rPr>
        <w:t xml:space="preserve">
      Төсеуді құрылыс көліктерінің жаға төселген қабат бетімен қозғалуына қажеттілік болмаса, "өзіне қарай" тәсілі бойынша жүргізеді. </w:t>
      </w:r>
    </w:p>
    <w:bookmarkEnd w:id="146"/>
    <w:bookmarkStart w:name="z155" w:id="147"/>
    <w:p>
      <w:pPr>
        <w:spacing w:after="0"/>
        <w:ind w:left="0"/>
        <w:jc w:val="both"/>
      </w:pPr>
      <w:r>
        <w:rPr>
          <w:rFonts w:ascii="Times New Roman"/>
          <w:b w:val="false"/>
          <w:i w:val="false"/>
          <w:color w:val="000000"/>
          <w:sz w:val="28"/>
        </w:rPr>
        <w:t xml:space="preserve">
      Асфальттөсегіш қолданған жағдайда төсеу жылдамдығы – 1,5-3,0 м/мин, соққылау жиілігі – 30-45 Гц, амплитудасы – 5 мм құрауы керек. </w:t>
      </w:r>
    </w:p>
    <w:bookmarkEnd w:id="147"/>
    <w:bookmarkStart w:name="z156" w:id="148"/>
    <w:p>
      <w:pPr>
        <w:spacing w:after="0"/>
        <w:ind w:left="0"/>
        <w:jc w:val="both"/>
      </w:pPr>
      <w:r>
        <w:rPr>
          <w:rFonts w:ascii="Times New Roman"/>
          <w:b w:val="false"/>
          <w:i w:val="false"/>
          <w:color w:val="000000"/>
          <w:sz w:val="28"/>
        </w:rPr>
        <w:t xml:space="preserve">
       Қоспаны нығыздауды төсегіш телімде 5-10 м қоспа төсегеннен кейін бірден бастау керек. Барлық таптауыштар белгіленген кезекпен жұмыс істейтін қамтудың оңтайлы ұзындығы 120-150 м құрайды. </w:t>
      </w:r>
    </w:p>
    <w:bookmarkEnd w:id="148"/>
    <w:bookmarkStart w:name="z157" w:id="149"/>
    <w:p>
      <w:pPr>
        <w:spacing w:after="0"/>
        <w:ind w:left="0"/>
        <w:jc w:val="both"/>
      </w:pPr>
      <w:r>
        <w:rPr>
          <w:rFonts w:ascii="Times New Roman"/>
          <w:b w:val="false"/>
          <w:i w:val="false"/>
          <w:color w:val="000000"/>
          <w:sz w:val="28"/>
        </w:rPr>
        <w:t>
      Нығыздау техникасының оңтайлы отряды: орташа таптауыш – 6-9 тонна, ауыр таптауыш – 18-21 тонна. Нығыздау алдында жеңіл таптауыштан қабатқа түсетін қысым 0,3 МПа-дан артық болмауы керек.</w:t>
      </w:r>
    </w:p>
    <w:bookmarkEnd w:id="149"/>
    <w:bookmarkStart w:name="z158" w:id="150"/>
    <w:p>
      <w:pPr>
        <w:spacing w:after="0"/>
        <w:ind w:left="0"/>
        <w:jc w:val="both"/>
      </w:pPr>
      <w:r>
        <w:rPr>
          <w:rFonts w:ascii="Times New Roman"/>
          <w:b w:val="false"/>
          <w:i w:val="false"/>
          <w:color w:val="000000"/>
          <w:sz w:val="28"/>
        </w:rPr>
        <w:t xml:space="preserve">
       Кез келген жағдайда таптауыштардың салмағын (сол сияқты отрядтың құрамын) қоспаның қозғалмалылығын алдын ала жүріп өтіп таңдау қажет. Таптауыштар қабаттың бетінде көлденең және ұзына бойлық толқындар қалдырмауы керек. Жеңіл таптауыш дайындап кеткен бетке ізімен келе жатқан ауыр таптауыш толқын қалдырмаса, жеңіл таптауыштың қамту жұмыстарын аяқтауға болады. </w:t>
      </w:r>
    </w:p>
    <w:bookmarkEnd w:id="150"/>
    <w:bookmarkStart w:name="z159" w:id="151"/>
    <w:p>
      <w:pPr>
        <w:spacing w:after="0"/>
        <w:ind w:left="0"/>
        <w:jc w:val="both"/>
      </w:pPr>
      <w:r>
        <w:rPr>
          <w:rFonts w:ascii="Times New Roman"/>
          <w:b w:val="false"/>
          <w:i w:val="false"/>
          <w:color w:val="000000"/>
          <w:sz w:val="28"/>
        </w:rPr>
        <w:t>
      Таптауыштар отряды нығыздау кезінде қабаттың тығыздығын, беттің тегістігін, жобалық еңістер мен белгілемелерді қамтамасыз етуі керек.</w:t>
      </w:r>
    </w:p>
    <w:bookmarkEnd w:id="151"/>
    <w:bookmarkStart w:name="z160" w:id="152"/>
    <w:p>
      <w:pPr>
        <w:spacing w:after="0"/>
        <w:ind w:left="0"/>
        <w:jc w:val="both"/>
      </w:pPr>
      <w:r>
        <w:rPr>
          <w:rFonts w:ascii="Times New Roman"/>
          <w:b w:val="false"/>
          <w:i w:val="false"/>
          <w:color w:val="000000"/>
          <w:sz w:val="28"/>
        </w:rPr>
        <w:t>
      Нығыздау техникалары қозғалысының кезектілігі: орташа, ауыр таптауыштар. Отрядтың жүру жылдамдығы төсегіштің қозғалыс жылдамдығына тең.</w:t>
      </w:r>
    </w:p>
    <w:bookmarkEnd w:id="152"/>
    <w:bookmarkStart w:name="z161" w:id="153"/>
    <w:p>
      <w:pPr>
        <w:spacing w:after="0"/>
        <w:ind w:left="0"/>
        <w:jc w:val="both"/>
      </w:pPr>
      <w:r>
        <w:rPr>
          <w:rFonts w:ascii="Times New Roman"/>
          <w:b w:val="false"/>
          <w:i w:val="false"/>
          <w:color w:val="000000"/>
          <w:sz w:val="28"/>
        </w:rPr>
        <w:t xml:space="preserve">
      Жобалық көлденең еңістерді қамтамасыз ету үшін барлық таптауыштар нығыздауды шеткі жолақтардан бастайды. Іздерді көлденеңінен қамту – бір пневматика енінің үштен біріне тең. </w:t>
      </w:r>
    </w:p>
    <w:bookmarkEnd w:id="153"/>
    <w:bookmarkStart w:name="z162" w:id="154"/>
    <w:p>
      <w:pPr>
        <w:spacing w:after="0"/>
        <w:ind w:left="0"/>
        <w:jc w:val="both"/>
      </w:pPr>
      <w:r>
        <w:rPr>
          <w:rFonts w:ascii="Times New Roman"/>
          <w:b w:val="false"/>
          <w:i w:val="false"/>
          <w:color w:val="000000"/>
          <w:sz w:val="28"/>
        </w:rPr>
        <w:t xml:space="preserve">
      Отряд құрамындығы таптауыштардың өту санын алғашқы қамтуды сынамалық нығыздау арқылы алдын ала анықтап алу керек. </w:t>
      </w:r>
    </w:p>
    <w:bookmarkEnd w:id="154"/>
    <w:bookmarkStart w:name="z163" w:id="155"/>
    <w:p>
      <w:pPr>
        <w:spacing w:after="0"/>
        <w:ind w:left="0"/>
        <w:jc w:val="both"/>
      </w:pPr>
      <w:r>
        <w:rPr>
          <w:rFonts w:ascii="Times New Roman"/>
          <w:b w:val="false"/>
          <w:i w:val="false"/>
          <w:color w:val="000000"/>
          <w:sz w:val="28"/>
        </w:rPr>
        <w:t>
      Қабаттың тығыздығын ҚР СТ 1285-тің стандартты әдістерімен немесе тығыздық өлшеуішпен шұғыл түрде анықтау керек. Нығыздауды тексеру қабатты төсеу және нығыздаумен айналасатын зертханалық тәртіппен жүргізіледі.</w:t>
      </w:r>
    </w:p>
    <w:bookmarkEnd w:id="155"/>
    <w:bookmarkStart w:name="z164" w:id="156"/>
    <w:p>
      <w:pPr>
        <w:spacing w:after="0"/>
        <w:ind w:left="0"/>
        <w:jc w:val="both"/>
      </w:pPr>
      <w:r>
        <w:rPr>
          <w:rFonts w:ascii="Times New Roman"/>
          <w:b w:val="false"/>
          <w:i w:val="false"/>
          <w:color w:val="000000"/>
          <w:sz w:val="28"/>
        </w:rPr>
        <w:t xml:space="preserve">
      Әрбір келесі салмақтық санаттың таптауыштарымен нығыздау сұлбасы алдыңғы жеңіл таптауыштың нығыздау сұлбасымен бірдей. </w:t>
      </w:r>
    </w:p>
    <w:bookmarkEnd w:id="156"/>
    <w:bookmarkStart w:name="z165" w:id="157"/>
    <w:p>
      <w:pPr>
        <w:spacing w:after="0"/>
        <w:ind w:left="0"/>
        <w:jc w:val="both"/>
      </w:pPr>
      <w:r>
        <w:rPr>
          <w:rFonts w:ascii="Times New Roman"/>
          <w:b w:val="false"/>
          <w:i w:val="false"/>
          <w:color w:val="000000"/>
          <w:sz w:val="28"/>
        </w:rPr>
        <w:t>
      Нығыздаудан кейін қабат бетін автогрейдермен тазартып тегістейді (түзілген толқындарды кесу). Тегістегеннен кейін тегіс жанышқышты таптауыштармен бір ізбен 2-3 рет өтіп тегістейді.</w:t>
      </w:r>
    </w:p>
    <w:bookmarkEnd w:id="157"/>
    <w:bookmarkStart w:name="z166" w:id="158"/>
    <w:p>
      <w:pPr>
        <w:spacing w:after="0"/>
        <w:ind w:left="0"/>
        <w:jc w:val="both"/>
      </w:pPr>
      <w:r>
        <w:rPr>
          <w:rFonts w:ascii="Times New Roman"/>
          <w:b w:val="false"/>
          <w:i w:val="false"/>
          <w:color w:val="000000"/>
          <w:sz w:val="28"/>
        </w:rPr>
        <w:t xml:space="preserve">
      Нығыздаудың талап етілетін коэффициентіне қол жеткізу шамасына қарай нығыздауды аяқтау керек. Ол үшін зертханалық қызмет көрсету керек. Нығыздау кескіш сақина әдісімен немесе тығыздық өлшеуішпен сынама іріктеп алынып тексеріледі. </w:t>
      </w:r>
    </w:p>
    <w:bookmarkEnd w:id="158"/>
    <w:bookmarkStart w:name="z167" w:id="159"/>
    <w:p>
      <w:pPr>
        <w:spacing w:after="0"/>
        <w:ind w:left="0"/>
        <w:jc w:val="both"/>
      </w:pPr>
      <w:r>
        <w:rPr>
          <w:rFonts w:ascii="Times New Roman"/>
          <w:b w:val="false"/>
          <w:i w:val="false"/>
          <w:color w:val="000000"/>
          <w:sz w:val="28"/>
        </w:rPr>
        <w:t>
      Жұмыс барысында үзіліс жасау қажет болған кезде қамтуды төсеу толықтай аяқталуы, ал таптауыштар тапталатын жолақтардан шығып тұруы керек. Жаңбырлы күндері жұмысты тоқтату керек, ал қабатты қалыңдығы 5-7 см құммен немесе топырақпен қорғау қажет. Болашақта бұл топырақ жол жағасына төсеу үшін қолданылады.</w:t>
      </w:r>
    </w:p>
    <w:bookmarkEnd w:id="159"/>
    <w:bookmarkStart w:name="z168" w:id="160"/>
    <w:p>
      <w:pPr>
        <w:spacing w:after="0"/>
        <w:ind w:left="0"/>
        <w:jc w:val="both"/>
      </w:pPr>
      <w:r>
        <w:rPr>
          <w:rFonts w:ascii="Times New Roman"/>
          <w:b w:val="false"/>
          <w:i w:val="false"/>
          <w:color w:val="000000"/>
          <w:sz w:val="28"/>
        </w:rPr>
        <w:t>
      Сыртқы жағдайларда (жетекші машинаның бұзылуы және с.с.) дайындалған қоспаны жол жағасын бекіту үшін қолдану керек.</w:t>
      </w:r>
    </w:p>
    <w:bookmarkEnd w:id="160"/>
    <w:bookmarkStart w:name="z169" w:id="161"/>
    <w:p>
      <w:pPr>
        <w:spacing w:after="0"/>
        <w:ind w:left="0"/>
        <w:jc w:val="both"/>
      </w:pPr>
      <w:r>
        <w:rPr>
          <w:rFonts w:ascii="Times New Roman"/>
          <w:b w:val="false"/>
          <w:i w:val="false"/>
          <w:color w:val="000000"/>
          <w:sz w:val="28"/>
        </w:rPr>
        <w:t xml:space="preserve">
      Қоспаны төсеу және тегістеу жұмыстарын тексеру үшін жұмыс жүргізу жорналын ашу керек. </w:t>
      </w:r>
    </w:p>
    <w:bookmarkEnd w:id="161"/>
    <w:bookmarkStart w:name="z170" w:id="162"/>
    <w:p>
      <w:pPr>
        <w:spacing w:after="0"/>
        <w:ind w:left="0"/>
        <w:jc w:val="both"/>
      </w:pPr>
      <w:r>
        <w:rPr>
          <w:rFonts w:ascii="Times New Roman"/>
          <w:b w:val="false"/>
          <w:i w:val="false"/>
          <w:color w:val="000000"/>
          <w:sz w:val="28"/>
        </w:rPr>
        <w:t xml:space="preserve">
      Жаңа төселген қабатқа күтім жасау қолайлы жылу-ылғалды жағдайда материалдың жиынтық тығыздығын қамтамасыз ету болып табылады. </w:t>
      </w:r>
    </w:p>
    <w:bookmarkEnd w:id="162"/>
    <w:bookmarkStart w:name="z171" w:id="163"/>
    <w:p>
      <w:pPr>
        <w:spacing w:after="0"/>
        <w:ind w:left="0"/>
        <w:jc w:val="both"/>
      </w:pPr>
      <w:r>
        <w:rPr>
          <w:rFonts w:ascii="Times New Roman"/>
          <w:b w:val="false"/>
          <w:i w:val="false"/>
          <w:color w:val="000000"/>
          <w:sz w:val="28"/>
        </w:rPr>
        <w:t>
       Жылу-ылғалды жағдайды материалдың жиынтық тығыздығын қамтамасыз ету жаңа төселген қабатты ПЦТҚ-ның ылғалдылығын жиынтық тығыздықке шейін қамтамасыз ететін материалдармен (мысалы: битумды эмульсия, ылғалды құм және т.б.) жабу арқылы жүргізіледі.</w:t>
      </w:r>
    </w:p>
    <w:bookmarkEnd w:id="163"/>
    <w:bookmarkStart w:name="z172" w:id="164"/>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Сапасын тексеру</w:t>
      </w:r>
    </w:p>
    <w:bookmarkEnd w:id="164"/>
    <w:bookmarkStart w:name="z173" w:id="165"/>
    <w:p>
      <w:pPr>
        <w:spacing w:after="0"/>
        <w:ind w:left="0"/>
        <w:jc w:val="both"/>
      </w:pPr>
      <w:r>
        <w:rPr>
          <w:rFonts w:ascii="Times New Roman"/>
          <w:b w:val="false"/>
          <w:i w:val="false"/>
          <w:color w:val="000000"/>
          <w:sz w:val="28"/>
        </w:rPr>
        <w:t xml:space="preserve">
      </w:t>
      </w:r>
      <w:r>
        <w:rPr>
          <w:rFonts w:ascii="Times New Roman"/>
          <w:b/>
          <w:i w:val="false"/>
          <w:color w:val="000000"/>
          <w:sz w:val="28"/>
        </w:rPr>
        <w:t>8.1 Әкелінген материалдардың сапасын тексеру</w:t>
      </w:r>
    </w:p>
    <w:bookmarkEnd w:id="165"/>
    <w:bookmarkStart w:name="z174" w:id="166"/>
    <w:p>
      <w:pPr>
        <w:spacing w:after="0"/>
        <w:ind w:left="0"/>
        <w:jc w:val="both"/>
      </w:pPr>
      <w:r>
        <w:rPr>
          <w:rFonts w:ascii="Times New Roman"/>
          <w:b w:val="false"/>
          <w:i w:val="false"/>
          <w:color w:val="000000"/>
          <w:sz w:val="28"/>
        </w:rPr>
        <w:t>
      Топырақтың түйіршік өлшемді құрамын, үйінділік тығыздығын және табиғи ылғалдылығын ҚР СТ 1273 және [5] бойынша ауысымына жиі дегенде бір рет тексеру керек.</w:t>
      </w:r>
    </w:p>
    <w:bookmarkEnd w:id="166"/>
    <w:bookmarkStart w:name="z175" w:id="167"/>
    <w:p>
      <w:pPr>
        <w:spacing w:after="0"/>
        <w:ind w:left="0"/>
        <w:jc w:val="both"/>
      </w:pPr>
      <w:r>
        <w:rPr>
          <w:rFonts w:ascii="Times New Roman"/>
          <w:b w:val="false"/>
          <w:i w:val="false"/>
          <w:color w:val="000000"/>
          <w:sz w:val="28"/>
        </w:rPr>
        <w:t>
      Топырақтың ылғалдылығы мен тығыздығын ауысым алдында тексеру керек. Нәтижесі бойынша қондырғы операторына 1 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топыраққа құйылатын судың мөлшерін, құрғақ топырақтың үйінділік тығыздығын және табиғи ылғалдылықтағы үйінділік тығыздығын енгізу керек.</w:t>
      </w:r>
    </w:p>
    <w:bookmarkEnd w:id="167"/>
    <w:bookmarkStart w:name="z176" w:id="168"/>
    <w:p>
      <w:pPr>
        <w:spacing w:after="0"/>
        <w:ind w:left="0"/>
        <w:jc w:val="both"/>
      </w:pPr>
      <w:r>
        <w:rPr>
          <w:rFonts w:ascii="Times New Roman"/>
          <w:b w:val="false"/>
          <w:i w:val="false"/>
          <w:color w:val="000000"/>
          <w:sz w:val="28"/>
        </w:rPr>
        <w:t>
      Ауа райы тұрақты болған кезде алдыңғы ауысымдағы топырақ ылғалдылығын басшылыққа алуға болады, онда кез келген жағдайда ағымдағы ауысым ішінде ылғалдылығын тексеріп отыру керек. Қажет болған жағдайда қоспаның өндірістік құрамына түзетулер енгізіледі.</w:t>
      </w:r>
    </w:p>
    <w:bookmarkEnd w:id="168"/>
    <w:bookmarkStart w:name="z177" w:id="169"/>
    <w:p>
      <w:pPr>
        <w:spacing w:after="0"/>
        <w:ind w:left="0"/>
        <w:jc w:val="both"/>
      </w:pPr>
      <w:r>
        <w:rPr>
          <w:rFonts w:ascii="Times New Roman"/>
          <w:b w:val="false"/>
          <w:i w:val="false"/>
          <w:color w:val="000000"/>
          <w:sz w:val="28"/>
        </w:rPr>
        <w:t xml:space="preserve">
      Топырақтың түйіршік өлшемдік құрамы айтарлықтай өзгерген кезде қоспаның тығыздық өлшемдері мен құрамына 7 тәулік өткеннен кейін құрамын іріктеу, үлгілерді пішіндеу және оларды сығымдауға кедергісін сынау арқылы түзету енгізуге болады. </w:t>
      </w:r>
    </w:p>
    <w:bookmarkEnd w:id="169"/>
    <w:bookmarkStart w:name="z178" w:id="170"/>
    <w:p>
      <w:pPr>
        <w:spacing w:after="0"/>
        <w:ind w:left="0"/>
        <w:jc w:val="both"/>
      </w:pPr>
      <w:r>
        <w:rPr>
          <w:rFonts w:ascii="Times New Roman"/>
          <w:b w:val="false"/>
          <w:i w:val="false"/>
          <w:color w:val="000000"/>
          <w:sz w:val="28"/>
        </w:rPr>
        <w:t xml:space="preserve">
      Қоспа қасиеттерінің динамикасын қадағалау үшін күн сайын 18 стандартты үлгі дайындау қажет. Үш үлгіні 7 тәулік өткеннен кейін сынайды. Қалған үлгілерді ҚР СТ 973 талап ететін барлық өлшемдер бойынша 28 тәуліктен кейін сынайды. Цементтің қасиеттері (қату мерзімі, белсенділігі және маркасы) 10 ауысымда бір рет немесе ГОСТ 10178 бойынша цементтің әрбір жаңа топтамасы (вагоны) келген кезде жедел әдіспен тексеріледі. </w:t>
      </w:r>
    </w:p>
    <w:bookmarkEnd w:id="170"/>
    <w:bookmarkStart w:name="z179" w:id="171"/>
    <w:p>
      <w:pPr>
        <w:spacing w:after="0"/>
        <w:ind w:left="0"/>
        <w:jc w:val="both"/>
      </w:pPr>
      <w:r>
        <w:rPr>
          <w:rFonts w:ascii="Times New Roman"/>
          <w:b w:val="false"/>
          <w:i w:val="false"/>
          <w:color w:val="000000"/>
          <w:sz w:val="28"/>
        </w:rPr>
        <w:t>
       NIСOFLOK полимерлі-минералды композициясының сапасы тексерілмейді, оған жеткізуші кепілдік береді.</w:t>
      </w:r>
    </w:p>
    <w:bookmarkEnd w:id="171"/>
    <w:bookmarkStart w:name="z180" w:id="172"/>
    <w:p>
      <w:pPr>
        <w:spacing w:after="0"/>
        <w:ind w:left="0"/>
        <w:jc w:val="both"/>
      </w:pPr>
      <w:r>
        <w:rPr>
          <w:rFonts w:ascii="Times New Roman"/>
          <w:b w:val="false"/>
          <w:i w:val="false"/>
          <w:color w:val="000000"/>
          <w:sz w:val="28"/>
        </w:rPr>
        <w:t>
      Материалдардың сапасын бағалау нәтижелері зертханалық бақылау жорналына жазылады.</w:t>
      </w:r>
    </w:p>
    <w:bookmarkEnd w:id="172"/>
    <w:bookmarkStart w:name="z181" w:id="173"/>
    <w:p>
      <w:pPr>
        <w:spacing w:after="0"/>
        <w:ind w:left="0"/>
        <w:jc w:val="both"/>
      </w:pPr>
      <w:r>
        <w:rPr>
          <w:rFonts w:ascii="Times New Roman"/>
          <w:b w:val="false"/>
          <w:i w:val="false"/>
          <w:color w:val="000000"/>
          <w:sz w:val="28"/>
        </w:rPr>
        <w:t xml:space="preserve">
      </w:t>
      </w:r>
      <w:r>
        <w:rPr>
          <w:rFonts w:ascii="Times New Roman"/>
          <w:b/>
          <w:i w:val="false"/>
          <w:color w:val="000000"/>
          <w:sz w:val="28"/>
        </w:rPr>
        <w:t>8.2</w:t>
      </w:r>
      <w:r>
        <w:rPr>
          <w:rFonts w:ascii="Times New Roman"/>
          <w:b w:val="false"/>
          <w:i w:val="false"/>
          <w:color w:val="000000"/>
          <w:sz w:val="28"/>
        </w:rPr>
        <w:t xml:space="preserve"> </w:t>
      </w:r>
      <w:r>
        <w:rPr>
          <w:rFonts w:ascii="Times New Roman"/>
          <w:b/>
          <w:i w:val="false"/>
          <w:color w:val="000000"/>
          <w:sz w:val="28"/>
        </w:rPr>
        <w:t>Қоспа мен нығыздалған қабаттың сапасын тексеру</w:t>
      </w:r>
    </w:p>
    <w:bookmarkEnd w:id="173"/>
    <w:bookmarkStart w:name="z182" w:id="174"/>
    <w:p>
      <w:pPr>
        <w:spacing w:after="0"/>
        <w:ind w:left="0"/>
        <w:jc w:val="both"/>
      </w:pPr>
      <w:r>
        <w:rPr>
          <w:rFonts w:ascii="Times New Roman"/>
          <w:b w:val="false"/>
          <w:i w:val="false"/>
          <w:color w:val="000000"/>
          <w:sz w:val="28"/>
        </w:rPr>
        <w:t>
      Сапаның ылғалдылығы мен стандартты тығыздығын ҚР СТ 1291 бойынша жиі дегенде ауысымына бір рет тексереді. Тығыздық-ылғалдылық өлшеуішпен жабдықталған шұғыл жол зертханалары болған кезде ылғалдылығын тікелей топырақ араластырғыш қондырғыда шұғыл тексеруге болады.</w:t>
      </w:r>
    </w:p>
    <w:bookmarkEnd w:id="174"/>
    <w:bookmarkStart w:name="z183" w:id="175"/>
    <w:p>
      <w:pPr>
        <w:spacing w:after="0"/>
        <w:ind w:left="0"/>
        <w:jc w:val="both"/>
      </w:pPr>
      <w:r>
        <w:rPr>
          <w:rFonts w:ascii="Times New Roman"/>
          <w:b w:val="false"/>
          <w:i w:val="false"/>
          <w:color w:val="000000"/>
          <w:sz w:val="28"/>
        </w:rPr>
        <w:t>
      Тексеруді топырақтың ылғалдылығын, үйінділік тығыздығын және қоспаның үйінділік тығыздығын бір мезгілде тексере отырып ауысым алдында жүргізеді.</w:t>
      </w:r>
    </w:p>
    <w:bookmarkEnd w:id="175"/>
    <w:bookmarkStart w:name="z184" w:id="176"/>
    <w:p>
      <w:pPr>
        <w:spacing w:after="0"/>
        <w:ind w:left="0"/>
        <w:jc w:val="both"/>
      </w:pPr>
      <w:r>
        <w:rPr>
          <w:rFonts w:ascii="Times New Roman"/>
          <w:b w:val="false"/>
          <w:i w:val="false"/>
          <w:color w:val="000000"/>
          <w:sz w:val="28"/>
        </w:rPr>
        <w:t>
      Қоспаның ылғалдылығы оңтайлы ылғалдықтан төмен (жоғары) болған кезде қосылатын судың көлемін көбейту (азайту) керек.</w:t>
      </w:r>
    </w:p>
    <w:bookmarkEnd w:id="176"/>
    <w:bookmarkStart w:name="z185" w:id="1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Суланбау коэффициентін мына әдістеме бойынша анықтайды:</w:t>
      </w:r>
    </w:p>
    <w:bookmarkEnd w:id="177"/>
    <w:bookmarkStart w:name="z186" w:id="178"/>
    <w:p>
      <w:pPr>
        <w:spacing w:after="0"/>
        <w:ind w:left="0"/>
        <w:jc w:val="both"/>
      </w:pPr>
      <w:r>
        <w:rPr>
          <w:rFonts w:ascii="Times New Roman"/>
          <w:b w:val="false"/>
          <w:i w:val="false"/>
          <w:color w:val="000000"/>
          <w:sz w:val="28"/>
        </w:rPr>
        <w:t xml:space="preserve">
      Құраманда оңтайлы суы бар бастапқы топырақтан жүктемесі 15 МПа болатын d = h =50,5 мм үлгі-цилиндр әзірлейді. </w:t>
      </w:r>
    </w:p>
    <w:bookmarkEnd w:id="178"/>
    <w:bookmarkStart w:name="z187" w:id="179"/>
    <w:p>
      <w:pPr>
        <w:spacing w:after="0"/>
        <w:ind w:left="0"/>
        <w:jc w:val="both"/>
      </w:pPr>
      <w:r>
        <w:rPr>
          <w:rFonts w:ascii="Times New Roman"/>
          <w:b w:val="false"/>
          <w:i w:val="false"/>
          <w:color w:val="000000"/>
          <w:sz w:val="28"/>
        </w:rPr>
        <w:t xml:space="preserve">
      Бір мезгілде тұрақтандырғышпен өңделген топырақтан үлгі-цилиндр әзірлейді. </w:t>
      </w:r>
    </w:p>
    <w:bookmarkEnd w:id="179"/>
    <w:bookmarkStart w:name="z188" w:id="180"/>
    <w:p>
      <w:pPr>
        <w:spacing w:after="0"/>
        <w:ind w:left="0"/>
        <w:jc w:val="both"/>
      </w:pPr>
      <w:r>
        <w:rPr>
          <w:rFonts w:ascii="Times New Roman"/>
          <w:b w:val="false"/>
          <w:i w:val="false"/>
          <w:color w:val="000000"/>
          <w:sz w:val="28"/>
        </w:rPr>
        <w:t xml:space="preserve">
      Үлгілерді 72 сағат бойы эксикаторда ұстайды. Сонан соң +60-70 ºС температурада массасы тұрақты болғанға дейін кептіреді де, 7 тәулік бойы түтікшемен суға қанықтырады. Суға қанықтырғаннан кейін үлгілерді өлшейді. </w:t>
      </w:r>
    </w:p>
    <w:bookmarkEnd w:id="180"/>
    <w:bookmarkStart w:name="z189" w:id="181"/>
    <w:p>
      <w:pPr>
        <w:spacing w:after="0"/>
        <w:ind w:left="0"/>
        <w:jc w:val="both"/>
      </w:pPr>
      <w:r>
        <w:rPr>
          <w:rFonts w:ascii="Times New Roman"/>
          <w:b w:val="false"/>
          <w:i w:val="false"/>
          <w:color w:val="000000"/>
          <w:sz w:val="28"/>
        </w:rPr>
        <w:t xml:space="preserve">
      Түтікшелі суға қанықтыру шамасын мына формула бойынша анықтайды: </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 w:id="182"/>
    <w:p>
      <w:pPr>
        <w:spacing w:after="0"/>
        <w:ind w:left="0"/>
        <w:jc w:val="both"/>
      </w:pPr>
      <w:r>
        <w:rPr>
          <w:rFonts w:ascii="Times New Roman"/>
          <w:b w:val="false"/>
          <w:i w:val="false"/>
          <w:color w:val="000000"/>
          <w:sz w:val="28"/>
        </w:rPr>
        <w:t xml:space="preserve">
      Суланбау коэффициенті мына формула бойынша анықтайды: </w:t>
      </w:r>
    </w:p>
    <w:bookmarkEnd w:id="1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 w:id="183"/>
    <w:p>
      <w:pPr>
        <w:spacing w:after="0"/>
        <w:ind w:left="0"/>
        <w:jc w:val="both"/>
      </w:pPr>
      <w:r>
        <w:rPr>
          <w:rFonts w:ascii="Times New Roman"/>
          <w:b w:val="false"/>
          <w:i w:val="false"/>
          <w:color w:val="000000"/>
          <w:sz w:val="28"/>
        </w:rPr>
        <w:t>
      Мұндағы: W</w:t>
      </w:r>
      <w:r>
        <w:rPr>
          <w:rFonts w:ascii="Times New Roman"/>
          <w:b w:val="false"/>
          <w:i w:val="false"/>
          <w:color w:val="000000"/>
          <w:vertAlign w:val="subscript"/>
        </w:rPr>
        <w:t>к</w:t>
      </w:r>
      <w:r>
        <w:rPr>
          <w:rFonts w:ascii="Times New Roman"/>
          <w:b w:val="false"/>
          <w:i w:val="false"/>
          <w:color w:val="000000"/>
          <w:sz w:val="28"/>
        </w:rPr>
        <w:t xml:space="preserve"> – тексеру топырағының түтікшелі суға қанығуы, %</w:t>
      </w:r>
    </w:p>
    <w:bookmarkEnd w:id="183"/>
    <w:bookmarkStart w:name="z194" w:id="184"/>
    <w:p>
      <w:pPr>
        <w:spacing w:after="0"/>
        <w:ind w:left="0"/>
        <w:jc w:val="both"/>
      </w:pPr>
      <w:r>
        <w:rPr>
          <w:rFonts w:ascii="Times New Roman"/>
          <w:b w:val="false"/>
          <w:i w:val="false"/>
          <w:color w:val="000000"/>
          <w:sz w:val="28"/>
        </w:rPr>
        <w:t>
       W</w:t>
      </w:r>
      <w:r>
        <w:rPr>
          <w:rFonts w:ascii="Times New Roman"/>
          <w:b w:val="false"/>
          <w:i w:val="false"/>
          <w:color w:val="000000"/>
          <w:vertAlign w:val="subscript"/>
        </w:rPr>
        <w:t>г</w:t>
      </w:r>
      <w:r>
        <w:rPr>
          <w:rFonts w:ascii="Times New Roman"/>
          <w:b w:val="false"/>
          <w:i w:val="false"/>
          <w:color w:val="000000"/>
          <w:sz w:val="28"/>
        </w:rPr>
        <w:t xml:space="preserve"> –тұрақтандырғышпен өңдерген топырақтың суға қанығуы, %</w:t>
      </w:r>
    </w:p>
    <w:bookmarkEnd w:id="184"/>
    <w:bookmarkStart w:name="z195" w:id="185"/>
    <w:p>
      <w:pPr>
        <w:spacing w:after="0"/>
        <w:ind w:left="0"/>
        <w:jc w:val="both"/>
      </w:pPr>
      <w:r>
        <w:rPr>
          <w:rFonts w:ascii="Times New Roman"/>
          <w:b w:val="false"/>
          <w:i w:val="false"/>
          <w:color w:val="000000"/>
          <w:sz w:val="28"/>
        </w:rPr>
        <w:t xml:space="preserve">
      Топырақ құрамдастарын мөлшерлеу дәлдігін жиі дегенде жеті ауысымда бір рет өлшеп тексереді. </w:t>
      </w:r>
    </w:p>
    <w:bookmarkEnd w:id="185"/>
    <w:bookmarkStart w:name="z196" w:id="186"/>
    <w:p>
      <w:pPr>
        <w:spacing w:after="0"/>
        <w:ind w:left="0"/>
        <w:jc w:val="both"/>
      </w:pPr>
      <w:r>
        <w:rPr>
          <w:rFonts w:ascii="Times New Roman"/>
          <w:b w:val="false"/>
          <w:i w:val="false"/>
          <w:color w:val="000000"/>
          <w:sz w:val="28"/>
        </w:rPr>
        <w:t>
      Бекітілген топырақты қабылдау топтамалап жүргізіледі. Бір ауысым ішінде әзірленген, бірақ 1000 м</w:t>
      </w:r>
      <w:r>
        <w:rPr>
          <w:rFonts w:ascii="Times New Roman"/>
          <w:b w:val="false"/>
          <w:i w:val="false"/>
          <w:color w:val="000000"/>
          <w:vertAlign w:val="superscript"/>
        </w:rPr>
        <w:t>3</w:t>
      </w:r>
      <w:r>
        <w:rPr>
          <w:rFonts w:ascii="Times New Roman"/>
          <w:b w:val="false"/>
          <w:i w:val="false"/>
          <w:color w:val="000000"/>
          <w:sz w:val="28"/>
        </w:rPr>
        <w:t>тан артық болмайтын қоспа мөлшері топтама болып есептеледі. Әзірлеуші қоспаның құрамын, иілу кезіндегі сығымдауға, созылуға тығыздығын, аязға төзімділігін және серпімділік модулін тексеруі керек. Осы мақсатта топтамадан 18 дана сынамалар іріктеп алады және ҚР СТ 973 бойынша 250 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қоспадан кем дегенде 3 үлгі көлемінде үлгілер пішіндейді. Үлгілерді құрылымға температурасы және ылғалдылығы бойынша қоспа төсеу шарттарына сәйкес жағдайларда сақтайды. </w:t>
      </w:r>
    </w:p>
    <w:bookmarkEnd w:id="186"/>
    <w:bookmarkStart w:name="z197" w:id="187"/>
    <w:p>
      <w:pPr>
        <w:spacing w:after="0"/>
        <w:ind w:left="0"/>
        <w:jc w:val="both"/>
      </w:pPr>
      <w:r>
        <w:rPr>
          <w:rFonts w:ascii="Times New Roman"/>
          <w:b w:val="false"/>
          <w:i w:val="false"/>
          <w:color w:val="000000"/>
          <w:sz w:val="28"/>
        </w:rPr>
        <w:t xml:space="preserve">
      Үлгілердің тығыздық сипаттамаларын 7 және 28 тәуліктен кейін анықтайды. Аязға төзімділігін ГОСТ 10060 бойынша анықтайды. Иілу кезіндегі сығымдауға және созылуға тығыздығын ГОСТ 10180 бойынша анықтайды. </w:t>
      </w:r>
    </w:p>
    <w:bookmarkEnd w:id="187"/>
    <w:bookmarkStart w:name="z198" w:id="188"/>
    <w:p>
      <w:pPr>
        <w:spacing w:after="0"/>
        <w:ind w:left="0"/>
        <w:jc w:val="both"/>
      </w:pPr>
      <w:r>
        <w:rPr>
          <w:rFonts w:ascii="Times New Roman"/>
          <w:b w:val="false"/>
          <w:i w:val="false"/>
          <w:color w:val="000000"/>
          <w:sz w:val="28"/>
        </w:rPr>
        <w:t xml:space="preserve">
      Материалдардың жұмыс қабілеттілігін бағалау мақсатында қабатты нығыздағаннан кейін құрылымнан керндер кесіп алады. Керндердің тығыздығы ГОСТ 10180 бойынша сынау нәтижесіне бойынша бағаланады. Керн материалдарының тығыздығын ГОСТ 12730.1 бойынша анықтайды. </w:t>
      </w:r>
    </w:p>
    <w:bookmarkEnd w:id="188"/>
    <w:bookmarkStart w:name="z199" w:id="189"/>
    <w:p>
      <w:pPr>
        <w:spacing w:after="0"/>
        <w:ind w:left="0"/>
        <w:jc w:val="both"/>
      </w:pPr>
      <w:r>
        <w:rPr>
          <w:rFonts w:ascii="Times New Roman"/>
          <w:b w:val="false"/>
          <w:i w:val="false"/>
          <w:color w:val="000000"/>
          <w:sz w:val="28"/>
        </w:rPr>
        <w:t xml:space="preserve">
      Тексеру нәтижелері зертханалық бақылау жорналына жазылады. </w:t>
      </w:r>
    </w:p>
    <w:bookmarkEnd w:id="189"/>
    <w:bookmarkStart w:name="z200" w:id="1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9</w:t>
      </w:r>
      <w:r>
        <w:rPr>
          <w:rFonts w:ascii="Times New Roman"/>
          <w:b w:val="false"/>
          <w:i w:val="false"/>
          <w:color w:val="000000"/>
          <w:sz w:val="28"/>
        </w:rPr>
        <w:t xml:space="preserve"> </w:t>
      </w:r>
      <w:r>
        <w:rPr>
          <w:rFonts w:ascii="Times New Roman"/>
          <w:b/>
          <w:i w:val="false"/>
          <w:color w:val="000000"/>
          <w:sz w:val="28"/>
        </w:rPr>
        <w:t xml:space="preserve">Қауіпсіздік талаптары </w:t>
      </w:r>
    </w:p>
    <w:bookmarkEnd w:id="190"/>
    <w:bookmarkStart w:name="z201" w:id="191"/>
    <w:p>
      <w:pPr>
        <w:spacing w:after="0"/>
        <w:ind w:left="0"/>
        <w:jc w:val="both"/>
      </w:pPr>
      <w:r>
        <w:rPr>
          <w:rFonts w:ascii="Times New Roman"/>
          <w:b w:val="false"/>
          <w:i w:val="false"/>
          <w:color w:val="000000"/>
          <w:sz w:val="28"/>
        </w:rPr>
        <w:t xml:space="preserve">
      ПЦТҚ дайындауға арналған шикізат құрамындағы табиғи радионуклидтердің меншікті тиімді белсенділігі ГОСТ 30108-ге сәйкес және радиациялық қауіпсіздік нормасы (РҚН-99) [6] 2-кестеде көрсетілген мәннен аспауы керек. </w:t>
      </w:r>
    </w:p>
    <w:bookmarkEnd w:id="191"/>
    <w:bookmarkStart w:name="z202" w:id="192"/>
    <w:p>
      <w:pPr>
        <w:spacing w:after="0"/>
        <w:ind w:left="0"/>
        <w:jc w:val="both"/>
      </w:pPr>
      <w:r>
        <w:rPr>
          <w:rFonts w:ascii="Times New Roman"/>
          <w:b w:val="false"/>
          <w:i w:val="false"/>
          <w:color w:val="000000"/>
          <w:sz w:val="28"/>
        </w:rPr>
        <w:t xml:space="preserve">
      ПЦТҚ дайындау бойынша жұмыс жүргізу кезінде ГОСТ 12.1.005, ГОСТ 12.1.007, [7], [8], [9]-да қарастырылған техникалық қауіпсіздік талаптарын қамтамасыз ету керек. </w:t>
      </w:r>
    </w:p>
    <w:bookmarkEnd w:id="192"/>
    <w:bookmarkStart w:name="z203" w:id="193"/>
    <w:p>
      <w:pPr>
        <w:spacing w:after="0"/>
        <w:ind w:left="0"/>
        <w:jc w:val="both"/>
      </w:pPr>
      <w:r>
        <w:rPr>
          <w:rFonts w:ascii="Times New Roman"/>
          <w:b w:val="false"/>
          <w:i w:val="false"/>
          <w:color w:val="000000"/>
          <w:sz w:val="28"/>
        </w:rPr>
        <w:t xml:space="preserve">
      Жұмыс аймағы ауасындағы ластандырғыш заттардың ШРК-сы Б қосымшасында қарастырылған нормативтерден аспауы керек. </w:t>
      </w:r>
    </w:p>
    <w:bookmarkEnd w:id="193"/>
    <w:bookmarkStart w:name="z204" w:id="194"/>
    <w:p>
      <w:pPr>
        <w:spacing w:after="0"/>
        <w:ind w:left="0"/>
        <w:jc w:val="both"/>
      </w:pPr>
      <w:r>
        <w:rPr>
          <w:rFonts w:ascii="Times New Roman"/>
          <w:b w:val="false"/>
          <w:i w:val="false"/>
          <w:color w:val="000000"/>
          <w:sz w:val="28"/>
        </w:rPr>
        <w:t>
      2-кесте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6037"/>
        <w:gridCol w:w="3611"/>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радиациялық қауіпсіздік класы</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жалпы тиімді меншікті белсенділігі, Бк/кг, кем емес</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аймағында жолдар мен аэроалаңдар салу</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тысқары жол салу</w:t>
            </w:r>
          </w:p>
        </w:tc>
      </w:tr>
    </w:tbl>
    <w:bookmarkStart w:name="z205" w:id="195"/>
    <w:p>
      <w:pPr>
        <w:spacing w:after="0"/>
        <w:ind w:left="0"/>
        <w:jc w:val="both"/>
      </w:pPr>
      <w:r>
        <w:rPr>
          <w:rFonts w:ascii="Times New Roman"/>
          <w:b w:val="false"/>
          <w:i w:val="false"/>
          <w:color w:val="000000"/>
          <w:sz w:val="28"/>
        </w:rPr>
        <w:t xml:space="preserve">
      ПЦТҚ шығарумен және қолданумен айналысатын адамдар жеке қоғаныш құраладарымен, атап айтсақ, ГОСТ Р 12.4.218 бойынша киімдермен, ГОСТ 12.4.010 бойынша қолғаптармен қамтамасыз етілуі керек. </w:t>
      </w:r>
    </w:p>
    <w:bookmarkEnd w:id="195"/>
    <w:bookmarkStart w:name="z206" w:id="196"/>
    <w:p>
      <w:pPr>
        <w:spacing w:after="0"/>
        <w:ind w:left="0"/>
        <w:jc w:val="both"/>
      </w:pPr>
      <w:r>
        <w:rPr>
          <w:rFonts w:ascii="Times New Roman"/>
          <w:b w:val="false"/>
          <w:i w:val="false"/>
          <w:color w:val="000000"/>
          <w:sz w:val="28"/>
        </w:rPr>
        <w:t xml:space="preserve">
      ҚР мемлекеттік санитарлық-эпидемиологиялық қызметтің өнімдердің қауіпсіздігі бойынша санитарлық-эпидемиологиялық сараптамасының гигиеналық қорытындысына сәйкес NIСOFLOK қауіпсіз және гигиеналық талаптарға сәйкес келеді де, ГОСТ 12.1.007 бойынша қауіптіліктің 4 санатына (шамалы қауіпті) жатады. </w:t>
      </w:r>
    </w:p>
    <w:bookmarkEnd w:id="196"/>
    <w:bookmarkStart w:name="z207" w:id="197"/>
    <w:p>
      <w:pPr>
        <w:spacing w:after="0"/>
        <w:ind w:left="0"/>
        <w:jc w:val="both"/>
      </w:pPr>
      <w:r>
        <w:rPr>
          <w:rFonts w:ascii="Times New Roman"/>
          <w:b w:val="false"/>
          <w:i w:val="false"/>
          <w:color w:val="000000"/>
          <w:sz w:val="28"/>
        </w:rPr>
        <w:t xml:space="preserve">
      Қызмет көрсетушілер қажетті тұрмыстық-санитарлық, оның ішінде [8]-ге сәйке жағдайлармен қамтамасыз етілуі керек. Жеке гигиенаға арнайы талаптар қойылмайды. </w:t>
      </w:r>
    </w:p>
    <w:bookmarkEnd w:id="197"/>
    <w:bookmarkStart w:name="z208" w:id="198"/>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 xml:space="preserve">Қоршаған ортаны қорғауға қойылатын талаптар </w:t>
      </w:r>
    </w:p>
    <w:bookmarkEnd w:id="198"/>
    <w:bookmarkStart w:name="z209" w:id="199"/>
    <w:p>
      <w:pPr>
        <w:spacing w:after="0"/>
        <w:ind w:left="0"/>
        <w:jc w:val="both"/>
      </w:pPr>
      <w:r>
        <w:rPr>
          <w:rFonts w:ascii="Times New Roman"/>
          <w:b w:val="false"/>
          <w:i w:val="false"/>
          <w:color w:val="000000"/>
          <w:sz w:val="28"/>
        </w:rPr>
        <w:t xml:space="preserve">
      Топырақтарды NIKOFLOK полимерлі-минералды композициясы қосылған портландцементпен өңдеу кезінде "Жол-құрылыс материалдарына қойылатын қауіпсіздік талаптары" [1], "Автомобиль жолдарын жобалау кезіндегі қауіпсіздікке қойылатын талаптар" [2], Қазақстан Республикасының экологиялық кодексі [10], ГОСТ 17.1.3.06, ГОСТ 17.1.3.07, ГОСТ 17.1.3.13, ГОСТ 17.2.3.01, ГОСТ 17.2.3.02, ГОСТ 17.4.3.02, ГОСТ 17.4.3.04, ПР РК 218-21 [11] Техникалық регламенттері талаптарында қарастырылған қоршаған ортаны қорғау шараларын басшылыққа алу керек. </w:t>
      </w:r>
    </w:p>
    <w:bookmarkEnd w:id="199"/>
    <w:bookmarkStart w:name="z210" w:id="200"/>
    <w:p>
      <w:pPr>
        <w:spacing w:after="0"/>
        <w:ind w:left="0"/>
        <w:jc w:val="both"/>
      </w:pPr>
      <w:r>
        <w:rPr>
          <w:rFonts w:ascii="Times New Roman"/>
          <w:b w:val="false"/>
          <w:i w:val="false"/>
          <w:color w:val="000000"/>
          <w:sz w:val="28"/>
        </w:rPr>
        <w:t xml:space="preserve">
      Елді мекендердің атмосфералық ауасындағы ластандырғыш заттардың ШРК Б қосымшасында қарастырылған нормативтерден аспауы керек. </w:t>
      </w:r>
    </w:p>
    <w:bookmarkEnd w:id="200"/>
    <w:bookmarkStart w:name="z211" w:id="201"/>
    <w:p>
      <w:pPr>
        <w:spacing w:after="0"/>
        <w:ind w:left="0"/>
        <w:jc w:val="both"/>
      </w:pPr>
      <w:r>
        <w:rPr>
          <w:rFonts w:ascii="Times New Roman"/>
          <w:b w:val="false"/>
          <w:i w:val="false"/>
          <w:color w:val="000000"/>
          <w:sz w:val="28"/>
        </w:rPr>
        <w:t xml:space="preserve">
      Өңделген материалдардан жол төсемелерінің құрылымдық қабаттарын төсеу кезінде елді мекендерде және ауылшаруашылығы пайдаланатын жерлерде тозаң түзу болдырмайтын шаралар қарастыру керек. </w:t>
      </w:r>
    </w:p>
    <w:bookmarkEnd w:id="2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2" w:id="202"/>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 xml:space="preserve">Дайындаушының кепілдемесі </w:t>
      </w:r>
    </w:p>
    <w:bookmarkEnd w:id="202"/>
    <w:bookmarkStart w:name="z213" w:id="203"/>
    <w:p>
      <w:pPr>
        <w:spacing w:after="0"/>
        <w:ind w:left="0"/>
        <w:jc w:val="both"/>
      </w:pPr>
      <w:r>
        <w:rPr>
          <w:rFonts w:ascii="Times New Roman"/>
          <w:b w:val="false"/>
          <w:i w:val="false"/>
          <w:color w:val="000000"/>
          <w:sz w:val="28"/>
        </w:rPr>
        <w:t xml:space="preserve">
      Дайындаушы ПЦТҚ-ны сақтау және тасымалдау шарттарын сақтаған кезде оның осы Ұсынымдар мен ҚР СТ 973 талаптарына сәйкестігіне кепілдік беруі керек. </w:t>
      </w:r>
    </w:p>
    <w:bookmarkEnd w:id="203"/>
    <w:bookmarkStart w:name="z214" w:id="204"/>
    <w:p>
      <w:pPr>
        <w:spacing w:after="0"/>
        <w:ind w:left="0"/>
        <w:jc w:val="both"/>
      </w:pPr>
      <w:r>
        <w:rPr>
          <w:rFonts w:ascii="Times New Roman"/>
          <w:b w:val="false"/>
          <w:i w:val="false"/>
          <w:color w:val="000000"/>
          <w:sz w:val="28"/>
        </w:rPr>
        <w:t xml:space="preserve">
      </w:t>
      </w:r>
      <w:r>
        <w:rPr>
          <w:rFonts w:ascii="Times New Roman"/>
          <w:b/>
          <w:i w:val="false"/>
          <w:color w:val="000000"/>
          <w:sz w:val="28"/>
        </w:rPr>
        <w:t>А қосымшасы</w:t>
      </w:r>
    </w:p>
    <w:bookmarkEnd w:id="204"/>
    <w:bookmarkStart w:name="z215" w:id="205"/>
    <w:p>
      <w:pPr>
        <w:spacing w:after="0"/>
        <w:ind w:left="0"/>
        <w:jc w:val="both"/>
      </w:pPr>
      <w:r>
        <w:rPr>
          <w:rFonts w:ascii="Times New Roman"/>
          <w:b w:val="false"/>
          <w:i w:val="false"/>
          <w:color w:val="000000"/>
          <w:sz w:val="28"/>
        </w:rPr>
        <w:t xml:space="preserve">
      </w:t>
      </w:r>
      <w:r>
        <w:rPr>
          <w:rFonts w:ascii="Times New Roman"/>
          <w:b/>
          <w:i w:val="false"/>
          <w:color w:val="000000"/>
          <w:sz w:val="28"/>
        </w:rPr>
        <w:t>NIСOFLOK қолданылып бекітілген қоспаларды іріктеу</w:t>
      </w:r>
    </w:p>
    <w:bookmarkEnd w:id="205"/>
    <w:bookmarkStart w:name="z216" w:id="206"/>
    <w:p>
      <w:pPr>
        <w:spacing w:after="0"/>
        <w:ind w:left="0"/>
        <w:jc w:val="both"/>
      </w:pPr>
      <w:r>
        <w:rPr>
          <w:rFonts w:ascii="Times New Roman"/>
          <w:b w:val="false"/>
          <w:i w:val="false"/>
          <w:color w:val="000000"/>
          <w:sz w:val="28"/>
        </w:rPr>
        <w:t xml:space="preserve">
      Қоспалардың материалдарын таңдау және құрамын іріктеу өңделген материалдар мен бекітілген топырақтарды, оларды пайдалану жағдайларын, тығыздығы мен аязға төзімділігі бойынша талап етілетін маркасын белгілеуге сәйкес жүргізеді. </w:t>
      </w:r>
    </w:p>
    <w:bookmarkEnd w:id="206"/>
    <w:bookmarkStart w:name="z217" w:id="207"/>
    <w:p>
      <w:pPr>
        <w:spacing w:after="0"/>
        <w:ind w:left="0"/>
        <w:jc w:val="both"/>
      </w:pPr>
      <w:r>
        <w:rPr>
          <w:rFonts w:ascii="Times New Roman"/>
          <w:b w:val="false"/>
          <w:i w:val="false"/>
          <w:color w:val="000000"/>
          <w:sz w:val="28"/>
        </w:rPr>
        <w:t>
      Сапа көрсеткіштері келтірілген талаптардан төмен болатын материалдар мен топырақтарды қолдану қажет болған жағдайда сапа көрсеткіштері нормаға сай өңделген материалдар мен бекітілген топырақтарды алудың мүмкіндіктері мен техника-экономикалық тиімділігін растау үшін оларға арнайы зертханаларда сынау жүргізу қажет.</w:t>
      </w:r>
    </w:p>
    <w:bookmarkEnd w:id="207"/>
    <w:bookmarkStart w:name="z218" w:id="208"/>
    <w:p>
      <w:pPr>
        <w:spacing w:after="0"/>
        <w:ind w:left="0"/>
        <w:jc w:val="both"/>
      </w:pPr>
      <w:r>
        <w:rPr>
          <w:rFonts w:ascii="Times New Roman"/>
          <w:b w:val="false"/>
          <w:i w:val="false"/>
          <w:color w:val="000000"/>
          <w:sz w:val="28"/>
        </w:rPr>
        <w:t>
      А.1 Портландцементпен және NIСOFLOK полимерлі-минералды композициясы қосылған құмды-шағылтасты, құмды-қиыршықтасты, құмды-шағылтасты-қиыршықтасты қоспалардың, күлді-қожды қоспалардың, құмдар мен топырақтардың құрамын іріктеу</w:t>
      </w:r>
    </w:p>
    <w:bookmarkEnd w:id="208"/>
    <w:bookmarkStart w:name="z219" w:id="209"/>
    <w:p>
      <w:pPr>
        <w:spacing w:after="0"/>
        <w:ind w:left="0"/>
        <w:jc w:val="both"/>
      </w:pPr>
      <w:r>
        <w:rPr>
          <w:rFonts w:ascii="Times New Roman"/>
          <w:b w:val="false"/>
          <w:i w:val="false"/>
          <w:color w:val="000000"/>
          <w:sz w:val="28"/>
        </w:rPr>
        <w:t xml:space="preserve">
      А.1.1 Стандартты ПЦТҚ өндіру үшін топырақтардың физика-механикалық қасиеттерін анықтау және топырақ қоспаларының құрамын іріктеу әдестемесі, яғни бұл жағдайда топырақтарды бейорганикалық тұтқырғыштармен бекіту кезінде алынатын цементті-топырақты қоспаларды немесе басқа да топырақтарды жобалау кезінде топырақтарды бағалауға арналған қолданыстағы құжаттар мен стандарттар қолданылады. </w:t>
      </w:r>
    </w:p>
    <w:bookmarkEnd w:id="209"/>
    <w:bookmarkStart w:name="z220" w:id="210"/>
    <w:p>
      <w:pPr>
        <w:spacing w:after="0"/>
        <w:ind w:left="0"/>
        <w:jc w:val="both"/>
      </w:pPr>
      <w:r>
        <w:rPr>
          <w:rFonts w:ascii="Times New Roman"/>
          <w:b w:val="false"/>
          <w:i w:val="false"/>
          <w:color w:val="000000"/>
          <w:sz w:val="28"/>
        </w:rPr>
        <w:t xml:space="preserve">
      Жұмыстардың бірізділігі және топырақтардың құрамын анықтау тәртібін реттейтін тиісті нормативтік құжаттар А1-кестесінде берілген. </w:t>
      </w:r>
    </w:p>
    <w:bookmarkEnd w:id="210"/>
    <w:bookmarkStart w:name="z221" w:id="211"/>
    <w:p>
      <w:pPr>
        <w:spacing w:after="0"/>
        <w:ind w:left="0"/>
        <w:jc w:val="both"/>
      </w:pPr>
      <w:r>
        <w:rPr>
          <w:rFonts w:ascii="Times New Roman"/>
          <w:b w:val="false"/>
          <w:i w:val="false"/>
          <w:color w:val="000000"/>
          <w:sz w:val="28"/>
        </w:rPr>
        <w:t xml:space="preserve">
      А.1кестесі – материалдарды қасиеттерін анықтау және іріктеу тәртібі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2143"/>
        <w:gridCol w:w="5870"/>
        <w:gridCol w:w="3391"/>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сынамаларын іріктеу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973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сынауға арналған сынамалар таңдау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Топырақтың қышқылдығын, тұздылығын, қарашірігін анықтау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ПЦТҚ шығару үшін жарамдылығы туралы тұжырым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Түйіршіктік құрамын анықтау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1273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Түйіршіктік құрам сүлбесін құру. Ірілік модулі. Сазды және тозаңды бөліктерінің саны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Иілімділік шегі мен санын анықтау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1290 ГОСТ 25100</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материалдар үшін иілімжділік өлшемі. Сазды және тозаңды бөліктерінің саны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Топырақтың тиімді ылғалдылығы мен ең жоғарғы тығыздығын анықтау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1285</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табиғи, оңтайлы ылғалдылығы мен тығыздығы, құйылатын судың мөлшері </w:t>
            </w:r>
          </w:p>
        </w:tc>
      </w:tr>
    </w:tbl>
    <w:bookmarkStart w:name="z222" w:id="212"/>
    <w:p>
      <w:pPr>
        <w:spacing w:after="0"/>
        <w:ind w:left="0"/>
        <w:jc w:val="both"/>
      </w:pPr>
      <w:r>
        <w:rPr>
          <w:rFonts w:ascii="Times New Roman"/>
          <w:b w:val="false"/>
          <w:i w:val="false"/>
          <w:color w:val="000000"/>
          <w:sz w:val="28"/>
        </w:rPr>
        <w:t>
      Сынау нәтижелері бойынша материалдардың жарамдылығы туралы тұжырым жасалады. Жарамды материалдар үшін оңтайлы түйіршік өлшемді құрам деңгейіне дейін қанықтыру үшін талап етілетін фракцияның өлшемі мен көлемі, қоспаға құйылатын судың мөлшері анықталады.</w:t>
      </w:r>
    </w:p>
    <w:bookmarkEnd w:id="212"/>
    <w:bookmarkStart w:name="z223" w:id="213"/>
    <w:p>
      <w:pPr>
        <w:spacing w:after="0"/>
        <w:ind w:left="0"/>
        <w:jc w:val="both"/>
      </w:pPr>
      <w:r>
        <w:rPr>
          <w:rFonts w:ascii="Times New Roman"/>
          <w:b w:val="false"/>
          <w:i w:val="false"/>
          <w:color w:val="000000"/>
          <w:sz w:val="28"/>
        </w:rPr>
        <w:t>
      Егер материал түйіршіктік өлшемді құрамына қатысты талаптарға сәйкес келсе және оны қанықтыру міндетті болмаса, онда қосымша салынатын фракциялардың көлемі анықталмайды.</w:t>
      </w:r>
    </w:p>
    <w:bookmarkEnd w:id="213"/>
    <w:bookmarkStart w:name="z224" w:id="214"/>
    <w:p>
      <w:pPr>
        <w:spacing w:after="0"/>
        <w:ind w:left="0"/>
        <w:jc w:val="both"/>
      </w:pPr>
      <w:r>
        <w:rPr>
          <w:rFonts w:ascii="Times New Roman"/>
          <w:b w:val="false"/>
          <w:i w:val="false"/>
          <w:color w:val="000000"/>
          <w:sz w:val="28"/>
        </w:rPr>
        <w:t xml:space="preserve">
      </w:t>
      </w:r>
      <w:r>
        <w:rPr>
          <w:rFonts w:ascii="Times New Roman"/>
          <w:b/>
          <w:i w:val="false"/>
          <w:color w:val="000000"/>
          <w:sz w:val="28"/>
        </w:rPr>
        <w:t>А.1.2 ПЦТҚ-ның құрамын іріктеу және физика-механикалық қасиеттерін анықтау</w:t>
      </w:r>
    </w:p>
    <w:bookmarkEnd w:id="214"/>
    <w:bookmarkStart w:name="z225" w:id="215"/>
    <w:p>
      <w:pPr>
        <w:spacing w:after="0"/>
        <w:ind w:left="0"/>
        <w:jc w:val="both"/>
      </w:pPr>
      <w:r>
        <w:rPr>
          <w:rFonts w:ascii="Times New Roman"/>
          <w:b w:val="false"/>
          <w:i w:val="false"/>
          <w:color w:val="000000"/>
          <w:sz w:val="28"/>
        </w:rPr>
        <w:t xml:space="preserve">
      Жол құрылымында материалдардың түрлері мен ПЦТҚ қабаттарының жұмыс шарттарына қойылатын талаптарға байланысты қоспа құрамдастарының оңтайлылығын анықтау, ТЭО үшін сол сияқты қолдағы топырақты, цементті және қоспаны қолдану мүмкіндігі мен тиімділігі туралы бастапқы деректерді алу ПЦТҚ құрамын іріктеу мақсаты болып табылады. Іріктеу нәтижесінде: қоспа құрамындағы топырақтың, цементтің, полимердің және судың пайыздық қатынасы; қоспаның физика-механикалық иқасиеттері, қоспа құнының көрсеткіштері анықталуы керек. </w:t>
      </w:r>
    </w:p>
    <w:bookmarkEnd w:id="215"/>
    <w:bookmarkStart w:name="z226" w:id="216"/>
    <w:p>
      <w:pPr>
        <w:spacing w:after="0"/>
        <w:ind w:left="0"/>
        <w:jc w:val="both"/>
      </w:pPr>
      <w:r>
        <w:rPr>
          <w:rFonts w:ascii="Times New Roman"/>
          <w:b w:val="false"/>
          <w:i w:val="false"/>
          <w:color w:val="000000"/>
          <w:sz w:val="28"/>
        </w:rPr>
        <w:t>
      ПЦТҚ құрамын есептеу, үлгілерді пішіндеу, сақтау және сынау бойынша шаралар жүргізу тәртібі қолданыстағы нұсқаулар және ҚР СТ 973 бойынша анықталды.</w:t>
      </w:r>
    </w:p>
    <w:bookmarkEnd w:id="216"/>
    <w:bookmarkStart w:name="z227" w:id="217"/>
    <w:p>
      <w:pPr>
        <w:spacing w:after="0"/>
        <w:ind w:left="0"/>
        <w:jc w:val="both"/>
      </w:pPr>
      <w:r>
        <w:rPr>
          <w:rFonts w:ascii="Times New Roman"/>
          <w:b w:val="false"/>
          <w:i w:val="false"/>
          <w:color w:val="000000"/>
          <w:sz w:val="28"/>
        </w:rPr>
        <w:t>
      Иілу кезіндегі созылуға кедергісі, сығымдауға кедергісі және аязға төзімділігі ПЦТҚ тығыздығынің негізгі көрсеткіштері болып табылады.</w:t>
      </w:r>
    </w:p>
    <w:bookmarkEnd w:id="217"/>
    <w:bookmarkStart w:name="z228" w:id="218"/>
    <w:p>
      <w:pPr>
        <w:spacing w:after="0"/>
        <w:ind w:left="0"/>
        <w:jc w:val="both"/>
      </w:pPr>
      <w:r>
        <w:rPr>
          <w:rFonts w:ascii="Times New Roman"/>
          <w:b w:val="false"/>
          <w:i w:val="false"/>
          <w:color w:val="000000"/>
          <w:sz w:val="28"/>
        </w:rPr>
        <w:t xml:space="preserve">
      Қоспалардың физика-механикалық қасиеттерінің әрбір көрсеткіштері мінінің барлық ауқымын зерттеу мақсатында қоспа құрамындағы цемент пен полимердің ең жоғарығы және ең төмен шегін анықтау, пішіндеу үшін үлгілердің санын есептеу қажет. </w:t>
      </w:r>
    </w:p>
    <w:bookmarkEnd w:id="218"/>
    <w:bookmarkStart w:name="z229" w:id="219"/>
    <w:p>
      <w:pPr>
        <w:spacing w:after="0"/>
        <w:ind w:left="0"/>
        <w:jc w:val="both"/>
      </w:pPr>
      <w:r>
        <w:rPr>
          <w:rFonts w:ascii="Times New Roman"/>
          <w:b w:val="false"/>
          <w:i w:val="false"/>
          <w:color w:val="000000"/>
          <w:sz w:val="28"/>
        </w:rPr>
        <w:t xml:space="preserve">
      Цементтің мөлшерін 2-4 пайызға, NIСOFLOK-тың мөлешерін цемент салмағынан 10 %-ға түрлендіруге болады. </w:t>
      </w:r>
    </w:p>
    <w:bookmarkEnd w:id="219"/>
    <w:bookmarkStart w:name="z230" w:id="220"/>
    <w:p>
      <w:pPr>
        <w:spacing w:after="0"/>
        <w:ind w:left="0"/>
        <w:jc w:val="both"/>
      </w:pPr>
      <w:r>
        <w:rPr>
          <w:rFonts w:ascii="Times New Roman"/>
          <w:b w:val="false"/>
          <w:i w:val="false"/>
          <w:color w:val="000000"/>
          <w:sz w:val="28"/>
        </w:rPr>
        <w:t xml:space="preserve">
      Үлгілерді сынауды 28, 56, 90 тәулік бойы сынайды. </w:t>
      </w:r>
    </w:p>
    <w:bookmarkEnd w:id="220"/>
    <w:bookmarkStart w:name="z231" w:id="221"/>
    <w:p>
      <w:pPr>
        <w:spacing w:after="0"/>
        <w:ind w:left="0"/>
        <w:jc w:val="both"/>
      </w:pPr>
      <w:r>
        <w:rPr>
          <w:rFonts w:ascii="Times New Roman"/>
          <w:b w:val="false"/>
          <w:i w:val="false"/>
          <w:color w:val="000000"/>
          <w:sz w:val="28"/>
        </w:rPr>
        <w:t xml:space="preserve">
      Сынау мақсатына байланысты 180, 360 және одан да көп тәулік мерзімін белгілеуге болады. </w:t>
      </w:r>
    </w:p>
    <w:bookmarkEnd w:id="221"/>
    <w:bookmarkStart w:name="z232" w:id="222"/>
    <w:p>
      <w:pPr>
        <w:spacing w:after="0"/>
        <w:ind w:left="0"/>
        <w:jc w:val="both"/>
      </w:pPr>
      <w:r>
        <w:rPr>
          <w:rFonts w:ascii="Times New Roman"/>
          <w:b w:val="false"/>
          <w:i w:val="false"/>
          <w:color w:val="000000"/>
          <w:sz w:val="28"/>
        </w:rPr>
        <w:t xml:space="preserve">
      Үлгілерді пішіндеу алдында қоспаның әр түрі үшін оңтайлы ылғалдылығы мен ең жоғарғы тығыздығын анықтап алады. </w:t>
      </w:r>
    </w:p>
    <w:bookmarkEnd w:id="222"/>
    <w:bookmarkStart w:name="z233" w:id="223"/>
    <w:p>
      <w:pPr>
        <w:spacing w:after="0"/>
        <w:ind w:left="0"/>
        <w:jc w:val="both"/>
      </w:pPr>
      <w:r>
        <w:rPr>
          <w:rFonts w:ascii="Times New Roman"/>
          <w:b w:val="false"/>
          <w:i w:val="false"/>
          <w:color w:val="000000"/>
          <w:sz w:val="28"/>
        </w:rPr>
        <w:t>
      Үлгілерді 28 және 56 тәулік бойы (немесе зерттеу мақсатына байланысты басқа мерзімге) температурасы 18</w:t>
      </w:r>
      <w:r>
        <w:rPr>
          <w:rFonts w:ascii="Times New Roman"/>
          <w:b w:val="false"/>
          <w:i w:val="false"/>
          <w:color w:val="000000"/>
          <w:sz w:val="28"/>
          <w:u w:val="single"/>
        </w:rPr>
        <w:t>+</w:t>
      </w:r>
      <w:r>
        <w:rPr>
          <w:rFonts w:ascii="Times New Roman"/>
          <w:b w:val="false"/>
          <w:i w:val="false"/>
          <w:color w:val="000000"/>
          <w:sz w:val="28"/>
        </w:rPr>
        <w:t>1</w:t>
      </w:r>
      <w:r>
        <w:rPr>
          <w:rFonts w:ascii="Times New Roman"/>
          <w:b w:val="false"/>
          <w:i w:val="false"/>
          <w:color w:val="000000"/>
          <w:vertAlign w:val="superscript"/>
        </w:rPr>
        <w:t>о</w:t>
      </w:r>
      <w:r>
        <w:rPr>
          <w:rFonts w:ascii="Times New Roman"/>
          <w:b w:val="false"/>
          <w:i w:val="false"/>
          <w:color w:val="000000"/>
          <w:sz w:val="28"/>
        </w:rPr>
        <w:t xml:space="preserve">С және салыстырмалы ылғылдылығы 95 % аясында автоматты реттеуішпен жабдықталған жылы, ылғалды камерада сақтайды. Сынауды ҚР СТ 973 талаптарына сәйкес жүргізеді. </w:t>
      </w:r>
    </w:p>
    <w:bookmarkEnd w:id="223"/>
    <w:bookmarkStart w:name="z234" w:id="224"/>
    <w:p>
      <w:pPr>
        <w:spacing w:after="0"/>
        <w:ind w:left="0"/>
        <w:jc w:val="both"/>
      </w:pPr>
      <w:r>
        <w:rPr>
          <w:rFonts w:ascii="Times New Roman"/>
          <w:b w:val="false"/>
          <w:i w:val="false"/>
          <w:color w:val="000000"/>
          <w:sz w:val="28"/>
        </w:rPr>
        <w:t xml:space="preserve">
      </w:t>
      </w:r>
      <w:r>
        <w:rPr>
          <w:rFonts w:ascii="Times New Roman"/>
          <w:b/>
          <w:i w:val="false"/>
          <w:color w:val="000000"/>
          <w:sz w:val="28"/>
        </w:rPr>
        <w:t>А.2</w:t>
      </w:r>
      <w:r>
        <w:rPr>
          <w:rFonts w:ascii="Times New Roman"/>
          <w:b w:val="false"/>
          <w:i w:val="false"/>
          <w:color w:val="000000"/>
          <w:sz w:val="28"/>
        </w:rPr>
        <w:t xml:space="preserve"> </w:t>
      </w:r>
      <w:r>
        <w:rPr>
          <w:rFonts w:ascii="Times New Roman"/>
          <w:b/>
          <w:i w:val="false"/>
          <w:color w:val="000000"/>
          <w:sz w:val="28"/>
        </w:rPr>
        <w:t xml:space="preserve">Ұнтақталған асфальт қолданылған құрамдарды іріктеу </w:t>
      </w:r>
    </w:p>
    <w:bookmarkEnd w:id="224"/>
    <w:bookmarkStart w:name="z235" w:id="225"/>
    <w:p>
      <w:pPr>
        <w:spacing w:after="0"/>
        <w:ind w:left="0"/>
        <w:jc w:val="both"/>
      </w:pPr>
      <w:r>
        <w:rPr>
          <w:rFonts w:ascii="Times New Roman"/>
          <w:b w:val="false"/>
          <w:i w:val="false"/>
          <w:color w:val="000000"/>
          <w:sz w:val="28"/>
        </w:rPr>
        <w:t>
      Ұнтақталған асфальт құрамында битумы көп, көп құрамдасты топырақ болғандықтан, бұл жағдайда оңтайлы ылғалдылығын анықтау үшін стандартты нығыздау әдісін қолдану мүмкін емес. Қоспаның ылғалдылығы әр түрлі бірнеше құрамы іріктеліп алынады да, олардан жүктемесі 160 кг/см</w:t>
      </w:r>
      <w:r>
        <w:rPr>
          <w:rFonts w:ascii="Times New Roman"/>
          <w:b w:val="false"/>
          <w:i w:val="false"/>
          <w:color w:val="000000"/>
          <w:vertAlign w:val="superscript"/>
        </w:rPr>
        <w:t>2</w:t>
      </w:r>
      <w:r>
        <w:rPr>
          <w:rFonts w:ascii="Times New Roman"/>
          <w:b w:val="false"/>
          <w:i w:val="false"/>
          <w:color w:val="000000"/>
          <w:sz w:val="28"/>
        </w:rPr>
        <w:t xml:space="preserve"> (16 МПа) болатын цилиндр пішінді үлгілер жасалады. Сығымдау уақыты – 3 мин. Дайындалған үлгілер температурасы 18-20</w:t>
      </w:r>
      <w:r>
        <w:rPr>
          <w:rFonts w:ascii="Times New Roman"/>
          <w:b w:val="false"/>
          <w:i w:val="false"/>
          <w:color w:val="000000"/>
          <w:vertAlign w:val="superscript"/>
        </w:rPr>
        <w:t xml:space="preserve">0 </w:t>
      </w:r>
      <w:r>
        <w:rPr>
          <w:rFonts w:ascii="Times New Roman"/>
          <w:b w:val="false"/>
          <w:i w:val="false"/>
          <w:color w:val="000000"/>
          <w:sz w:val="28"/>
        </w:rPr>
        <w:t xml:space="preserve">С және ауа ылғалдылығы 95-97 % болатын панажайларда сақталады. Осы үлгілер сығымдауға беріктік шегін анықтау үшін сығымдауышта 3 тәулік бойы сыналады. </w:t>
      </w:r>
    </w:p>
    <w:bookmarkEnd w:id="225"/>
    <w:bookmarkStart w:name="z236" w:id="226"/>
    <w:p>
      <w:pPr>
        <w:spacing w:after="0"/>
        <w:ind w:left="0"/>
        <w:jc w:val="both"/>
      </w:pPr>
      <w:r>
        <w:rPr>
          <w:rFonts w:ascii="Times New Roman"/>
          <w:b w:val="false"/>
          <w:i w:val="false"/>
          <w:color w:val="000000"/>
          <w:sz w:val="28"/>
        </w:rPr>
        <w:t xml:space="preserve">
      Сынау нәтижесі бойынша қоспаның оңтайлы ылғалдылығы анықталады. Өңделген материалдар мен бекітілген топырақтардың иілу немесе балқыту кезіндегі сығымдалу мен созылуға беріктігі ГОСТ 10180-90-ға сәйкес анықталады. </w:t>
      </w:r>
    </w:p>
    <w:bookmarkEnd w:id="226"/>
    <w:bookmarkStart w:name="z237" w:id="227"/>
    <w:p>
      <w:pPr>
        <w:spacing w:after="0"/>
        <w:ind w:left="0"/>
        <w:jc w:val="both"/>
      </w:pPr>
      <w:r>
        <w:rPr>
          <w:rFonts w:ascii="Times New Roman"/>
          <w:b w:val="false"/>
          <w:i w:val="false"/>
          <w:color w:val="000000"/>
          <w:sz w:val="28"/>
        </w:rPr>
        <w:t>
      Ұнтақталған асфальттан дайындалған қоспаның ұсынылатын құрамы А.2-кестесінде берілген.</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270"/>
        <w:gridCol w:w="1440"/>
        <w:gridCol w:w="4531"/>
        <w:gridCol w:w="2688"/>
      </w:tblGrid>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маркасы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асфальт</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NICOFLOK</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75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60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bl>
    <w:bookmarkStart w:name="z238" w:id="228"/>
    <w:p>
      <w:pPr>
        <w:spacing w:after="0"/>
        <w:ind w:left="0"/>
        <w:jc w:val="both"/>
      </w:pPr>
      <w:r>
        <w:rPr>
          <w:rFonts w:ascii="Times New Roman"/>
          <w:b w:val="false"/>
          <w:i w:val="false"/>
          <w:color w:val="000000"/>
          <w:sz w:val="28"/>
        </w:rPr>
        <w:t xml:space="preserve">
      </w:t>
      </w:r>
      <w:r>
        <w:rPr>
          <w:rFonts w:ascii="Times New Roman"/>
          <w:b/>
          <w:i w:val="false"/>
          <w:color w:val="000000"/>
          <w:sz w:val="28"/>
        </w:rPr>
        <w:t>Б қосымшасы</w:t>
      </w:r>
    </w:p>
    <w:bookmarkEnd w:id="228"/>
    <w:bookmarkStart w:name="z239" w:id="229"/>
    <w:p>
      <w:pPr>
        <w:spacing w:after="0"/>
        <w:ind w:left="0"/>
        <w:jc w:val="both"/>
      </w:pPr>
      <w:r>
        <w:rPr>
          <w:rFonts w:ascii="Times New Roman"/>
          <w:b w:val="false"/>
          <w:i w:val="false"/>
          <w:color w:val="000000"/>
          <w:sz w:val="28"/>
        </w:rPr>
        <w:t>
      (міндетті)</w:t>
      </w:r>
    </w:p>
    <w:bookmarkEnd w:id="229"/>
    <w:bookmarkStart w:name="z240" w:id="230"/>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 аймағы ауасындағы және атмосфералық ауадағы зиянды және ластандырғыш заттардың шектік рауалы концентрациясы</w:t>
      </w:r>
    </w:p>
    <w:bookmarkEnd w:id="230"/>
    <w:bookmarkStart w:name="z241" w:id="231"/>
    <w:p>
      <w:pPr>
        <w:spacing w:after="0"/>
        <w:ind w:left="0"/>
        <w:jc w:val="both"/>
      </w:pPr>
      <w:r>
        <w:rPr>
          <w:rFonts w:ascii="Times New Roman"/>
          <w:b w:val="false"/>
          <w:i w:val="false"/>
          <w:color w:val="000000"/>
          <w:sz w:val="28"/>
        </w:rPr>
        <w:t>
      Б.1-кестесі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0"/>
        <w:gridCol w:w="1545"/>
        <w:gridCol w:w="1765"/>
        <w:gridCol w:w="1380"/>
        <w:gridCol w:w="3060"/>
      </w:tblGrid>
      <w:tr>
        <w:trPr>
          <w:trHeight w:val="30" w:hRule="atLeast"/>
        </w:trPr>
        <w:tc>
          <w:tcPr>
            <w:tcW w:w="4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12.1.005, [7] бойынша ШРК, мг/м</w:t>
            </w:r>
            <w:r>
              <w:rPr>
                <w:rFonts w:ascii="Times New Roman"/>
                <w:b w:val="false"/>
                <w:i w:val="false"/>
                <w:color w:val="000000"/>
                <w:vertAlign w:val="superscript"/>
              </w:rPr>
              <w:t>3</w:t>
            </w: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12.1.007 бойынша қауіпсіздік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атмосфералық ауада</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ауасындағы ШРК (ЖА)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бір реттік (ЕЖБ).</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жоғары SiO2 бар бейорганикалық тозаң (топырақ тозаңы)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20 %-дан жоғары SiO2 бар бейорганикалық тозаң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заттар (құрамы бойынша сәйкестендірілмеген тозаң)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пентаксид (тозаң)</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2" w:id="232"/>
    <w:p>
      <w:pPr>
        <w:spacing w:after="0"/>
        <w:ind w:left="0"/>
        <w:jc w:val="left"/>
      </w:pPr>
      <w:r>
        <w:rPr>
          <w:rFonts w:ascii="Times New Roman"/>
          <w:b/>
          <w:i w:val="false"/>
          <w:color w:val="000000"/>
        </w:rPr>
        <w:t xml:space="preserve"> Қосымша </w:t>
      </w:r>
    </w:p>
    <w:bookmarkEnd w:id="232"/>
    <w:bookmarkStart w:name="z243" w:id="233"/>
    <w:p>
      <w:pPr>
        <w:spacing w:after="0"/>
        <w:ind w:left="0"/>
        <w:jc w:val="left"/>
      </w:pPr>
      <w:r>
        <w:rPr>
          <w:rFonts w:ascii="Times New Roman"/>
          <w:b/>
          <w:i w:val="false"/>
          <w:color w:val="000000"/>
        </w:rPr>
        <w:t xml:space="preserve"> (анықтамалық)</w:t>
      </w:r>
    </w:p>
    <w:bookmarkEnd w:id="233"/>
    <w:bookmarkStart w:name="z244" w:id="234"/>
    <w:p>
      <w:pPr>
        <w:spacing w:after="0"/>
        <w:ind w:left="0"/>
        <w:jc w:val="left"/>
      </w:pPr>
      <w:r>
        <w:rPr>
          <w:rFonts w:ascii="Times New Roman"/>
          <w:b/>
          <w:i w:val="false"/>
          <w:color w:val="000000"/>
        </w:rPr>
        <w:t xml:space="preserve"> Библиография</w:t>
      </w:r>
    </w:p>
    <w:bookmarkEnd w:id="234"/>
    <w:bookmarkStart w:name="z245" w:id="235"/>
    <w:p>
      <w:pPr>
        <w:spacing w:after="0"/>
        <w:ind w:left="0"/>
        <w:jc w:val="both"/>
      </w:pPr>
      <w:r>
        <w:rPr>
          <w:rFonts w:ascii="Times New Roman"/>
          <w:b w:val="false"/>
          <w:i w:val="false"/>
          <w:color w:val="000000"/>
          <w:sz w:val="28"/>
        </w:rPr>
        <w:t xml:space="preserve">
      [1] Техникалық регламент. Жол-құрылыс материалдарына қойылатын қауіпсіздік талаптары. (ҚР Үкіметінің 31.12.08 ж. № 3131 Қаулысы). </w:t>
      </w:r>
    </w:p>
    <w:bookmarkEnd w:id="235"/>
    <w:bookmarkStart w:name="z246" w:id="236"/>
    <w:p>
      <w:pPr>
        <w:spacing w:after="0"/>
        <w:ind w:left="0"/>
        <w:jc w:val="both"/>
      </w:pPr>
      <w:r>
        <w:rPr>
          <w:rFonts w:ascii="Times New Roman"/>
          <w:b w:val="false"/>
          <w:i w:val="false"/>
          <w:color w:val="000000"/>
          <w:sz w:val="28"/>
        </w:rPr>
        <w:t xml:space="preserve">
      [2] Техникалық регламент. Автомобиль жолдарын жобалау кезіндегі қауіпсіздікке қойылатын талаптар. (ҚР Үкіметінің 31.03.08 ж. № 307 Қаулысы). </w:t>
      </w:r>
    </w:p>
    <w:bookmarkEnd w:id="236"/>
    <w:bookmarkStart w:name="z247" w:id="237"/>
    <w:p>
      <w:pPr>
        <w:spacing w:after="0"/>
        <w:ind w:left="0"/>
        <w:jc w:val="both"/>
      </w:pPr>
      <w:r>
        <w:rPr>
          <w:rFonts w:ascii="Times New Roman"/>
          <w:b w:val="false"/>
          <w:i w:val="false"/>
          <w:color w:val="000000"/>
          <w:sz w:val="28"/>
        </w:rPr>
        <w:t>
      [3] ҚР ҚНЕ 3.03.09-2006 Автомобиль жолдары</w:t>
      </w:r>
    </w:p>
    <w:bookmarkEnd w:id="237"/>
    <w:bookmarkStart w:name="z248" w:id="238"/>
    <w:p>
      <w:pPr>
        <w:spacing w:after="0"/>
        <w:ind w:left="0"/>
        <w:jc w:val="both"/>
      </w:pPr>
      <w:r>
        <w:rPr>
          <w:rFonts w:ascii="Times New Roman"/>
          <w:b w:val="false"/>
          <w:i w:val="false"/>
          <w:color w:val="000000"/>
          <w:sz w:val="28"/>
        </w:rPr>
        <w:t xml:space="preserve">
      [4] Автомобиль жолдарын салу және жөндеу бойынша типтік техникалық арналымдар жиынтығы. Автомобиль жолдарын салу бойынша типтік техникалық арналымдар, ІІ-бөлім, Астана, 2004. </w:t>
      </w:r>
    </w:p>
    <w:bookmarkEnd w:id="238"/>
    <w:bookmarkStart w:name="z249" w:id="239"/>
    <w:p>
      <w:pPr>
        <w:spacing w:after="0"/>
        <w:ind w:left="0"/>
        <w:jc w:val="both"/>
      </w:pPr>
      <w:r>
        <w:rPr>
          <w:rFonts w:ascii="Times New Roman"/>
          <w:b w:val="false"/>
          <w:i w:val="false"/>
          <w:color w:val="000000"/>
          <w:sz w:val="28"/>
        </w:rPr>
        <w:t>
      [5] ҚР ҚНЕ 3.03-09-2003 Автомобиль жолдары.</w:t>
      </w:r>
    </w:p>
    <w:bookmarkEnd w:id="239"/>
    <w:bookmarkStart w:name="z250" w:id="240"/>
    <w:p>
      <w:pPr>
        <w:spacing w:after="0"/>
        <w:ind w:left="0"/>
        <w:jc w:val="both"/>
      </w:pPr>
      <w:r>
        <w:rPr>
          <w:rFonts w:ascii="Times New Roman"/>
          <w:b w:val="false"/>
          <w:i w:val="false"/>
          <w:color w:val="000000"/>
          <w:sz w:val="28"/>
        </w:rPr>
        <w:t xml:space="preserve">
      [6] ҚЕ 2.6.1.758-99 Радиациялық қауіпсіздік нормалары (РҚН-99). Қазақстан Республикасының денсаулық қорғау жөніндегі агенттігі. </w:t>
      </w:r>
    </w:p>
    <w:bookmarkEnd w:id="240"/>
    <w:bookmarkStart w:name="z251" w:id="241"/>
    <w:p>
      <w:pPr>
        <w:spacing w:after="0"/>
        <w:ind w:left="0"/>
        <w:jc w:val="both"/>
      </w:pPr>
      <w:r>
        <w:rPr>
          <w:rFonts w:ascii="Times New Roman"/>
          <w:b w:val="false"/>
          <w:i w:val="false"/>
          <w:color w:val="000000"/>
          <w:sz w:val="28"/>
        </w:rPr>
        <w:t xml:space="preserve">
      [7] Жұмыс аймағының шектік рауалы концентрациясы және бағдарлы ӘБҚД (03.12.2004 ж. №841 бұйрық). </w:t>
      </w:r>
    </w:p>
    <w:bookmarkEnd w:id="241"/>
    <w:bookmarkStart w:name="z252" w:id="242"/>
    <w:p>
      <w:pPr>
        <w:spacing w:after="0"/>
        <w:ind w:left="0"/>
        <w:jc w:val="both"/>
      </w:pPr>
      <w:r>
        <w:rPr>
          <w:rFonts w:ascii="Times New Roman"/>
          <w:b w:val="false"/>
          <w:i w:val="false"/>
          <w:color w:val="000000"/>
          <w:sz w:val="28"/>
        </w:rPr>
        <w:t>
      [8] ҚР ҚНЕ 1.03.05-2001 Құрылыстағы еңбекті қорғау және қауіпсіздік техникасы.</w:t>
      </w:r>
    </w:p>
    <w:bookmarkEnd w:id="242"/>
    <w:bookmarkStart w:name="z253" w:id="243"/>
    <w:p>
      <w:pPr>
        <w:spacing w:after="0"/>
        <w:ind w:left="0"/>
        <w:jc w:val="both"/>
      </w:pPr>
      <w:r>
        <w:rPr>
          <w:rFonts w:ascii="Times New Roman"/>
          <w:b w:val="false"/>
          <w:i w:val="false"/>
          <w:color w:val="000000"/>
          <w:sz w:val="28"/>
        </w:rPr>
        <w:t xml:space="preserve">
      [9] ҚР ЕҰ 218-11-97 Автомобиль жолдарын салу және пайдалану кезінде еңбекті қорғау жөніндегі ереже. Қазақстан Республикасының Көлік және коммуникация министрлігі. </w:t>
      </w:r>
    </w:p>
    <w:bookmarkEnd w:id="243"/>
    <w:bookmarkStart w:name="z254" w:id="244"/>
    <w:p>
      <w:pPr>
        <w:spacing w:after="0"/>
        <w:ind w:left="0"/>
        <w:jc w:val="both"/>
      </w:pPr>
      <w:r>
        <w:rPr>
          <w:rFonts w:ascii="Times New Roman"/>
          <w:b w:val="false"/>
          <w:i w:val="false"/>
          <w:color w:val="000000"/>
          <w:sz w:val="28"/>
        </w:rPr>
        <w:t xml:space="preserve">
      [10] Қазақстан Республикасының экологиялық кодексі. </w:t>
      </w:r>
    </w:p>
    <w:bookmarkEnd w:id="244"/>
    <w:bookmarkStart w:name="z255" w:id="245"/>
    <w:p>
      <w:pPr>
        <w:spacing w:after="0"/>
        <w:ind w:left="0"/>
        <w:jc w:val="both"/>
      </w:pPr>
      <w:r>
        <w:rPr>
          <w:rFonts w:ascii="Times New Roman"/>
          <w:b w:val="false"/>
          <w:i w:val="false"/>
          <w:color w:val="000000"/>
          <w:sz w:val="28"/>
        </w:rPr>
        <w:t>
      [11] ҚР ЕҰ 218-21-02 Нұсқаулық. Қазақстан Республикасында автомобиль жолдарын салу, жөндеу және күтіп ұстау кезінде қоршаған ортаны қорғау. Қазақстан Республикасының Көлік және коммуникация министрлігі.</w:t>
      </w:r>
    </w:p>
    <w:bookmarkEnd w:id="2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