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7050" w14:textId="b097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"SENIM" Денсаулық сақтау жүйесі қызметкерлерінің салалық кәсіптік одағы" республикалық қоғамдық бірлестігі, "AQNIET" Қазақстандық денсаулық сақтау қызметкерлерінің салалық кәсіптік одағы" қоғамдық бірлестігі, "QazMed" медицина және онымен сабақтас салалар қызметкерлерінің салалық кәсіподағы" республикалық қоғамдық бірлестігі мен Ұлттық денсаулық сақтау палатасы арасындағы 2023-2025 жылдарға арналған САЛАЛЫҚ КЕЛІСІМ</w:t>
      </w:r>
    </w:p>
    <w:p>
      <w:pPr>
        <w:spacing w:after="0"/>
        <w:ind w:left="0"/>
        <w:jc w:val="both"/>
      </w:pPr>
      <w:r>
        <w:rPr>
          <w:rFonts w:ascii="Times New Roman"/>
          <w:b w:val="false"/>
          <w:i w:val="false"/>
          <w:color w:val="000000"/>
          <w:sz w:val="28"/>
        </w:rPr>
        <w:t>САЛАЛЫҚ КЕЛІСІМ</w:t>
      </w:r>
    </w:p>
    <w:p>
      <w:pPr>
        <w:spacing w:after="0"/>
        <w:ind w:left="0"/>
        <w:jc w:val="both"/>
      </w:pPr>
      <w:bookmarkStart w:name="z5" w:id="0"/>
      <w:r>
        <w:rPr>
          <w:rFonts w:ascii="Times New Roman"/>
          <w:b w:val="false"/>
          <w:i w:val="false"/>
          <w:color w:val="000000"/>
          <w:sz w:val="28"/>
        </w:rPr>
        <w:t>
      Мазмұны: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Денсаулық сақтау жүйесінде бағдарламалық және стратегиялық құжаттардың бағыттарын іске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Еңбекке ақы төлеуді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Еңбек қатынастары және жұмыспен қамтуға жәрдемдесу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.Еңбекті және денсаулықты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Кадрлық әлеуетті дамыту. Жұмыскерлерді кәсіптік даярлау, қайта даярлау және олардың біліктілігін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Жұмыскерлерді әлеуметтік қорғау, кепілдіктер, өтемақылар және жеңілдіктер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Әлеуметтік әріптестікті дамыту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9-бөлім</w:t>
      </w:r>
      <w:r>
        <w:rPr>
          <w:rFonts w:ascii="Times New Roman"/>
          <w:b w:val="false"/>
          <w:i w:val="false"/>
          <w:color w:val="000000"/>
          <w:sz w:val="28"/>
        </w:rPr>
        <w:t>. Кәсіподақтар қызметінің кепілдіктері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10-бөлім</w:t>
      </w:r>
      <w:r>
        <w:rPr>
          <w:rFonts w:ascii="Times New Roman"/>
          <w:b w:val="false"/>
          <w:i w:val="false"/>
          <w:color w:val="000000"/>
          <w:sz w:val="28"/>
        </w:rPr>
        <w:t>. Қорытынды ереже. Келісімнің қолданылуы және оның іске асырылуын бақылау.</w:t>
      </w:r>
    </w:p>
    <w:bookmarkStart w:name="z16" w:id="1"/>
    <w:p>
      <w:pPr>
        <w:spacing w:after="0"/>
        <w:ind w:left="0"/>
        <w:jc w:val="left"/>
      </w:pPr>
      <w:r>
        <w:rPr>
          <w:rFonts w:ascii="Times New Roman"/>
          <w:b/>
          <w:i w:val="false"/>
          <w:color w:val="000000"/>
        </w:rPr>
        <w:t xml:space="preserve"> 1-бөлім. Жалпы ережелер</w:t>
      </w:r>
    </w:p>
    <w:bookmarkEnd w:id="1"/>
    <w:p>
      <w:pPr>
        <w:spacing w:after="0"/>
        <w:ind w:left="0"/>
        <w:jc w:val="left"/>
      </w:pPr>
    </w:p>
    <w:p>
      <w:pPr>
        <w:spacing w:after="0"/>
        <w:ind w:left="0"/>
        <w:jc w:val="both"/>
      </w:pPr>
      <w:r>
        <w:rPr>
          <w:rFonts w:ascii="Times New Roman"/>
          <w:b w:val="false"/>
          <w:i w:val="false"/>
          <w:color w:val="000000"/>
          <w:sz w:val="28"/>
        </w:rPr>
        <w:t>
      1. Әлеуметтік әріптестік тараптарының өкілетті өкілдері – "Қазақстан Республикасы Денсаулық сақтау министрлігі" мемлекеттік мекемесі (бұдан әрі - Министрлік), "SENIM" Денсаулық сақтау жүйесі қызметкерлерінің салалық кәсіптік одағы" республикалық қоғамдық бірлестігі, "AQNIET" Қазақстандық денсаулық сақтау қызметкерлерінің салалық кәсіптік одағы" қоғамдық бірлестігі, "QazMed" медицина және онымен сабақтас салалар қызметкерлерінің салалық кәсіподағы" республикалық қоғамдық бірлестігі (бұдан әрі - Кәсіподақтар) және "Ұлттық денсаулық сақтау палатасы" дара кәсіпкерлер мен заңды тұлғалар бірлестігі (бұдан әрі - Ұлттық денсаулық сақтау палатасы), бұдан әрі Тараптар деп аталатындар 2023-2025 жылдарға арналған осы Салалық келісімді (бұдан әрі - Келісім) жасасты.</w:t>
      </w:r>
    </w:p>
    <w:bookmarkStart w:name="z18" w:id="2"/>
    <w:p>
      <w:pPr>
        <w:spacing w:after="0"/>
        <w:ind w:left="0"/>
        <w:jc w:val="both"/>
      </w:pPr>
      <w:r>
        <w:rPr>
          <w:rFonts w:ascii="Times New Roman"/>
          <w:b w:val="false"/>
          <w:i w:val="false"/>
          <w:color w:val="000000"/>
          <w:sz w:val="28"/>
        </w:rPr>
        <w:t xml:space="preserve">
      2. Осы Келісім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тіркеу № 1, "Қазақстан Республикасының Азаматтық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ҚР АК), тіркеу № 879,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Кодексіне (бұдан әрі – ҚР ЕК), тіркеу № 95666,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тіркеу № 81245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тіркеу № 144582, "Кәсіптік одақтар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тіркеу № 80935, "Қоғамдық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тіркеу № 3, "Коммерциялық емес ұйымдар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тіркеу № 7950, "2023-2025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тіркеу № 174721, "Мемлекеттік жастар саясаты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тіркеу № 86505,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тіркеу № 22880,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тіркеу № 57639, "Азаматтық қызметшілерге, мемлекеттік бюджет қаражаты есебінен ұсталатын ұйымдар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қаулы),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Қазақстан Республикасы Үкіметінің 2013 жылғы 31 желтоқсандағы № 1562 </w:t>
      </w:r>
      <w:r>
        <w:rPr>
          <w:rFonts w:ascii="Times New Roman"/>
          <w:b w:val="false"/>
          <w:i w:val="false"/>
          <w:color w:val="000000"/>
          <w:sz w:val="28"/>
        </w:rPr>
        <w:t>қаулысына</w:t>
      </w:r>
      <w:r>
        <w:rPr>
          <w:rFonts w:ascii="Times New Roman"/>
          <w:b w:val="false"/>
          <w:i w:val="false"/>
          <w:color w:val="000000"/>
          <w:sz w:val="28"/>
        </w:rPr>
        <w:t xml:space="preserve">, тіркеу № 76837, "Дені сау ұлт" әрбір азамат үшін сапалы және қолжетімді денсаулық сақтау ұлттық жобасын бекіту туралы" Қазақстан Республикасы Үкіметінің 2021 жылғы 12 қазандағы № 725 </w:t>
      </w:r>
      <w:r>
        <w:rPr>
          <w:rFonts w:ascii="Times New Roman"/>
          <w:b w:val="false"/>
          <w:i w:val="false"/>
          <w:color w:val="000000"/>
          <w:sz w:val="28"/>
        </w:rPr>
        <w:t>қаулысына</w:t>
      </w:r>
      <w:r>
        <w:rPr>
          <w:rFonts w:ascii="Times New Roman"/>
          <w:b w:val="false"/>
          <w:i w:val="false"/>
          <w:color w:val="000000"/>
          <w:sz w:val="28"/>
        </w:rPr>
        <w:t xml:space="preserve"> (бұдан әрі – "Дені сау ұлт" ұлттық жобасы),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Қазақстан Республикасы Денсаулық сақтау және әлеуметтік даму министрлігінің 2015 жылғы 28 желтоқсандағы № 1053 </w:t>
      </w:r>
      <w:r>
        <w:rPr>
          <w:rFonts w:ascii="Times New Roman"/>
          <w:b w:val="false"/>
          <w:i w:val="false"/>
          <w:color w:val="000000"/>
          <w:sz w:val="28"/>
        </w:rPr>
        <w:t>бұйрығына</w:t>
      </w:r>
      <w:r>
        <w:rPr>
          <w:rFonts w:ascii="Times New Roman"/>
          <w:b w:val="false"/>
          <w:i w:val="false"/>
          <w:color w:val="000000"/>
          <w:sz w:val="28"/>
        </w:rPr>
        <w:t xml:space="preserve">, тіркеу № 98301, "Денсаулық сақтау саласындағы шаруашылық жүргізу құқығындағы мемлекеттік кәсіпорындар жұмыскерлерінің еңбегінеақы төлеудің үлгілік жүйесін бекіту туралы" Қазақстан Республикасы Денсаулық сақтау министрінің 2020 жылғы 30 қарашадағы № ҚР ДСМ-213/2020 </w:t>
      </w:r>
      <w:r>
        <w:rPr>
          <w:rFonts w:ascii="Times New Roman"/>
          <w:b w:val="false"/>
          <w:i w:val="false"/>
          <w:color w:val="000000"/>
          <w:sz w:val="28"/>
        </w:rPr>
        <w:t>бұйрығына</w:t>
      </w:r>
      <w:r>
        <w:rPr>
          <w:rFonts w:ascii="Times New Roman"/>
          <w:b w:val="false"/>
          <w:i w:val="false"/>
          <w:color w:val="000000"/>
          <w:sz w:val="28"/>
        </w:rPr>
        <w:t xml:space="preserve">, тіркеу № 149237,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 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тіркеу № 147461 және денсаулық сақтау жұмыскерлерінің әлеуметтік-экономикалық және еңбек құқықтары мен мүдделеріне қатысты Қазақстан Республикасының басқа да нормативтік құқықтық актілерінде, Халықаралық еңбек ұйымының конвенцияларына (бұдан әрі  – ХЕҰ) 2021-2023 жылдарға арналған Қазақстан Республикасының Үкіметі, жұмыс берушілердің республикалық бірлестіктері (қауымдастықтары, одақтары) және кәсіптік одақтардың республикалық бірлестіктері (қауымдастықтары, одақтары) арасындағы қолданыстағы № 87, № 98 бас келісімдермен (бұдан әрі – Бас келісім) және өзге де халықаралық құқық нормаларына негізделген.</w:t>
      </w:r>
    </w:p>
    <w:bookmarkEnd w:id="2"/>
    <w:bookmarkStart w:name="z19" w:id="3"/>
    <w:p>
      <w:pPr>
        <w:spacing w:after="0"/>
        <w:ind w:left="0"/>
        <w:jc w:val="both"/>
      </w:pPr>
      <w:r>
        <w:rPr>
          <w:rFonts w:ascii="Times New Roman"/>
          <w:b w:val="false"/>
          <w:i w:val="false"/>
          <w:color w:val="000000"/>
          <w:sz w:val="28"/>
        </w:rPr>
        <w:t>
      3. Осы Келісім әлеуметтік, еңбек және онымен байланысты экономикалық қатынастарды реттеудің тиімді тетігін құруға, әлеуметтік тұрақтылық пен қоғамдық келісімді қамтамасыз етуге, еңбек саласындағы жұмыскерлердің құқықтарының кепілдіктерін қамтамасыз етуге, оларды әлеуметтік қорғауды жүзеге асыруға, жұмыс берушілердің құқықтары мен мүдделерін сақтауға бағытталған.</w:t>
      </w:r>
    </w:p>
    <w:bookmarkEnd w:id="3"/>
    <w:bookmarkStart w:name="z20" w:id="4"/>
    <w:p>
      <w:pPr>
        <w:spacing w:after="0"/>
        <w:ind w:left="0"/>
        <w:jc w:val="both"/>
      </w:pPr>
      <w:r>
        <w:rPr>
          <w:rFonts w:ascii="Times New Roman"/>
          <w:b w:val="false"/>
          <w:i w:val="false"/>
          <w:color w:val="000000"/>
          <w:sz w:val="28"/>
        </w:rPr>
        <w:t>
      4. Осы Келісімнен туындайтын ережелер Тараптар үшін міндетті болып табылады, негіз болады және Кәсіподақтың, Ұлттық денсаулық сақтау палатасының, денсаулық сақтау басқармаларының, денсаулық сақтау үйымдарында ұжымдық шарттар арасында өңірлік келісімдер жасасу кезінде алып тастауға немесе азайтуға болмайды.</w:t>
      </w:r>
    </w:p>
    <w:bookmarkEnd w:id="4"/>
    <w:bookmarkStart w:name="z21" w:id="5"/>
    <w:p>
      <w:pPr>
        <w:spacing w:after="0"/>
        <w:ind w:left="0"/>
        <w:jc w:val="both"/>
      </w:pPr>
      <w:r>
        <w:rPr>
          <w:rFonts w:ascii="Times New Roman"/>
          <w:b w:val="false"/>
          <w:i w:val="false"/>
          <w:color w:val="000000"/>
          <w:sz w:val="28"/>
        </w:rPr>
        <w:t>
      5. Келісім жұмыс берушілердің еңбекке ақы төлеу, жұмыс режимі, демалыс және ұжымдық және еңбек шарттарында айқындалған жүмыскерлерді әлеуметтік қолдаудың өзге де шаралар бөлігінде қосымша жеңілдіктер мен кепілдіктер беру құқықтарын шектемейді.</w:t>
      </w:r>
    </w:p>
    <w:bookmarkEnd w:id="5"/>
    <w:bookmarkStart w:name="z22" w:id="6"/>
    <w:p>
      <w:pPr>
        <w:spacing w:after="0"/>
        <w:ind w:left="0"/>
        <w:jc w:val="both"/>
      </w:pPr>
      <w:r>
        <w:rPr>
          <w:rFonts w:ascii="Times New Roman"/>
          <w:b w:val="false"/>
          <w:i w:val="false"/>
          <w:color w:val="000000"/>
          <w:sz w:val="28"/>
        </w:rPr>
        <w:t>
      6. Осы Келісімнің әрекеті 2023 жылғы 1 қаңтардан бастап туындаған құқықтық қатынастарға Қазақстан Республикасының Денсаулық сақтау министрлігі атынан әрекет ететін Уәкілетті органға, жұмыс берушілер мен жұмыскерлерге, оның ішінде қызметтің басқа салаларында жұмыс істейтін медицина жұмыскерлеріне және олардың Ұлттық денсаулық сақтау палатасы мен Кәсіподақ атынан әрекет ететін өкілдеріне қолданылады.</w:t>
      </w:r>
    </w:p>
    <w:bookmarkEnd w:id="6"/>
    <w:bookmarkStart w:name="z23" w:id="7"/>
    <w:p>
      <w:pPr>
        <w:spacing w:after="0"/>
        <w:ind w:left="0"/>
        <w:jc w:val="both"/>
      </w:pPr>
      <w:r>
        <w:rPr>
          <w:rFonts w:ascii="Times New Roman"/>
          <w:b w:val="false"/>
          <w:i w:val="false"/>
          <w:color w:val="000000"/>
          <w:sz w:val="28"/>
        </w:rPr>
        <w:t>
      Кәсіподақ жазбаша өтініш негізінде Кәсіподақ мүшелері болып табылмайтын жұмыскерлердің және/немесе олардың өкілдерінің мүдделерін білдіруге құқылы.</w:t>
      </w:r>
    </w:p>
    <w:bookmarkEnd w:id="7"/>
    <w:bookmarkStart w:name="z24" w:id="8"/>
    <w:p>
      <w:pPr>
        <w:spacing w:after="0"/>
        <w:ind w:left="0"/>
        <w:jc w:val="both"/>
      </w:pPr>
      <w:r>
        <w:rPr>
          <w:rFonts w:ascii="Times New Roman"/>
          <w:b w:val="false"/>
          <w:i w:val="false"/>
          <w:color w:val="000000"/>
          <w:sz w:val="28"/>
        </w:rPr>
        <w:t>
      7. Қазақстан Республикасының еңбек заңнамасымен және осы Келісіммен салыстырғанда жұмыскерлердің кепілдіктерін нашарлататын келісімдердің, ұжымдық, еңбек шарттарының, жұмыс берушілер актілерінің ережелері жарамсыз деп танылады және қолдануға жатпайды.</w:t>
      </w:r>
    </w:p>
    <w:bookmarkEnd w:id="8"/>
    <w:bookmarkStart w:name="z25" w:id="9"/>
    <w:p>
      <w:pPr>
        <w:spacing w:after="0"/>
        <w:ind w:left="0"/>
        <w:jc w:val="both"/>
      </w:pPr>
      <w:r>
        <w:rPr>
          <w:rFonts w:ascii="Times New Roman"/>
          <w:b w:val="false"/>
          <w:i w:val="false"/>
          <w:color w:val="000000"/>
          <w:sz w:val="28"/>
        </w:rPr>
        <w:t>
      8. Осы Келісімнің әрекеті кезеңінде осы Келісімде белгіленген шарттарды жақсартатын заңнамалық және басқа да нормативтік құқықтық актілер қабылданған жағдайда, олардың ережелері осы шарттарға қолданылады.</w:t>
      </w:r>
    </w:p>
    <w:bookmarkEnd w:id="9"/>
    <w:bookmarkStart w:name="z26" w:id="10"/>
    <w:p>
      <w:pPr>
        <w:spacing w:after="0"/>
        <w:ind w:left="0"/>
        <w:jc w:val="both"/>
      </w:pPr>
      <w:r>
        <w:rPr>
          <w:rFonts w:ascii="Times New Roman"/>
          <w:b w:val="false"/>
          <w:i w:val="false"/>
          <w:color w:val="000000"/>
          <w:sz w:val="28"/>
        </w:rPr>
        <w:t>
      9. Келісім Тараптардың бірінде қайта ұйымдастыру іс-шаралары жүргізілген жағдайда құқықтар мен міндеттемелер олардың құқықтық мирасқорына (құқықтық мирасқорларына) ауысады және жаңа Келісім жасалғанға дейін сақталады.</w:t>
      </w:r>
    </w:p>
    <w:bookmarkEnd w:id="10"/>
    <w:bookmarkStart w:name="z27" w:id="11"/>
    <w:p>
      <w:pPr>
        <w:spacing w:after="0"/>
        <w:ind w:left="0"/>
        <w:jc w:val="left"/>
      </w:pPr>
      <w:r>
        <w:rPr>
          <w:rFonts w:ascii="Times New Roman"/>
          <w:b/>
          <w:i w:val="false"/>
          <w:color w:val="000000"/>
        </w:rPr>
        <w:t xml:space="preserve"> 2-бөлім. Денсаулық сақтау жүйесінде бағдарламалық және стратегиялық құжаттардың бағыттарын іске асыру</w:t>
      </w:r>
    </w:p>
    <w:bookmarkEnd w:id="11"/>
    <w:bookmarkStart w:name="z28" w:id="12"/>
    <w:p>
      <w:pPr>
        <w:spacing w:after="0"/>
        <w:ind w:left="0"/>
        <w:jc w:val="both"/>
      </w:pPr>
      <w:r>
        <w:rPr>
          <w:rFonts w:ascii="Times New Roman"/>
          <w:b w:val="false"/>
          <w:i w:val="false"/>
          <w:color w:val="000000"/>
          <w:sz w:val="28"/>
        </w:rPr>
        <w:t>
      10. Тараптар төмендегілер туралы уағдаласты:</w:t>
      </w:r>
    </w:p>
    <w:bookmarkEnd w:id="12"/>
    <w:bookmarkStart w:name="z29" w:id="13"/>
    <w:p>
      <w:pPr>
        <w:spacing w:after="0"/>
        <w:ind w:left="0"/>
        <w:jc w:val="both"/>
      </w:pPr>
      <w:r>
        <w:rPr>
          <w:rFonts w:ascii="Times New Roman"/>
          <w:b w:val="false"/>
          <w:i w:val="false"/>
          <w:color w:val="000000"/>
          <w:sz w:val="28"/>
        </w:rPr>
        <w:t>
      10.1. Тараптардың кез келгені денсаулық сақтау саласының бағдарламалық және стратегиялық құжаттарын әзірлеуге бастамашы болуға, белгілі бір нормаларды өзгерту, толықтыру, алып тастау жөнінде ұсыныстар енгізуге құқылы. Ұсыныстар әлеуметтік әріптестік және әлеуметтік-еңбек қатынастарын реттеу жөніндегі салалық комиссияға (бұдан әрі - салалық комиссия) жіберіледі. Бағдарламалық және стратегиялық құжаттарға өзгерістер енгізу жөніндегі ұсыныстарды Салалық комиссия қарайды, шешімдер дәлелді талқылау жүргізілгеннен кейін уағдаластық негізінде қабылданады;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10.2. Денсаулық сақтау жүйесіндегі бәсекелестікті дамытуға, медициналық қызметтер бойынша тарифтік саясатты жетілдіруге, медициналық қызметтер сапасын арттыруға, халықты денсаулық сақтау мәселелері бойынша шынайы және объективті ақпаратпен қамтамасыз етуге жәрдемдесу;</w:t>
      </w:r>
    </w:p>
    <w:bookmarkStart w:name="z31" w:id="14"/>
    <w:p>
      <w:pPr>
        <w:spacing w:after="0"/>
        <w:ind w:left="0"/>
        <w:jc w:val="both"/>
      </w:pPr>
      <w:r>
        <w:rPr>
          <w:rFonts w:ascii="Times New Roman"/>
          <w:b w:val="false"/>
          <w:i w:val="false"/>
          <w:color w:val="000000"/>
          <w:sz w:val="28"/>
        </w:rPr>
        <w:t>
      10.3. білім беру, ғылым жүйесін одан әрі жетілдіру және инновациялық технологияларды енгізу және денсаулық сақтау жүйесіне медициналық көмектің озық технологияларының трансферті жөніндегі жұмысты жалғастыру;</w:t>
      </w:r>
    </w:p>
    <w:bookmarkEnd w:id="14"/>
    <w:bookmarkStart w:name="z32" w:id="15"/>
    <w:p>
      <w:pPr>
        <w:spacing w:after="0"/>
        <w:ind w:left="0"/>
        <w:jc w:val="both"/>
      </w:pPr>
      <w:r>
        <w:rPr>
          <w:rFonts w:ascii="Times New Roman"/>
          <w:b w:val="false"/>
          <w:i w:val="false"/>
          <w:color w:val="000000"/>
          <w:sz w:val="28"/>
        </w:rPr>
        <w:t>
      10.4. бірлескен күш-жігермен сапалы және қолжетімді денсаулық сақтауды дамытуды және 2025 жылы өмір сүру ұзақтығын 75 жасқа дейін өсіруді жүзеге асыру, ол мыналарды қамтиды:</w:t>
      </w:r>
    </w:p>
    <w:bookmarkEnd w:id="15"/>
    <w:p>
      <w:pPr>
        <w:spacing w:after="0"/>
        <w:ind w:left="0"/>
        <w:jc w:val="both"/>
      </w:pPr>
      <w:r>
        <w:rPr>
          <w:rFonts w:ascii="Times New Roman"/>
          <w:b w:val="false"/>
          <w:i w:val="false"/>
          <w:color w:val="000000"/>
          <w:sz w:val="28"/>
        </w:rPr>
        <w:t>
      қоғамдық денсаулық сақтауды дамыту;</w:t>
      </w:r>
    </w:p>
    <w:p>
      <w:pPr>
        <w:spacing w:after="0"/>
        <w:ind w:left="0"/>
        <w:jc w:val="both"/>
      </w:pPr>
      <w:r>
        <w:rPr>
          <w:rFonts w:ascii="Times New Roman"/>
          <w:b w:val="false"/>
          <w:i w:val="false"/>
          <w:color w:val="000000"/>
          <w:sz w:val="28"/>
        </w:rPr>
        <w:t>
      медициналық-санитариялық алғашқы көмекті (бұдан әрі – МСАК) басым дамыту;</w:t>
      </w:r>
    </w:p>
    <w:p>
      <w:pPr>
        <w:spacing w:after="0"/>
        <w:ind w:left="0"/>
        <w:jc w:val="both"/>
      </w:pPr>
      <w:r>
        <w:rPr>
          <w:rFonts w:ascii="Times New Roman"/>
          <w:b w:val="false"/>
          <w:i w:val="false"/>
          <w:color w:val="000000"/>
          <w:sz w:val="28"/>
        </w:rPr>
        <w:t>
      медициналық қызметтердің сапасын қамтамасыз ету;</w:t>
      </w:r>
    </w:p>
    <w:p>
      <w:pPr>
        <w:spacing w:after="0"/>
        <w:ind w:left="0"/>
        <w:jc w:val="both"/>
      </w:pPr>
      <w:r>
        <w:rPr>
          <w:rFonts w:ascii="Times New Roman"/>
          <w:b w:val="false"/>
          <w:i w:val="false"/>
          <w:color w:val="000000"/>
          <w:sz w:val="28"/>
        </w:rPr>
        <w:t>
      ұлттық дәрі-дәрмек саясаты;</w:t>
      </w:r>
    </w:p>
    <w:p>
      <w:pPr>
        <w:spacing w:after="0"/>
        <w:ind w:left="0"/>
        <w:jc w:val="both"/>
      </w:pPr>
      <w:r>
        <w:rPr>
          <w:rFonts w:ascii="Times New Roman"/>
          <w:b w:val="false"/>
          <w:i w:val="false"/>
          <w:color w:val="000000"/>
          <w:sz w:val="28"/>
        </w:rPr>
        <w:t>
      адами ресурстарын басқару тиімділігін арттыру;</w:t>
      </w:r>
    </w:p>
    <w:p>
      <w:pPr>
        <w:spacing w:after="0"/>
        <w:ind w:left="0"/>
        <w:jc w:val="both"/>
      </w:pPr>
      <w:r>
        <w:rPr>
          <w:rFonts w:ascii="Times New Roman"/>
          <w:b w:val="false"/>
          <w:i w:val="false"/>
          <w:color w:val="000000"/>
          <w:sz w:val="28"/>
        </w:rPr>
        <w:t>
      инфрақұрылымды дамыту;</w:t>
      </w:r>
    </w:p>
    <w:p>
      <w:pPr>
        <w:spacing w:after="0"/>
        <w:ind w:left="0"/>
        <w:jc w:val="both"/>
      </w:pPr>
      <w:r>
        <w:rPr>
          <w:rFonts w:ascii="Times New Roman"/>
          <w:b w:val="false"/>
          <w:i w:val="false"/>
          <w:color w:val="000000"/>
          <w:sz w:val="28"/>
        </w:rPr>
        <w:t>
      денсаулық сақтауды цифрландыру;</w:t>
      </w:r>
    </w:p>
    <w:p>
      <w:pPr>
        <w:spacing w:after="0"/>
        <w:ind w:left="0"/>
        <w:jc w:val="both"/>
      </w:pPr>
      <w:r>
        <w:rPr>
          <w:rFonts w:ascii="Times New Roman"/>
          <w:b w:val="false"/>
          <w:i w:val="false"/>
          <w:color w:val="000000"/>
          <w:sz w:val="28"/>
        </w:rPr>
        <w:t>
      міндетті әлеуметтік медициналық сақтандыруды іске асыру;</w:t>
      </w:r>
    </w:p>
    <w:bookmarkStart w:name="z41" w:id="16"/>
    <w:p>
      <w:pPr>
        <w:spacing w:after="0"/>
        <w:ind w:left="0"/>
        <w:jc w:val="both"/>
      </w:pPr>
      <w:r>
        <w:rPr>
          <w:rFonts w:ascii="Times New Roman"/>
          <w:b w:val="false"/>
          <w:i w:val="false"/>
          <w:color w:val="000000"/>
          <w:sz w:val="28"/>
        </w:rPr>
        <w:t>
      11. Тараптар жұмыскерлердің құқықтары мен мүдделеріне қатысты мәселелер бойынша, оның ішінде:</w:t>
      </w:r>
    </w:p>
    <w:bookmarkEnd w:id="16"/>
    <w:bookmarkStart w:name="z42" w:id="17"/>
    <w:p>
      <w:pPr>
        <w:spacing w:after="0"/>
        <w:ind w:left="0"/>
        <w:jc w:val="both"/>
      </w:pPr>
      <w:r>
        <w:rPr>
          <w:rFonts w:ascii="Times New Roman"/>
          <w:b w:val="false"/>
          <w:i w:val="false"/>
          <w:color w:val="000000"/>
          <w:sz w:val="28"/>
        </w:rPr>
        <w:t>
      1) өндірістік, тұрмыстық, көліктік жарақаттанудың, жазатайым оқиғалардың және кәсіптік ауру профилактикасы;</w:t>
      </w:r>
    </w:p>
    <w:bookmarkEnd w:id="17"/>
    <w:bookmarkStart w:name="z43" w:id="18"/>
    <w:p>
      <w:pPr>
        <w:spacing w:after="0"/>
        <w:ind w:left="0"/>
        <w:jc w:val="both"/>
      </w:pPr>
      <w:r>
        <w:rPr>
          <w:rFonts w:ascii="Times New Roman"/>
          <w:b w:val="false"/>
          <w:i w:val="false"/>
          <w:color w:val="000000"/>
          <w:sz w:val="28"/>
        </w:rPr>
        <w:t>
      2) МСАК командасын кадрлармен қамтамасыз ету: жалпы практика дәрігерлерінің, терапевт дәрігерлердің, педиатр дәрігерлердің, учаскелік мейіргерлердің, фельдшерлердің, акушерлердің, әлеуметтік жұмыскердің, психологтың рөлін одан әрі арттыру, дәрігерлерді және орта медицина жұмыскерлерін лицензиялаудың адамдардың денсаулығы туралы сауаттылығын арттыруға тарту;</w:t>
      </w:r>
    </w:p>
    <w:bookmarkEnd w:id="18"/>
    <w:bookmarkStart w:name="z44" w:id="19"/>
    <w:p>
      <w:pPr>
        <w:spacing w:after="0"/>
        <w:ind w:left="0"/>
        <w:jc w:val="both"/>
      </w:pPr>
      <w:r>
        <w:rPr>
          <w:rFonts w:ascii="Times New Roman"/>
          <w:b w:val="false"/>
          <w:i w:val="false"/>
          <w:color w:val="000000"/>
          <w:sz w:val="28"/>
        </w:rPr>
        <w:t>
      3) медициналық білім беруді одан әрі жаңғырту, жетекші шетелдік жоғары оқу орындарымен стратегиялық әріптестікті дамытуға;</w:t>
      </w:r>
    </w:p>
    <w:bookmarkEnd w:id="19"/>
    <w:bookmarkStart w:name="z45" w:id="20"/>
    <w:p>
      <w:pPr>
        <w:spacing w:after="0"/>
        <w:ind w:left="0"/>
        <w:jc w:val="both"/>
      </w:pPr>
      <w:r>
        <w:rPr>
          <w:rFonts w:ascii="Times New Roman"/>
          <w:b w:val="false"/>
          <w:i w:val="false"/>
          <w:color w:val="000000"/>
          <w:sz w:val="28"/>
        </w:rPr>
        <w:t>
      4) медицина жұмыскерлері мен медициналық емес білімі бар жұмыскерлердің сапалы үздіксіз кәсіби дамуына;</w:t>
      </w:r>
    </w:p>
    <w:bookmarkEnd w:id="20"/>
    <w:bookmarkStart w:name="z46" w:id="21"/>
    <w:p>
      <w:pPr>
        <w:spacing w:after="0"/>
        <w:ind w:left="0"/>
        <w:jc w:val="both"/>
      </w:pPr>
      <w:r>
        <w:rPr>
          <w:rFonts w:ascii="Times New Roman"/>
          <w:b w:val="false"/>
          <w:i w:val="false"/>
          <w:color w:val="000000"/>
          <w:sz w:val="28"/>
        </w:rPr>
        <w:t>
      5) денсаулық сақтаудың кадр ресурстарын талдау, болжау және мониторингілеуге;</w:t>
      </w:r>
    </w:p>
    <w:bookmarkEnd w:id="21"/>
    <w:bookmarkStart w:name="z47" w:id="22"/>
    <w:p>
      <w:pPr>
        <w:spacing w:after="0"/>
        <w:ind w:left="0"/>
        <w:jc w:val="both"/>
      </w:pPr>
      <w:r>
        <w:rPr>
          <w:rFonts w:ascii="Times New Roman"/>
          <w:b w:val="false"/>
          <w:i w:val="false"/>
          <w:color w:val="000000"/>
          <w:sz w:val="28"/>
        </w:rPr>
        <w:t>
      6) медициналық ұйымдар мен медициналық білім беру ұйымдары жұмыскерлерінің мәртебесін арттыру жөнінде шаралар қабылдауға;</w:t>
      </w:r>
    </w:p>
    <w:bookmarkEnd w:id="22"/>
    <w:bookmarkStart w:name="z48" w:id="23"/>
    <w:p>
      <w:pPr>
        <w:spacing w:after="0"/>
        <w:ind w:left="0"/>
        <w:jc w:val="both"/>
      </w:pPr>
      <w:r>
        <w:rPr>
          <w:rFonts w:ascii="Times New Roman"/>
          <w:b w:val="false"/>
          <w:i w:val="false"/>
          <w:color w:val="000000"/>
          <w:sz w:val="28"/>
        </w:rPr>
        <w:t>
      7) тариф белгілеу әдістемесін жетілдіруге;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тегін медициналық көмектің кепілдік берілген көлемінің (бұдан әрі – ТМККК) және міндетті әлеуметтік медициналық сақтандыру жүйесінде (бұдан әрі – МӘМС) қаражатының игерілуіне, оның ішінде көрсетілетін медициналық көмектің сапасына қаржылық бақылау тетіктерін іске асыруға қол жеткізеді және консультациялар жүргізеді;</w:t>
      </w:r>
    </w:p>
    <w:bookmarkStart w:name="z50" w:id="24"/>
    <w:p>
      <w:pPr>
        <w:spacing w:after="0"/>
        <w:ind w:left="0"/>
        <w:jc w:val="both"/>
      </w:pPr>
      <w:r>
        <w:rPr>
          <w:rFonts w:ascii="Times New Roman"/>
          <w:b w:val="false"/>
          <w:i w:val="false"/>
          <w:color w:val="000000"/>
          <w:sz w:val="28"/>
        </w:rPr>
        <w:t>
      12. Бағдарламалық және стратегиялық құжаттарды, денсаулық сақтау инфрақұрылымын дамытудың бірыңғай перспективалық жоспарын әзірлеу кезінде Министрлік бұл құжаттарды Кәсіподақпен және Ұлттық денсаулық сақтау палатасымен келіседі.</w:t>
      </w:r>
    </w:p>
    <w:bookmarkEnd w:id="24"/>
    <w:bookmarkStart w:name="z51" w:id="25"/>
    <w:p>
      <w:pPr>
        <w:spacing w:after="0"/>
        <w:ind w:left="0"/>
        <w:jc w:val="left"/>
      </w:pPr>
      <w:r>
        <w:rPr>
          <w:rFonts w:ascii="Times New Roman"/>
          <w:b/>
          <w:i w:val="false"/>
          <w:color w:val="000000"/>
        </w:rPr>
        <w:t xml:space="preserve"> 3-бөлім. Еңбекке ақы төлеуді ұйымдастыру</w:t>
      </w:r>
    </w:p>
    <w:bookmarkEnd w:id="25"/>
    <w:p>
      <w:pPr>
        <w:spacing w:after="0"/>
        <w:ind w:left="0"/>
        <w:jc w:val="left"/>
      </w:pPr>
    </w:p>
    <w:p>
      <w:pPr>
        <w:spacing w:after="0"/>
        <w:ind w:left="0"/>
        <w:jc w:val="both"/>
      </w:pPr>
      <w:r>
        <w:rPr>
          <w:rFonts w:ascii="Times New Roman"/>
          <w:b w:val="false"/>
          <w:i w:val="false"/>
          <w:color w:val="000000"/>
          <w:sz w:val="28"/>
        </w:rPr>
        <w:t>
      13. Экономикалық қатынастарды және еңбекке ақы төлеуді жетілдіру, сондай-ақ жұмыскердің лайықты еңбек пен лайықты жалақы алу құқығын қамтамасыз ететін шаралар кешенін іске асыру мақсатында Тараптар мыналарға негізделеді: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Мемлекеттік мекемелер мен қазыналық кәсіпорындар жұмыскерлерінің еңбегіне ақы төлеу жүйесі № 1193 </w:t>
      </w:r>
      <w:r>
        <w:rPr>
          <w:rFonts w:ascii="Times New Roman"/>
          <w:b w:val="false"/>
          <w:i w:val="false"/>
          <w:color w:val="000000"/>
          <w:sz w:val="28"/>
        </w:rPr>
        <w:t>қаулыға</w:t>
      </w:r>
      <w:r>
        <w:rPr>
          <w:rFonts w:ascii="Times New Roman"/>
          <w:b w:val="false"/>
          <w:i w:val="false"/>
          <w:color w:val="000000"/>
          <w:sz w:val="28"/>
        </w:rPr>
        <w:t xml:space="preserve"> және осы Келісімге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Денсаулық сақтау саласындағы меншіктің басқа нысандарындағы жұмыскерлерге еңбекақы төлеу жүйесі жұмыс берушінің қолданыстағы еңбекақы төлеу жүйелеріне сәйкес еңбек шартында, бірақ жалақының тиісті мөлшерінен, оның ішінде лауазымдық айлықақылардан (жұмыс өтілі бойынша тиісті коэффициенттер мен түзету коэффициенттері ескеріле отырып белгіленетін), №1193 </w:t>
      </w:r>
      <w:r>
        <w:rPr>
          <w:rFonts w:ascii="Times New Roman"/>
          <w:b w:val="false"/>
          <w:i w:val="false"/>
          <w:color w:val="000000"/>
          <w:sz w:val="28"/>
        </w:rPr>
        <w:t>қаулыда</w:t>
      </w:r>
      <w:r>
        <w:rPr>
          <w:rFonts w:ascii="Times New Roman"/>
          <w:b w:val="false"/>
          <w:i w:val="false"/>
          <w:color w:val="000000"/>
          <w:sz w:val="28"/>
        </w:rPr>
        <w:t xml:space="preserve"> және осы Келісімде белгіленген үстемеақылардан/қосымша ақылардан төмен емес болып белгіленеді.</w:t>
      </w:r>
    </w:p>
    <w:bookmarkStart w:name="z55" w:id="26"/>
    <w:p>
      <w:pPr>
        <w:spacing w:after="0"/>
        <w:ind w:left="0"/>
        <w:jc w:val="both"/>
      </w:pPr>
      <w:r>
        <w:rPr>
          <w:rFonts w:ascii="Times New Roman"/>
          <w:b w:val="false"/>
          <w:i w:val="false"/>
          <w:color w:val="000000"/>
          <w:sz w:val="28"/>
        </w:rPr>
        <w:t>
      Бұл ретте "Жаңа жағдайдағы Қазақстан: іс-қимыл кезеңі" мемлекет Басшысының 2020 жылғы 1 қыркүйектегі Қазақстан халқына жолдауын орындау үшін (2023 жылға қарай медицина қызметкерлерінің жалақысы экономикадағы орташа жалақыдан 2 есе жоғары болады) 2023 жылғы 1 қаңтардан бастап медицина және фармацевтика жұмыскерлерінің лауазымдық жалақысы түзету коэффициенті қолданыла отырып айқындалады: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біліктілігі жоғары деңгейдегі мамандар (А блогының басқарушы персоналы, В1, В2 блогының негізгі персоналы) № 1193 </w:t>
      </w:r>
      <w:r>
        <w:rPr>
          <w:rFonts w:ascii="Times New Roman"/>
          <w:b w:val="false"/>
          <w:i w:val="false"/>
          <w:color w:val="000000"/>
          <w:sz w:val="28"/>
        </w:rPr>
        <w:t>қаулымен</w:t>
      </w:r>
      <w:r>
        <w:rPr>
          <w:rFonts w:ascii="Times New Roman"/>
          <w:b w:val="false"/>
          <w:i w:val="false"/>
          <w:color w:val="000000"/>
          <w:sz w:val="28"/>
        </w:rPr>
        <w:t xml:space="preserve"> белгіленген 2,73 орнына 3,42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біліктілігі жоғары және орта деңгейдегі мамандар (В3, В4 блогының негізгі персоналы) № 1193 </w:t>
      </w:r>
      <w:r>
        <w:rPr>
          <w:rFonts w:ascii="Times New Roman"/>
          <w:b w:val="false"/>
          <w:i w:val="false"/>
          <w:color w:val="000000"/>
          <w:sz w:val="28"/>
        </w:rPr>
        <w:t>қаулымен</w:t>
      </w:r>
      <w:r>
        <w:rPr>
          <w:rFonts w:ascii="Times New Roman"/>
          <w:b w:val="false"/>
          <w:i w:val="false"/>
          <w:color w:val="000000"/>
          <w:sz w:val="28"/>
        </w:rPr>
        <w:t xml:space="preserve"> белгіленген 2,05 орнына 2,34 мөлшерінде;</w:t>
      </w:r>
    </w:p>
    <w:bookmarkStart w:name="z58" w:id="27"/>
    <w:p>
      <w:pPr>
        <w:spacing w:after="0"/>
        <w:ind w:left="0"/>
        <w:jc w:val="both"/>
      </w:pPr>
      <w:r>
        <w:rPr>
          <w:rFonts w:ascii="Times New Roman"/>
          <w:b w:val="false"/>
          <w:i w:val="false"/>
          <w:color w:val="000000"/>
          <w:sz w:val="28"/>
        </w:rPr>
        <w:t>
      Санитарлардың (шаруашылық бикелерін қосқанда) лауазымдық жалақысы 1,15 түзету коэффициентін ескере отырып орнатылады.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13.2. 2023 жылғы 1 қаңтардан бастап медицина қызметкерлерінің, оның ішінде біліктілік санаттарын беру туралы куәліктердің (бұдан әрі-куәліктер) қолданылу мерзімі өткен медицина қызметкерлерінің лауазымдық жалақысы 2015 жылдан кейін мамандарға берілген бұрын берілген біліктілік санаттары (жоғары, бірінші, екінші) ескере отырып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13.3. "Денсаулық сақтау қызметкерлерінің үздіксіз кәсіптік даму нәтижелерін растау қағидаларын бекіту туралы" Денсаулық сақтау министрінің 2020 жылғы 20 желтоқсандағы № 283/2020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 жұмыскерлерінің кәсіби өсуін ынталандыру мақсатында денсаулық сақтау жұмыскерлерінің үздіксіз кәсіби даму нәтижелері бойынша біліктілік деңгейлеріне мынадай қол жеткізу өлшемшарттары бойынша талаптарды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1193 </w:t>
      </w:r>
      <w:r>
        <w:rPr>
          <w:rFonts w:ascii="Times New Roman"/>
          <w:b w:val="false"/>
          <w:i w:val="false"/>
          <w:color w:val="000000"/>
          <w:sz w:val="28"/>
        </w:rPr>
        <w:t>қаулысына</w:t>
      </w:r>
      <w:r>
        <w:rPr>
          <w:rFonts w:ascii="Times New Roman"/>
          <w:b w:val="false"/>
          <w:i w:val="false"/>
          <w:color w:val="000000"/>
          <w:sz w:val="28"/>
        </w:rPr>
        <w:t xml:space="preserve"> сәйкес "екінші біліктілік санаты" біліктілік деңгейіне қол жеткізу бойынша төлемді есептеу үшін кемінде 5 кредит (150 сағат) көлемінде біліктілікті арттыру және бейресми білім беру нәтижелері кемінде 30 СБ, бейінді кәсіптік қауымдастықтың ұсыным хаты (бар болса), үздіксіз 5 жыл өтілі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1193 </w:t>
      </w:r>
      <w:r>
        <w:rPr>
          <w:rFonts w:ascii="Times New Roman"/>
          <w:b w:val="false"/>
          <w:i w:val="false"/>
          <w:color w:val="000000"/>
          <w:sz w:val="28"/>
        </w:rPr>
        <w:t>қаулысына</w:t>
      </w:r>
      <w:r>
        <w:rPr>
          <w:rFonts w:ascii="Times New Roman"/>
          <w:b w:val="false"/>
          <w:i w:val="false"/>
          <w:color w:val="000000"/>
          <w:sz w:val="28"/>
        </w:rPr>
        <w:t xml:space="preserve"> сәйкес "бірінші біліктілік санаты" біліктілік деңгейіне қол жеткізу бойынша төлемді есептеу үшін кемінде 5 кредит (150 сағат) көлемінде біліктілікті арттыру және бейресми білім беру нәтижелері кемінде 60 СБ, бейінді кәсіптік қауымдастықтың ұсыным хаты (бар болса), "екінші біліктілік санатына" қол жеткізгеннен кейін үздіксіз 5 жыл өтілі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1193 </w:t>
      </w:r>
      <w:r>
        <w:rPr>
          <w:rFonts w:ascii="Times New Roman"/>
          <w:b w:val="false"/>
          <w:i w:val="false"/>
          <w:color w:val="000000"/>
          <w:sz w:val="28"/>
        </w:rPr>
        <w:t>қаулысына</w:t>
      </w:r>
      <w:r>
        <w:rPr>
          <w:rFonts w:ascii="Times New Roman"/>
          <w:b w:val="false"/>
          <w:i w:val="false"/>
          <w:color w:val="000000"/>
          <w:sz w:val="28"/>
        </w:rPr>
        <w:t xml:space="preserve"> сәйкес "жоғары біліктілік санаты" біліктілік деңгейіне қол жеткізу бойынша төлемді есептеу үшін кемінде 5 кредит (150 сағат) көлемінде біліктілікті арттыру және бейресми білім беру нәтижелері кемінде 90 СБ, бейінді кәсіптік қауымдастықтың ұсыным хаты (бар болса), "бірінші біліктілік санатына" қол жеткізгеннен кейін үздіксіз 5 жыл өтілі талап етіледі.</w:t>
      </w:r>
    </w:p>
    <w:bookmarkStart w:name="z64" w:id="28"/>
    <w:p>
      <w:pPr>
        <w:spacing w:after="0"/>
        <w:ind w:left="0"/>
        <w:jc w:val="both"/>
      </w:pPr>
      <w:r>
        <w:rPr>
          <w:rFonts w:ascii="Times New Roman"/>
          <w:b w:val="false"/>
          <w:i w:val="false"/>
          <w:color w:val="000000"/>
          <w:sz w:val="28"/>
        </w:rPr>
        <w:t>
      "Екінші", "бірінші" және "жоғары" біліктілік санаттарына қол жеткізу бойынша біліктілік деңгейлерін растау ерікті болып табылады.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13.4. медицина колледждерін, ЖОО - лардың медицина жұмыскерлері-оқытушыларына қаржылық жағдайлар болған кезде қолданыстағы біліктілік санаттарын төлеу мүмкіндігін қарау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13.5. бейінді емес (медициналық емес) білімі бар денсаулық сақтау жұмыскерлерін ынталандыру мақсатында (химиялық, биологиялық, педагогикалық, инженерлік және т.б.) жалақы денсаулық сақтау ұйымдарының қаржылық мүмкіндіктерін негізге ала отырып, олардың лауазымдық жалақыларына ынталандыру үстемеақыларын қолданыла отырып,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13.6. денсаулық сақтау саласы жұмыскерлерінің айлық тарифтік мөлшерлемесінің (жалақысының) ең төмен мөлшері "Республикалық бюджет туралы" Қазақстан Республикасының Заңында тиісті қаржы жылына белгіленген айлық жалақының ең төмен мөлшерінен төмен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13.7. ауыр жұмыстарда, еңбек жағдайлары зиянды (аса зиянды), қауіпті жұмыстарда істейтін меншік нысанына қарамастан денсаулық сақтау жүйесінің жұмыскерлеріне қосымша ауыр (аса ауыр) физикалық жұмыстарда және еңбек жағдайлары белгіленген зиянды (аса зиянды) және қауіпті (аса қауіпті) жұмыстарда істейтін жұмыскерлерге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тиісті қосымша ақыдан төмен емес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13.8. ЖИТС-пен ауыратын науқастарды және АИТВ жұқтырған науқастарды диагностикалаумен, емдеумен тікелей айналысатын жұмыскерлерге, сондай-ақ ЖИТС-пен ауыратын және АИТВ жұқтырған науқастардан келіп түсетін материалдарға зертханалық зерттеулердің барлық түрлерін жүргізгені үшін, ғылыми-өндірістік бірлестіктерде және олардың құрылымдық бөлімшелерінде бактериялық және вирустық препараттарды өндіргені үшін және АИТВ проблемалары бойынша ғылыми-зерттеу жұмыстарын жүргізгені үшін – ЖИТС қысқартылған алты сағаттық жұмыс күні, күнтізбелік жиырма төрт күнге ұзартылған жыл сайынғы қосымша ақылы еңбек демалысы, жұмыскерлердің лауазымдық жалақысының 60% мөлшерінде кәсіптік зияндылығы үшін қосымша еңбекақы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13.9. жұмыскерлердің денсаулық сақтау саласындағы лауазымдық жалақыларын айқындау үшін белгіленген коэффициенттері арасындағы өсім № 1193 </w:t>
      </w:r>
      <w:r>
        <w:rPr>
          <w:rFonts w:ascii="Times New Roman"/>
          <w:b w:val="false"/>
          <w:i w:val="false"/>
          <w:color w:val="000000"/>
          <w:sz w:val="28"/>
        </w:rPr>
        <w:t>қаулыда</w:t>
      </w:r>
      <w:r>
        <w:rPr>
          <w:rFonts w:ascii="Times New Roman"/>
          <w:b w:val="false"/>
          <w:i w:val="false"/>
          <w:color w:val="000000"/>
          <w:sz w:val="28"/>
        </w:rPr>
        <w:t xml:space="preserve"> белгіленген тиісті коэффициенттер бойынша ұқсас өсімнен төмен емес болып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13.10. үстеме жұмыс уақыты үшін, мереке, демалыс күндері түнгі уақытта еңбекке ақы төлеу еңбек, ұжымдық шарттардың талаптарына сәйкес жоғары мөлшерде, бірақ жұмыскерлердің күндізгі (сағаттық) мөлшерлемесін негізге ала отырып, бір жарым еселенген мөлшерден төмен емес мөлшерде жүргізіледі, ал қаржылық мүмкіндік болған жағдайда екі еселенген мөлшерде жүргізіледі.</w:t>
      </w:r>
    </w:p>
    <w:bookmarkStart w:name="z72" w:id="29"/>
    <w:p>
      <w:pPr>
        <w:spacing w:after="0"/>
        <w:ind w:left="0"/>
        <w:jc w:val="both"/>
      </w:pPr>
      <w:r>
        <w:rPr>
          <w:rFonts w:ascii="Times New Roman"/>
          <w:b w:val="false"/>
          <w:i w:val="false"/>
          <w:color w:val="000000"/>
          <w:sz w:val="28"/>
        </w:rPr>
        <w:t>
      Жұмыскерлердің тәуліктік (сағаттық) мөлшерлемесі тарифтік мөлшерлемені (лауазымдық жалақыны) тиісті күнтізбелік жылға жұмыс уақытының теңгеріміне сәйкес бес күндік немесе алты күндік жұмыс аптасы кезінде ағымдағы айдағы жұмыс күндерінің (сағаттарының) санына бөлу жолымен айқындалады;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13.11. меншік нысанына қарамастан медициналық ұйымдардағы, медицина жұмыскерлерінің кезекшілігіне ақы төлеу "Медицина қызметкерлерінің кезекшілігін ұйымдастыру және төлеу қағидаларын бекіту туралы" Қазақстан Республикасы Денсаулық сақтау министрінің 2017 жылғы 22 қарашадағы № 857 бұйрығына сәйкес жүргізіледі.</w:t>
      </w:r>
    </w:p>
    <w:bookmarkStart w:name="z74" w:id="30"/>
    <w:p>
      <w:pPr>
        <w:spacing w:after="0"/>
        <w:ind w:left="0"/>
        <w:jc w:val="both"/>
      </w:pPr>
      <w:r>
        <w:rPr>
          <w:rFonts w:ascii="Times New Roman"/>
          <w:b w:val="false"/>
          <w:i w:val="false"/>
          <w:color w:val="000000"/>
          <w:sz w:val="28"/>
        </w:rPr>
        <w:t>
      Сондай - ақ жұмыс берушілер күту режимінде болғаны және межелі жердің (медицина қызметкерлеріне, жүргізушілерге) кетуге тұрақты дайындығы үшін үйде кезекшілік белгілей алады. Осы кезекшіліктің әрбір сағаты үшін төлем жұмыскердің сағаттық мөлшерлемесінің 25%-нан кем емес жүргізіледі. Осы жұмыскерлер межелі жерге кеткен жағдайда, ақы төлеу жұмыстың әрбір сағаты үшін жоғары мөлшерде, бірақ жұмыскердің күндізгі (сағаттық) мөлшерлемесі негізге алына отырып, екі еседен төмен емес мөлшерде жүргізіледі;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13.12. денсаулық сақтау жүйесінің жұмыскерлеріне жыл сайынғы ақылы еңбек демалысын беру кезінде жылына бір рет жұмыскердің кемінде бір лауазымдық жалақысы мөлшерінде сауықтыруға жәрдемақы (материалдық көмек)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13.13. жұмыскерлердің еңбек тиімділігі мен орындалатын жұмыстардың сапасын арттыруға қызығушылығын арттыруды күшейту үшін жұмыс берушілер белгіленген еңбекақы төлеу қоры шегінде Кәсіпорынның еңбекақы төлеу жүйесімен айқындалатын жалақыға түзету коэффициенттерін белгілей алады ("Денсаулық сақтау саласындағы шаруашылық жүргізу құқығындағы мемлекеттік кәсіпорындар жұмыскерлерінің еңбегінеақы төлеудің үлгілік жүйесін бекіту туралы" Қазақстан Республикасы Денсаулық сақтау министрінің 2020 жылғы 30 қарашадағы № ҚР ДСМ-213/2020 </w:t>
      </w:r>
      <w:r>
        <w:rPr>
          <w:rFonts w:ascii="Times New Roman"/>
          <w:b w:val="false"/>
          <w:i w:val="false"/>
          <w:color w:val="000000"/>
          <w:sz w:val="28"/>
        </w:rPr>
        <w:t>бұйрығына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13.14. жан басына шаққандағы нормативтің қосымша (ынталандырушы) компоненті жүйесін жетілдіру және амбулаториялық-емханалық көмектің сапасын және оның қолжетімділігін арттыруға қатысатын және өз еңбегі үшін қосымша ақы алуға құқығы бар мамандар тізбесін кеңейту жөнінде шаралар қабылдау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13.15. осы Салалық келісімнің 3-бөлімінде белгіленген нормалар қызметтің басқа салаларында жұмыс істейтін медицина жұмыскерлеріне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Министрлік: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 Кәсіподақ өкілдерін (Кәсіподақ филиалдарының төрағаларын) Министрлік алқасының, облыстық (қалалық) денсаулық сақтау басқармалары алқасының құрамына қосуды және оларды әлеуметтік-экономикалық және еңбек қатынастарына қатысты денсаулық сақтау саласындағы нормативтік құқықтық актілердің жобаларын дайындау және қарау жөніндегі комиссиялар мен топтардың жұмысына қатысуға тартуды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i w:val="false"/>
          <w:color w:val="000000"/>
          <w:sz w:val="28"/>
        </w:rPr>
        <w:t>Кәсіподақ</w:t>
      </w:r>
      <w:r>
        <w:rPr>
          <w:rFonts w:ascii="Times New Roman"/>
          <w:b/>
          <w:i w:val="false"/>
          <w:color w:val="000000"/>
          <w:sz w:val="28"/>
        </w:rPr>
        <w:t>тар</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15.1. осы Келісімде, ұжымдық шарттарда және денсаулық сақтау субъектілерінің еңбегіне ақы төлеу туралы ережелерде бекітілген шарттарда және тәртіппен денсаулық сақтау субъектілерінің қызметкерлеріне оның жоғарылауын ескере отырып, Қазақстан Республикасы Еңбек заңнамасының сақталуына, жалақының уақтылы төленуіне қоғамдық бақылауды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15.2. сала жұмыскерлерінің еңбек құқықтары мен мүдделерінің сақталуын, оның ішінде жұмыс орындарын қысқартудың негізділігін, қолданыстағы заңнамада көзделген тәртіппен қызметкерлерге құқықтық кепілдіктер мен өтемақылардың сақталуын қоғамдық бақылау және мониторингтеу арқылы кәсіподақ мүшелерінің әлеуметтік-экономикалық және еңбек құқықтары мен мүдделерін тиімді қорғауды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15.3. кәсіподақ мүшелерінің әлеуметтік-экономикалық және еңбек құқықтары мен мүдделеріне байланысты нормативтік құқықтық актілердің жобаларын дайындау және қарау жөніндегі комиссиялардың, жұмыс топтарының жұмысына қатысуға;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15.4. Қазақстан Республикасы Президентінің Жолдауларында денсаулық сақтау жүйесінің алдына қойылған міндеттерді орындау шеңберінде Министрліктің бастамаларын іске асыруға қатысуды жалғастыруға;</w:t>
      </w:r>
    </w:p>
    <w:bookmarkStart w:name="z86" w:id="31"/>
    <w:p>
      <w:pPr>
        <w:spacing w:after="0"/>
        <w:ind w:left="0"/>
        <w:jc w:val="both"/>
      </w:pPr>
      <w:r>
        <w:rPr>
          <w:rFonts w:ascii="Times New Roman"/>
          <w:b w:val="false"/>
          <w:i w:val="false"/>
          <w:color w:val="000000"/>
          <w:sz w:val="28"/>
        </w:rPr>
        <w:t>
      15.5. барлық Тараптармен бірлесіп әзірленген әдістемеге сәйкес жылына екі рет "Дені сау ұлт" ұлттық жобасына сәйкес жалақыны арттыру деректерін жинау, талдау және мониторинг жүргізуге;</w:t>
      </w:r>
    </w:p>
    <w:bookmarkEnd w:id="31"/>
    <w:bookmarkStart w:name="z87" w:id="32"/>
    <w:p>
      <w:pPr>
        <w:spacing w:after="0"/>
        <w:ind w:left="0"/>
        <w:jc w:val="both"/>
      </w:pPr>
      <w:r>
        <w:rPr>
          <w:rFonts w:ascii="Times New Roman"/>
          <w:b w:val="false"/>
          <w:i w:val="false"/>
          <w:color w:val="000000"/>
          <w:sz w:val="28"/>
        </w:rPr>
        <w:t>
      15.6. сала жұмыскерлерінің еңбегіне ақы төлеу саласындағы мемлекеттік кепілдіктердің іске асырылуын, жалақының толық және уақтылы төленуін бақылауды қамтамасыз етуге;</w:t>
      </w:r>
    </w:p>
    <w:bookmarkEnd w:id="32"/>
    <w:bookmarkStart w:name="z88" w:id="33"/>
    <w:p>
      <w:pPr>
        <w:spacing w:after="0"/>
        <w:ind w:left="0"/>
        <w:jc w:val="both"/>
      </w:pPr>
      <w:r>
        <w:rPr>
          <w:rFonts w:ascii="Times New Roman"/>
          <w:b w:val="false"/>
          <w:i w:val="false"/>
          <w:color w:val="000000"/>
          <w:sz w:val="28"/>
        </w:rPr>
        <w:t>
      15.7. өз өкілеттіктері шегінде әлеуметтік шиеленістер мен еңбек жанжалдарының туындау тәуекелдеріне мониторинг жүргізу, мониторинг нәтижелерін салалық комиссия отырыстарында қарауға міндеттенеді.</w:t>
      </w:r>
    </w:p>
    <w:bookmarkEnd w:id="33"/>
    <w:bookmarkStart w:name="z89" w:id="34"/>
    <w:p>
      <w:pPr>
        <w:spacing w:after="0"/>
        <w:ind w:left="0"/>
        <w:jc w:val="left"/>
      </w:pPr>
      <w:r>
        <w:rPr>
          <w:rFonts w:ascii="Times New Roman"/>
          <w:b/>
          <w:i w:val="false"/>
          <w:color w:val="000000"/>
        </w:rPr>
        <w:t xml:space="preserve"> 4-бөлім. Еңбек қатынастары және жұмыспен қамтуға жәрдемдесу</w:t>
      </w:r>
    </w:p>
    <w:bookmarkEnd w:id="34"/>
    <w:bookmarkStart w:name="z90" w:id="35"/>
    <w:p>
      <w:pPr>
        <w:spacing w:after="0"/>
        <w:ind w:left="0"/>
        <w:jc w:val="both"/>
      </w:pPr>
      <w:r>
        <w:rPr>
          <w:rFonts w:ascii="Times New Roman"/>
          <w:b w:val="false"/>
          <w:i w:val="false"/>
          <w:color w:val="000000"/>
          <w:sz w:val="28"/>
        </w:rPr>
        <w:t xml:space="preserve">
      </w:t>
      </w:r>
      <w:r>
        <w:rPr>
          <w:rFonts w:ascii="Times New Roman"/>
          <w:b/>
          <w:i w:val="false"/>
          <w:color w:val="000000"/>
          <w:sz w:val="28"/>
        </w:rPr>
        <w:t>16. Тараптар</w:t>
      </w:r>
      <w:r>
        <w:rPr>
          <w:rFonts w:ascii="Times New Roman"/>
          <w:b/>
          <w:i w:val="false"/>
          <w:color w:val="000000"/>
          <w:sz w:val="28"/>
        </w:rPr>
        <w:t>:</w:t>
      </w:r>
    </w:p>
    <w:bookmarkEnd w:id="35"/>
    <w:bookmarkStart w:name="z91" w:id="36"/>
    <w:p>
      <w:pPr>
        <w:spacing w:after="0"/>
        <w:ind w:left="0"/>
        <w:jc w:val="both"/>
      </w:pPr>
      <w:r>
        <w:rPr>
          <w:rFonts w:ascii="Times New Roman"/>
          <w:b w:val="false"/>
          <w:i w:val="false"/>
          <w:color w:val="000000"/>
          <w:sz w:val="28"/>
        </w:rPr>
        <w:t>
      16.1. барлық меншік нысанындағы денсаулық сақтау субъектілерінің жұмыскерлерімен еңбек шарттарын жасасу кезінде Қазақстан Республикасы Еңбек заңнамасы, Бас келісім, осы Келісім нормаларының сақталуына пәрменді бақылауды қамтамасыз етуге;</w:t>
      </w:r>
    </w:p>
    <w:bookmarkEnd w:id="36"/>
    <w:bookmarkStart w:name="z92" w:id="37"/>
    <w:p>
      <w:pPr>
        <w:spacing w:after="0"/>
        <w:ind w:left="0"/>
        <w:jc w:val="both"/>
      </w:pPr>
      <w:r>
        <w:rPr>
          <w:rFonts w:ascii="Times New Roman"/>
          <w:b w:val="false"/>
          <w:i w:val="false"/>
          <w:color w:val="000000"/>
          <w:sz w:val="28"/>
        </w:rPr>
        <w:t>
      16.2. денсаулық сақтаудағы кадр саясатын іске асыру, медицина және фармацевтика жұмыскері кәсібінің беделін арттыру, олардың әлеуметтік-экономикалық және еңбек құқықтары мен кәсіподақ мүшелерінің мүдделерін тиімді қорғау мәселелерін шешуге кешенді тәсілді қамтамасыз етуге;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16.3. "Мемлекеттік жастар саясаты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оның ішінде ұрпақтар сабақтастығын дамыту және нығайту, тәлімгерлік ету, жастар денсаулығын сақтау және нығайту, саламатты өмір салтын қалыптастыру, дене шынықтыру және спортпен шұғылдану үшін жағдайлар жасау, студенттік форумдарды ұйымдастыру және өткізу жөніндегі іс-шараларды әзірлеуге;</w:t>
      </w:r>
    </w:p>
    <w:bookmarkStart w:name="z94" w:id="38"/>
    <w:p>
      <w:pPr>
        <w:spacing w:after="0"/>
        <w:ind w:left="0"/>
        <w:jc w:val="both"/>
      </w:pPr>
      <w:r>
        <w:rPr>
          <w:rFonts w:ascii="Times New Roman"/>
          <w:b w:val="false"/>
          <w:i w:val="false"/>
          <w:color w:val="000000"/>
          <w:sz w:val="28"/>
        </w:rPr>
        <w:t>
      16.4. инновациялық технологияларды енгізуді ескере отырып, денсаулық сақтаудың зияткерлік әлеуетін сақтау және дамыту, ұрпақтар сабақтастығын дамыту және нығайту, Медициналық және фармацевтикалық қызметкер кәсібінің беделін арттыру жөніндегі шаралар кешенін әзірлеуге және іске асыруға қатысуға;</w:t>
      </w:r>
    </w:p>
    <w:bookmarkEnd w:id="38"/>
    <w:bookmarkStart w:name="z95" w:id="39"/>
    <w:p>
      <w:pPr>
        <w:spacing w:after="0"/>
        <w:ind w:left="0"/>
        <w:jc w:val="both"/>
      </w:pPr>
      <w:r>
        <w:rPr>
          <w:rFonts w:ascii="Times New Roman"/>
          <w:b w:val="false"/>
          <w:i w:val="false"/>
          <w:color w:val="000000"/>
          <w:sz w:val="28"/>
        </w:rPr>
        <w:t>
      16.5. "Денсаулық сақтау" саласындағы салалық біліктілік шеңберін және кәсіптік стандарттарды әзірлеуге және бекітуге қатысуға ниет білдіреді.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16.6. Денсаулық сақтау саласындағы түрлі құрметті атақтар және марапаттауларға ұсынылған кандидатураларды және жеңімпаздарды қарау жөніндегі комиссиялардың құрамына қатысу.</w:t>
      </w:r>
    </w:p>
    <w:bookmarkStart w:name="z97"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i w:val="false"/>
          <w:color w:val="000000"/>
          <w:sz w:val="28"/>
        </w:rPr>
        <w:t>Министірлік:</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ҚР ЕК </w:t>
      </w:r>
      <w:r>
        <w:rPr>
          <w:rFonts w:ascii="Times New Roman"/>
          <w:b w:val="false"/>
          <w:i w:val="false"/>
          <w:color w:val="000000"/>
          <w:sz w:val="28"/>
        </w:rPr>
        <w:t>12-бабына</w:t>
      </w:r>
      <w:r>
        <w:rPr>
          <w:rFonts w:ascii="Times New Roman"/>
          <w:b w:val="false"/>
          <w:i w:val="false"/>
          <w:color w:val="000000"/>
          <w:sz w:val="28"/>
        </w:rPr>
        <w:t xml:space="preserve"> сәйкес кәсіподақ өкілдерінің дәлелді пікірін ескере отырып, жұмыс берушілердің жұмыскерлердің әлеуметтік-экономикалық және еңбек құқықтарына қатысты актілерін шығаруды жүзеге асыру, оның ішінде:</w:t>
      </w:r>
    </w:p>
    <w:bookmarkStart w:name="z99" w:id="41"/>
    <w:p>
      <w:pPr>
        <w:spacing w:after="0"/>
        <w:ind w:left="0"/>
        <w:jc w:val="both"/>
      </w:pPr>
      <w:r>
        <w:rPr>
          <w:rFonts w:ascii="Times New Roman"/>
          <w:b w:val="false"/>
          <w:i w:val="false"/>
          <w:color w:val="000000"/>
          <w:sz w:val="28"/>
        </w:rPr>
        <w:t>
      1) жұмыстан босатылған жұмыскерлерді жұмыспен қамтуды, даярлауды, қайта даярлауды және жұмысқа орналастыруды қамтамасыз етуді;</w:t>
      </w:r>
    </w:p>
    <w:bookmarkEnd w:id="41"/>
    <w:bookmarkStart w:name="z100" w:id="42"/>
    <w:p>
      <w:pPr>
        <w:spacing w:after="0"/>
        <w:ind w:left="0"/>
        <w:jc w:val="both"/>
      </w:pPr>
      <w:r>
        <w:rPr>
          <w:rFonts w:ascii="Times New Roman"/>
          <w:b w:val="false"/>
          <w:i w:val="false"/>
          <w:color w:val="000000"/>
          <w:sz w:val="28"/>
        </w:rPr>
        <w:t>
      2) қызметкерлерге еңбекақы төлеу жүйелері туралы;</w:t>
      </w:r>
    </w:p>
    <w:bookmarkEnd w:id="42"/>
    <w:bookmarkStart w:name="z101" w:id="43"/>
    <w:p>
      <w:pPr>
        <w:spacing w:after="0"/>
        <w:ind w:left="0"/>
        <w:jc w:val="both"/>
      </w:pPr>
      <w:r>
        <w:rPr>
          <w:rFonts w:ascii="Times New Roman"/>
          <w:b w:val="false"/>
          <w:i w:val="false"/>
          <w:color w:val="000000"/>
          <w:sz w:val="28"/>
        </w:rPr>
        <w:t>
      3) даярлаудан, қайта даярлаудан, біліктілігін арттырудан өтетін қызметкерлерге, сондай-ақ жұмысты оқумен ұштастыратын қызметкерлерге берілетін кепілдіктер мен жеңілдіктер туралы;</w:t>
      </w:r>
    </w:p>
    <w:bookmarkEnd w:id="43"/>
    <w:bookmarkStart w:name="z102" w:id="44"/>
    <w:p>
      <w:pPr>
        <w:spacing w:after="0"/>
        <w:ind w:left="0"/>
        <w:jc w:val="both"/>
      </w:pPr>
      <w:r>
        <w:rPr>
          <w:rFonts w:ascii="Times New Roman"/>
          <w:b w:val="false"/>
          <w:i w:val="false"/>
          <w:color w:val="000000"/>
          <w:sz w:val="28"/>
        </w:rPr>
        <w:t>
      4) еңбек тәртібінің қағидаларын;</w:t>
      </w:r>
    </w:p>
    <w:bookmarkEnd w:id="44"/>
    <w:bookmarkStart w:name="z103" w:id="45"/>
    <w:p>
      <w:pPr>
        <w:spacing w:after="0"/>
        <w:ind w:left="0"/>
        <w:jc w:val="both"/>
      </w:pPr>
      <w:r>
        <w:rPr>
          <w:rFonts w:ascii="Times New Roman"/>
          <w:b w:val="false"/>
          <w:i w:val="false"/>
          <w:color w:val="000000"/>
          <w:sz w:val="28"/>
        </w:rPr>
        <w:t>
      5) демалыс кестесін;</w:t>
      </w:r>
    </w:p>
    <w:bookmarkEnd w:id="45"/>
    <w:bookmarkStart w:name="z104" w:id="46"/>
    <w:p>
      <w:pPr>
        <w:spacing w:after="0"/>
        <w:ind w:left="0"/>
        <w:jc w:val="both"/>
      </w:pPr>
      <w:r>
        <w:rPr>
          <w:rFonts w:ascii="Times New Roman"/>
          <w:b w:val="false"/>
          <w:i w:val="false"/>
          <w:color w:val="000000"/>
          <w:sz w:val="28"/>
        </w:rPr>
        <w:t>
      6) ауысым кестесін;</w:t>
      </w:r>
    </w:p>
    <w:bookmarkEnd w:id="46"/>
    <w:bookmarkStart w:name="z105" w:id="47"/>
    <w:p>
      <w:pPr>
        <w:spacing w:after="0"/>
        <w:ind w:left="0"/>
        <w:jc w:val="both"/>
      </w:pPr>
      <w:r>
        <w:rPr>
          <w:rFonts w:ascii="Times New Roman"/>
          <w:b w:val="false"/>
          <w:i w:val="false"/>
          <w:color w:val="000000"/>
          <w:sz w:val="28"/>
        </w:rPr>
        <w:t>
      7) толық емес жұмыс уақыты режимін енгізуді;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ҚР ЕК 52-бабы </w:t>
      </w:r>
      <w:r>
        <w:rPr>
          <w:rFonts w:ascii="Times New Roman"/>
          <w:b w:val="false"/>
          <w:i w:val="false"/>
          <w:color w:val="000000"/>
          <w:sz w:val="28"/>
        </w:rPr>
        <w:t>1-тармағының</w:t>
      </w:r>
      <w:r>
        <w:rPr>
          <w:rFonts w:ascii="Times New Roman"/>
          <w:b w:val="false"/>
          <w:i w:val="false"/>
          <w:color w:val="000000"/>
          <w:sz w:val="28"/>
        </w:rPr>
        <w:t xml:space="preserve"> мынадай тармақшаларында көзделген негіздер бойынша еңбек шартын бұзуды:</w:t>
      </w:r>
    </w:p>
    <w:bookmarkStart w:name="z107" w:id="48"/>
    <w:p>
      <w:pPr>
        <w:spacing w:after="0"/>
        <w:ind w:left="0"/>
        <w:jc w:val="both"/>
      </w:pPr>
      <w:r>
        <w:rPr>
          <w:rFonts w:ascii="Times New Roman"/>
          <w:b w:val="false"/>
          <w:i w:val="false"/>
          <w:color w:val="000000"/>
          <w:sz w:val="28"/>
        </w:rPr>
        <w:t>
      2) тармақша (жұмыскерлер санын немесе штатын қысқарту);</w:t>
      </w:r>
    </w:p>
    <w:bookmarkEnd w:id="48"/>
    <w:bookmarkStart w:name="z108" w:id="49"/>
    <w:p>
      <w:pPr>
        <w:spacing w:after="0"/>
        <w:ind w:left="0"/>
        <w:jc w:val="both"/>
      </w:pPr>
      <w:r>
        <w:rPr>
          <w:rFonts w:ascii="Times New Roman"/>
          <w:b w:val="false"/>
          <w:i w:val="false"/>
          <w:color w:val="000000"/>
          <w:sz w:val="28"/>
        </w:rPr>
        <w:t>
      3) тармақша (жұмыс берушінің экономикалық жай-күйінің нашарлауына әкеп соққан өндіріс, орындалатын жұмыстар мен көрсетілетін қызметтер көлемінің төмендеуі);</w:t>
      </w:r>
    </w:p>
    <w:bookmarkEnd w:id="49"/>
    <w:bookmarkStart w:name="z109" w:id="50"/>
    <w:p>
      <w:pPr>
        <w:spacing w:after="0"/>
        <w:ind w:left="0"/>
        <w:jc w:val="both"/>
      </w:pPr>
      <w:r>
        <w:rPr>
          <w:rFonts w:ascii="Times New Roman"/>
          <w:b w:val="false"/>
          <w:i w:val="false"/>
          <w:color w:val="000000"/>
          <w:sz w:val="28"/>
        </w:rPr>
        <w:t>
      7) тармақша (сынақ мерзімі кезеңіндегі жұмыстың теріс нәтижесі);</w:t>
      </w:r>
    </w:p>
    <w:bookmarkEnd w:id="50"/>
    <w:bookmarkStart w:name="z110" w:id="51"/>
    <w:p>
      <w:pPr>
        <w:spacing w:after="0"/>
        <w:ind w:left="0"/>
        <w:jc w:val="both"/>
      </w:pPr>
      <w:r>
        <w:rPr>
          <w:rFonts w:ascii="Times New Roman"/>
          <w:b w:val="false"/>
          <w:i w:val="false"/>
          <w:color w:val="000000"/>
          <w:sz w:val="28"/>
        </w:rPr>
        <w:t>
      8) тармақша (бір жұмыс күні қатарынан 3 және одан да көп сағат ішінде дәлелді себепсіз жұмыста жұмыскердің болмауы);</w:t>
      </w:r>
    </w:p>
    <w:bookmarkEnd w:id="51"/>
    <w:bookmarkStart w:name="z111" w:id="52"/>
    <w:p>
      <w:pPr>
        <w:spacing w:after="0"/>
        <w:ind w:left="0"/>
        <w:jc w:val="both"/>
      </w:pPr>
      <w:r>
        <w:rPr>
          <w:rFonts w:ascii="Times New Roman"/>
          <w:b w:val="false"/>
          <w:i w:val="false"/>
          <w:color w:val="000000"/>
          <w:sz w:val="28"/>
        </w:rPr>
        <w:t>
      16) тармақша (тәртіптік жазасы бар жұмыскерлердің еңбек міндеттерін дәлелді себептерсіз қайта орындамау немесе қайта тиісінше орындамау);</w:t>
      </w:r>
    </w:p>
    <w:bookmarkEnd w:id="52"/>
    <w:bookmarkStart w:name="z112" w:id="53"/>
    <w:p>
      <w:pPr>
        <w:spacing w:after="0"/>
        <w:ind w:left="0"/>
        <w:jc w:val="both"/>
      </w:pPr>
      <w:r>
        <w:rPr>
          <w:rFonts w:ascii="Times New Roman"/>
          <w:b w:val="false"/>
          <w:i w:val="false"/>
          <w:color w:val="000000"/>
          <w:sz w:val="28"/>
        </w:rPr>
        <w:t>
      17.2. Денсаулық сақтау субъектілерінде жұмыс істейтін қызметкерлер санының негізсіз қысқаруына жол бермеу жөнінде шаралар қабылдауды;</w:t>
      </w:r>
    </w:p>
    <w:bookmarkEnd w:id="53"/>
    <w:bookmarkStart w:name="z113" w:id="54"/>
    <w:p>
      <w:pPr>
        <w:spacing w:after="0"/>
        <w:ind w:left="0"/>
        <w:jc w:val="both"/>
      </w:pPr>
      <w:r>
        <w:rPr>
          <w:rFonts w:ascii="Times New Roman"/>
          <w:b w:val="false"/>
          <w:i w:val="false"/>
          <w:color w:val="000000"/>
          <w:sz w:val="28"/>
        </w:rPr>
        <w:t>
      17.3. жұмыскерлердің санын немесе штатын қысқартудың өндірістік қажеттілігі кезінде, оның ішінде аутсорсинг кезінде кәсіподақ өкілдерімен міндетті өзара консультациялар жүргізу және штатты қысқарту рәсімдері басталғанға дейін кемінде 1 ай бұрын жұмыскерлерді жұмыспен қамтуды, әлеуметтік қорғауды қолдау жөніндегі іс-шараларды әзірлеуді;</w:t>
      </w:r>
    </w:p>
    <w:bookmarkEnd w:id="54"/>
    <w:bookmarkStart w:name="z114" w:id="55"/>
    <w:p>
      <w:pPr>
        <w:spacing w:after="0"/>
        <w:ind w:left="0"/>
        <w:jc w:val="both"/>
      </w:pPr>
      <w:r>
        <w:rPr>
          <w:rFonts w:ascii="Times New Roman"/>
          <w:b w:val="false"/>
          <w:i w:val="false"/>
          <w:color w:val="000000"/>
          <w:sz w:val="28"/>
        </w:rPr>
        <w:t>
      17.4. сотқа дейінгі жедел қарау және жеке және ұжымдық еңбек дауларын шешу мақсатында кәсіподақ өкілдері мен жұмыс берушілердің тең санынан тепе тең негізде келісу және татуластыру комиссияларын құруды;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17.5. ҚР ЕК </w:t>
      </w:r>
      <w:r>
        <w:rPr>
          <w:rFonts w:ascii="Times New Roman"/>
          <w:b w:val="false"/>
          <w:i w:val="false"/>
          <w:color w:val="000000"/>
          <w:sz w:val="28"/>
        </w:rPr>
        <w:t>118-бабына</w:t>
      </w:r>
      <w:r>
        <w:rPr>
          <w:rFonts w:ascii="Times New Roman"/>
          <w:b w:val="false"/>
          <w:i w:val="false"/>
          <w:color w:val="000000"/>
          <w:sz w:val="28"/>
        </w:rPr>
        <w:t xml:space="preserve"> сәйкес Қазақстан Республикасының заңнамасында және оқу шартының талаптарында көзделген мөлшерден төмен емес мөлшерде іссапар шығыстарын төлей отырып, жұмыс орнын, орташа жалақыны сақтай отырып, оқу сағаттарының нормалары шегінде сала қызметкерлерінің біліктілік деңгейін және кәсіби дағдыларын арттыруды қамтамасыз етуді;</w:t>
      </w:r>
    </w:p>
    <w:bookmarkStart w:name="z116" w:id="56"/>
    <w:p>
      <w:pPr>
        <w:spacing w:after="0"/>
        <w:ind w:left="0"/>
        <w:jc w:val="both"/>
      </w:pPr>
      <w:r>
        <w:rPr>
          <w:rFonts w:ascii="Times New Roman"/>
          <w:b w:val="false"/>
          <w:i w:val="false"/>
          <w:color w:val="000000"/>
          <w:sz w:val="28"/>
        </w:rPr>
        <w:t>
      17.6. жұмысқа шыққан сәттен бастап алғашқы 6 ай ішінде декреттік демалыстан немесе бала күтімі бойынша демалыстан шыққан қызметкерлер үшін кәсіптік қайта даярлаудан өтуді және біліктілігін арттыруды қамтамасыз етуді;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17.7. ҚР ЕК-нің 52-бабы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көзделген негіздер бойынша зейнеткерлік жасқа толуына екі жылдан аз қалған жұмыскерлермен еңбек шартын бұзуға жол бермеуді;</w:t>
      </w:r>
    </w:p>
    <w:bookmarkStart w:name="z118" w:id="57"/>
    <w:p>
      <w:pPr>
        <w:spacing w:after="0"/>
        <w:ind w:left="0"/>
        <w:jc w:val="both"/>
      </w:pPr>
      <w:r>
        <w:rPr>
          <w:rFonts w:ascii="Times New Roman"/>
          <w:b w:val="false"/>
          <w:i w:val="false"/>
          <w:color w:val="000000"/>
          <w:sz w:val="28"/>
        </w:rPr>
        <w:t>
      17.8. жастар арасында жұмысқа орналасу және жұмыспен қамту үшін жағдай жасау мақсатында қамтамасыз етеді: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ҚР ЕК 30-бабының </w:t>
      </w:r>
      <w:r>
        <w:rPr>
          <w:rFonts w:ascii="Times New Roman"/>
          <w:b w:val="false"/>
          <w:i w:val="false"/>
          <w:color w:val="000000"/>
          <w:sz w:val="28"/>
        </w:rPr>
        <w:t>1-тармағының</w:t>
      </w:r>
      <w:r>
        <w:rPr>
          <w:rFonts w:ascii="Times New Roman"/>
          <w:b w:val="false"/>
          <w:i w:val="false"/>
          <w:color w:val="000000"/>
          <w:sz w:val="28"/>
        </w:rPr>
        <w:t xml:space="preserve"> 3), 4), 5), 6) тармақшаларында белгіленген жағдайларды қоспағанда, жұмысқа алғаш рет екі жыл мерзімге түскен жас мамандармен белгілі бір мерзімге еңбек шартын жасасуды қамтамасыз етуге.</w:t>
      </w:r>
    </w:p>
    <w:bookmarkStart w:name="z120" w:id="58"/>
    <w:p>
      <w:pPr>
        <w:spacing w:after="0"/>
        <w:ind w:left="0"/>
        <w:jc w:val="both"/>
      </w:pPr>
      <w:r>
        <w:rPr>
          <w:rFonts w:ascii="Times New Roman"/>
          <w:b w:val="false"/>
          <w:i w:val="false"/>
          <w:color w:val="000000"/>
          <w:sz w:val="28"/>
        </w:rPr>
        <w:t xml:space="preserve">
      </w:t>
      </w:r>
      <w:r>
        <w:rPr>
          <w:rFonts w:ascii="Times New Roman"/>
          <w:b/>
          <w:i w:val="false"/>
          <w:color w:val="000000"/>
          <w:sz w:val="28"/>
        </w:rPr>
        <w:t>18. Кәсіподақ</w:t>
      </w:r>
      <w:r>
        <w:rPr>
          <w:rFonts w:ascii="Times New Roman"/>
          <w:b/>
          <w:i w:val="false"/>
          <w:color w:val="000000"/>
          <w:sz w:val="28"/>
        </w:rPr>
        <w:t>тар</w:t>
      </w:r>
      <w:r>
        <w:rPr>
          <w:rFonts w:ascii="Times New Roman"/>
          <w:b/>
          <w:i w:val="false"/>
          <w:color w:val="000000"/>
          <w:sz w:val="28"/>
        </w:rPr>
        <w:t>:</w:t>
      </w:r>
    </w:p>
    <w:bookmarkEnd w:id="58"/>
    <w:bookmarkStart w:name="z121" w:id="59"/>
    <w:p>
      <w:pPr>
        <w:spacing w:after="0"/>
        <w:ind w:left="0"/>
        <w:jc w:val="both"/>
      </w:pPr>
      <w:r>
        <w:rPr>
          <w:rFonts w:ascii="Times New Roman"/>
          <w:b w:val="false"/>
          <w:i w:val="false"/>
          <w:color w:val="000000"/>
          <w:sz w:val="28"/>
        </w:rPr>
        <w:t>
      18.1. сала жұмыскерлерінің еңбек құқықтары мен мүдделерінің сақталуына, оның ішінде жұмыс орындарын қысқартудың негізділігіне, меншік иесі ауысқан, ведомстволық тиістілігі өзгерген немесе ҚР қолданыстағы заңнамасында көзделген тәртіппен қайта ұйымдастырылған кезде жұмыскерлерге құқықтық кепілдіктер мен өтемақылардың сақталуына қоғамдық бақылауды қамтамасыз етуге;</w:t>
      </w:r>
    </w:p>
    <w:bookmarkEnd w:id="59"/>
    <w:bookmarkStart w:name="z122" w:id="60"/>
    <w:p>
      <w:pPr>
        <w:spacing w:after="0"/>
        <w:ind w:left="0"/>
        <w:jc w:val="both"/>
      </w:pPr>
      <w:r>
        <w:rPr>
          <w:rFonts w:ascii="Times New Roman"/>
          <w:b w:val="false"/>
          <w:i w:val="false"/>
          <w:color w:val="000000"/>
          <w:sz w:val="28"/>
        </w:rPr>
        <w:t>
      18.2. жеке және ұжымдық еңбек дауларын сотқа дейінгі тәртіппен қарауға жәрдемдесуге;</w:t>
      </w:r>
    </w:p>
    <w:bookmarkEnd w:id="60"/>
    <w:bookmarkStart w:name="z123" w:id="61"/>
    <w:p>
      <w:pPr>
        <w:spacing w:after="0"/>
        <w:ind w:left="0"/>
        <w:jc w:val="both"/>
      </w:pPr>
      <w:r>
        <w:rPr>
          <w:rFonts w:ascii="Times New Roman"/>
          <w:b w:val="false"/>
          <w:i w:val="false"/>
          <w:color w:val="000000"/>
          <w:sz w:val="28"/>
        </w:rPr>
        <w:t>
      18.3. кәсіподақ мүшелеріне тегін заңгерлік және консультациялық көмек көрсету және оларды құқықтық қорғауға жәрдемдесуге;</w:t>
      </w:r>
    </w:p>
    <w:bookmarkEnd w:id="61"/>
    <w:bookmarkStart w:name="z124" w:id="62"/>
    <w:p>
      <w:pPr>
        <w:spacing w:after="0"/>
        <w:ind w:left="0"/>
        <w:jc w:val="both"/>
      </w:pPr>
      <w:r>
        <w:rPr>
          <w:rFonts w:ascii="Times New Roman"/>
          <w:b w:val="false"/>
          <w:i w:val="false"/>
          <w:color w:val="000000"/>
          <w:sz w:val="28"/>
        </w:rPr>
        <w:t>
      18.4. орталық кеңес пен кәсіподақ филиалдары жанындағы жастармен жұмыс, гендерлік теңдік жөніндегі тұрақты жұмыс істейтін комиссиялардың жұмысын жандандыруға;</w:t>
      </w:r>
    </w:p>
    <w:bookmarkEnd w:id="62"/>
    <w:bookmarkStart w:name="z125" w:id="63"/>
    <w:p>
      <w:pPr>
        <w:spacing w:after="0"/>
        <w:ind w:left="0"/>
        <w:jc w:val="both"/>
      </w:pPr>
      <w:r>
        <w:rPr>
          <w:rFonts w:ascii="Times New Roman"/>
          <w:b w:val="false"/>
          <w:i w:val="false"/>
          <w:color w:val="000000"/>
          <w:sz w:val="28"/>
        </w:rPr>
        <w:t>
      18.5. жоғары және орта медициналық білім беру ұйымдарының студенттері үшін кәсіподақ құрған (конкурстық негізде) стипендиялар төлеуді жүзеге асыруға міндеттенеді.</w:t>
      </w:r>
    </w:p>
    <w:bookmarkEnd w:id="63"/>
    <w:bookmarkStart w:name="z126" w:id="64"/>
    <w:p>
      <w:pPr>
        <w:spacing w:after="0"/>
        <w:ind w:left="0"/>
        <w:jc w:val="left"/>
      </w:pPr>
      <w:r>
        <w:rPr>
          <w:rFonts w:ascii="Times New Roman"/>
          <w:b/>
          <w:i w:val="false"/>
          <w:color w:val="000000"/>
        </w:rPr>
        <w:t xml:space="preserve"> 5-бөлім. Еңбекті және денсаулықты қорғау</w:t>
      </w:r>
    </w:p>
    <w:bookmarkEnd w:id="64"/>
    <w:bookmarkStart w:name="z127" w:id="65"/>
    <w:p>
      <w:pPr>
        <w:spacing w:after="0"/>
        <w:ind w:left="0"/>
        <w:jc w:val="both"/>
      </w:pPr>
      <w:r>
        <w:rPr>
          <w:rFonts w:ascii="Times New Roman"/>
          <w:b w:val="false"/>
          <w:i w:val="false"/>
          <w:color w:val="000000"/>
          <w:sz w:val="28"/>
        </w:rPr>
        <w:t xml:space="preserve">
      </w:t>
      </w:r>
      <w:r>
        <w:rPr>
          <w:rFonts w:ascii="Times New Roman"/>
          <w:b/>
          <w:i w:val="false"/>
          <w:color w:val="000000"/>
          <w:sz w:val="28"/>
        </w:rPr>
        <w:t>19. Тараптар</w:t>
      </w:r>
      <w:r>
        <w:rPr>
          <w:rFonts w:ascii="Times New Roman"/>
          <w:b/>
          <w:i w:val="false"/>
          <w:color w:val="000000"/>
          <w:sz w:val="28"/>
        </w:rPr>
        <w:t>:</w:t>
      </w:r>
    </w:p>
    <w:bookmarkEnd w:id="65"/>
    <w:bookmarkStart w:name="z128" w:id="66"/>
    <w:p>
      <w:pPr>
        <w:spacing w:after="0"/>
        <w:ind w:left="0"/>
        <w:jc w:val="both"/>
      </w:pPr>
      <w:r>
        <w:rPr>
          <w:rFonts w:ascii="Times New Roman"/>
          <w:b w:val="false"/>
          <w:i w:val="false"/>
          <w:color w:val="000000"/>
          <w:sz w:val="28"/>
        </w:rPr>
        <w:t>
      19.1. салада Еңбек қауіпсіздігі және еңбекті қорғау жөніндегі кеңесті қалыптастыру тәртібі мен қызметі туралы ережені әзірлеу және бекітуге;</w:t>
      </w:r>
    </w:p>
    <w:bookmarkEnd w:id="66"/>
    <w:bookmarkStart w:name="z129" w:id="67"/>
    <w:p>
      <w:pPr>
        <w:spacing w:after="0"/>
        <w:ind w:left="0"/>
        <w:jc w:val="both"/>
      </w:pPr>
      <w:r>
        <w:rPr>
          <w:rFonts w:ascii="Times New Roman"/>
          <w:b w:val="false"/>
          <w:i w:val="false"/>
          <w:color w:val="000000"/>
          <w:sz w:val="28"/>
        </w:rPr>
        <w:t>
      19.2. салада кәсіби тәуекелдерді басқару жүйесін және еңбекті қорғауды басқарудың кешенді әдістерін тұжырымдамалық өзгертуге және енгізуге бағытталған, еңбекті қорғауды басқарудың өтемдік, шығынды моделінен кәсіптік тәуекелдерді басқарудың қазіргі заманғы жүйесіне көшуді, қауіпсіз еңбек жағдайларын жасау мақсатында еңбек жағдайларын сараптаудың рөлін арттыруды қамтитын еңбек қауіпсіздігі мен еңбекті қорғаудың жаңа стратегиясын әзірлеу және енгізу жөнінде консультациялар жүргізуге;</w:t>
      </w:r>
    </w:p>
    <w:bookmarkEnd w:id="67"/>
    <w:bookmarkStart w:name="z130" w:id="68"/>
    <w:p>
      <w:pPr>
        <w:spacing w:after="0"/>
        <w:ind w:left="0"/>
        <w:jc w:val="both"/>
      </w:pPr>
      <w:r>
        <w:rPr>
          <w:rFonts w:ascii="Times New Roman"/>
          <w:b w:val="false"/>
          <w:i w:val="false"/>
          <w:color w:val="000000"/>
          <w:sz w:val="28"/>
        </w:rPr>
        <w:t>
      19.3. әлеуметтік әріптестік жөніндегі салалық және облыстық комиссиялардың отырыстарында еңбекті қорғау және қауіпсіздік, өндірістік жарақаттану және кәсіптік сырқаттану жай-күйі мәселелерін қарау және қарау нәтижелері бойынша шаралар қабылдауға;</w:t>
      </w:r>
    </w:p>
    <w:bookmarkEnd w:id="68"/>
    <w:bookmarkStart w:name="z131" w:id="69"/>
    <w:p>
      <w:pPr>
        <w:spacing w:after="0"/>
        <w:ind w:left="0"/>
        <w:jc w:val="both"/>
      </w:pPr>
      <w:r>
        <w:rPr>
          <w:rFonts w:ascii="Times New Roman"/>
          <w:b w:val="false"/>
          <w:i w:val="false"/>
          <w:color w:val="000000"/>
          <w:sz w:val="28"/>
        </w:rPr>
        <w:t>
      19.4. өндірістік жарақаттанудың профилактикасы, оның ішінде жұмыскерлерді жазатайым оқиғалардан сақтандыру, қолданыстағы заңнамаға сәйкес өндірістегі жазатайым оқиғаларды уақтылы тергеп-тексеру жөнінде шаралар қабылдауға;</w:t>
      </w:r>
    </w:p>
    <w:bookmarkEnd w:id="69"/>
    <w:bookmarkStart w:name="z132" w:id="70"/>
    <w:p>
      <w:pPr>
        <w:spacing w:after="0"/>
        <w:ind w:left="0"/>
        <w:jc w:val="both"/>
      </w:pPr>
      <w:r>
        <w:rPr>
          <w:rFonts w:ascii="Times New Roman"/>
          <w:b w:val="false"/>
          <w:i w:val="false"/>
          <w:color w:val="000000"/>
          <w:sz w:val="28"/>
        </w:rPr>
        <w:t>
      19.5. жұмыс берушінің қаражаты есебінен сала қызметкерлерінің, оның ішінде адамның иммундық тапшылығы вирусына (бұдан әрі – АИТВ) және В, С және Д парентеральді вирустық гепатиттеріне міндетті медициналық қарап- тексеруден өтуін қамтамасыз етуді;</w:t>
      </w:r>
    </w:p>
    <w:bookmarkEnd w:id="70"/>
    <w:bookmarkStart w:name="z133" w:id="71"/>
    <w:p>
      <w:pPr>
        <w:spacing w:after="0"/>
        <w:ind w:left="0"/>
        <w:jc w:val="both"/>
      </w:pPr>
      <w:r>
        <w:rPr>
          <w:rFonts w:ascii="Times New Roman"/>
          <w:b w:val="false"/>
          <w:i w:val="false"/>
          <w:color w:val="000000"/>
          <w:sz w:val="28"/>
        </w:rPr>
        <w:t>
      19.6. қызметкердің еңбек міндеттерін атқаруына байланысты оның өміріне және (немесе) денсаулығына зиян келтірілген кезде, сондай-ақ қоғамдық жұмыстарды орындау кезінде жұмыс берушінің Қазақстан Республикасының азаматтық заңнамасында көзделген көлемде зиянды өтеуін қамтамасыз етуге;</w:t>
      </w:r>
    </w:p>
    <w:bookmarkEnd w:id="71"/>
    <w:bookmarkStart w:name="z134" w:id="72"/>
    <w:p>
      <w:pPr>
        <w:spacing w:after="0"/>
        <w:ind w:left="0"/>
        <w:jc w:val="both"/>
      </w:pPr>
      <w:r>
        <w:rPr>
          <w:rFonts w:ascii="Times New Roman"/>
          <w:b w:val="false"/>
          <w:i w:val="false"/>
          <w:color w:val="000000"/>
          <w:sz w:val="28"/>
        </w:rPr>
        <w:t>
      19.7. медициналық ұйымдардың жұмыскерлеріне қажетті еңбек жағдайларын және жұмыс орнын, оның ішінде заманауи оргтехникамен, қазіргі заманғы талаптар деңгейінде лицензиялық бағдарламалық қамтамасыз етумен жарақтандыруға міндеттенеді.</w:t>
      </w:r>
    </w:p>
    <w:bookmarkEnd w:id="72"/>
    <w:bookmarkStart w:name="z135"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 </w:t>
      </w:r>
      <w:r>
        <w:rPr>
          <w:rFonts w:ascii="Times New Roman"/>
          <w:b/>
          <w:i w:val="false"/>
          <w:color w:val="000000"/>
          <w:sz w:val="28"/>
        </w:rPr>
        <w:t>Тараптар</w:t>
      </w:r>
      <w:r>
        <w:rPr>
          <w:rFonts w:ascii="Times New Roman"/>
          <w:b/>
          <w:i w:val="false"/>
          <w:color w:val="000000"/>
          <w:sz w:val="28"/>
        </w:rPr>
        <w:t>:</w:t>
      </w:r>
    </w:p>
    <w:bookmarkEnd w:id="73"/>
    <w:bookmarkStart w:name="z136" w:id="74"/>
    <w:p>
      <w:pPr>
        <w:spacing w:after="0"/>
        <w:ind w:left="0"/>
        <w:jc w:val="both"/>
      </w:pPr>
      <w:r>
        <w:rPr>
          <w:rFonts w:ascii="Times New Roman"/>
          <w:b w:val="false"/>
          <w:i w:val="false"/>
          <w:color w:val="000000"/>
          <w:sz w:val="28"/>
        </w:rPr>
        <w:t>
      20.1. жұмыскерлердің саламатты және қауіпсіз еңбек жағдайлар құқығын қамтамасыз ету, өндірістік жарақаттанудың және жұмыскерлердің кәсіптік ауруларының туындауының алдын алатын еңбек қауіпсіздігінің қазіргі заманғы құралдарын енгізуге;</w:t>
      </w:r>
    </w:p>
    <w:bookmarkEnd w:id="74"/>
    <w:bookmarkStart w:name="z137" w:id="75"/>
    <w:p>
      <w:pPr>
        <w:spacing w:after="0"/>
        <w:ind w:left="0"/>
        <w:jc w:val="both"/>
      </w:pPr>
      <w:r>
        <w:rPr>
          <w:rFonts w:ascii="Times New Roman"/>
          <w:b w:val="false"/>
          <w:i w:val="false"/>
          <w:color w:val="000000"/>
          <w:sz w:val="28"/>
        </w:rPr>
        <w:t>
      20.2. меншік нысанына қарамастан денсаулық сақтау саласының жұмыскерлеріне негізгі ақылы еңбек демалысы ұзақтығы кемінде күнтізбелік отыз күн беругеі;</w:t>
      </w:r>
    </w:p>
    <w:bookmarkEnd w:id="75"/>
    <w:bookmarkStart w:name="z138" w:id="76"/>
    <w:p>
      <w:pPr>
        <w:spacing w:after="0"/>
        <w:ind w:left="0"/>
        <w:jc w:val="both"/>
      </w:pPr>
      <w:r>
        <w:rPr>
          <w:rFonts w:ascii="Times New Roman"/>
          <w:b w:val="false"/>
          <w:i w:val="false"/>
          <w:color w:val="000000"/>
          <w:sz w:val="28"/>
        </w:rPr>
        <w:t>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Қазақстан Республикасы Денсаулық сақтау және әлеуметтік даму министрінің бұйрығына сәйкес зиянды және қауіпті еңбек жағдайлары бар жұмыстарда істейтін жұмыскерлерге қосымша ақылы жыл сайынғы еңбек демалысына және жұмыс уақытының қысқартылған ұзақтығына кепілдік берілген құқықты қамтамасыз етуге;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 Қазақстан Республикасы Денсаулық сақтау және әлеуметтік даму министрінің 2015 жылғы 28 желтоқсандағы № 1054 </w:t>
      </w:r>
      <w:r>
        <w:rPr>
          <w:rFonts w:ascii="Times New Roman"/>
          <w:b w:val="false"/>
          <w:i w:val="false"/>
          <w:color w:val="000000"/>
          <w:sz w:val="28"/>
        </w:rPr>
        <w:t>бұйрығына</w:t>
      </w:r>
      <w:r>
        <w:rPr>
          <w:rFonts w:ascii="Times New Roman"/>
          <w:b w:val="false"/>
          <w:i w:val="false"/>
          <w:color w:val="000000"/>
          <w:sz w:val="28"/>
        </w:rPr>
        <w:t xml:space="preserve"> сәйкес еңбек қауіпсіздігі және еңбекті қорғау жөніндегі, оның ішінде қызметкерлерді арнайы киіммен, арнайы аяқ киіммен және басқа да жеке қорғану құралдарымен қамтамасыз ету жөніндегі іс-шараларды толық көлемде қаржыландыру жөнінде шаралар қабылдауға;</w:t>
      </w:r>
    </w:p>
    <w:bookmarkStart w:name="z140" w:id="77"/>
    <w:p>
      <w:pPr>
        <w:spacing w:after="0"/>
        <w:ind w:left="0"/>
        <w:jc w:val="both"/>
      </w:pPr>
      <w:r>
        <w:rPr>
          <w:rFonts w:ascii="Times New Roman"/>
          <w:b w:val="false"/>
          <w:i w:val="false"/>
          <w:color w:val="000000"/>
          <w:sz w:val="28"/>
        </w:rPr>
        <w:t>
      20.4. әлеуметтік мәні бар аурулардың, оның ішінде АИТВ, парентеральды вирусты гепатит, туберкулезден туындаған аурулардың профилактикасы бойынша бірлескен жұмыс жүргізуге. ХЕҰ-ның еңбек саласындағы АИТВ инфекциясы жөніндегі ұсынымын ілгерілету жөнінде шаралар қабылдауға;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20.5 "Өз қаражаты есебінен міндетті кәсіптік зейнетақы жарналарын төлеу жөніндегі агенттер пайдасына міндетті кәсіптік зейнетақы жарналарын жүзеге асыратын зиянды еңбек жағдайлары бар жұмыстарда істейтін қызметкерлердің өндірістерінің, жұмыстарының, кәсіптерінің тізбесін бекіту туралы" Қазақстан Республикасы Үкіметінің 2013 жылғы 31 желтоқсандағы № 1562 </w:t>
      </w:r>
      <w:r>
        <w:rPr>
          <w:rFonts w:ascii="Times New Roman"/>
          <w:b w:val="false"/>
          <w:i w:val="false"/>
          <w:color w:val="000000"/>
          <w:sz w:val="28"/>
        </w:rPr>
        <w:t>қаулысына</w:t>
      </w:r>
      <w:r>
        <w:rPr>
          <w:rFonts w:ascii="Times New Roman"/>
          <w:b w:val="false"/>
          <w:i w:val="false"/>
          <w:color w:val="000000"/>
          <w:sz w:val="28"/>
        </w:rPr>
        <w:t xml:space="preserve"> сәйкес денсаулық сақтау саласының қызметкерлеріне міндетті кәсіптік зейнетақы жарналарын аударуды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20.6. жұмыскерді еңбек (қызметтік) міндеттерін атқару кезінде жазатайым оқиғалардан сақтандыруды "Қызметкерді еңбек (қызметтік) міндеттерін атқару кезінде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асыруға;</w:t>
      </w:r>
    </w:p>
    <w:bookmarkStart w:name="z143" w:id="78"/>
    <w:p>
      <w:pPr>
        <w:spacing w:after="0"/>
        <w:ind w:left="0"/>
        <w:jc w:val="both"/>
      </w:pPr>
      <w:r>
        <w:rPr>
          <w:rFonts w:ascii="Times New Roman"/>
          <w:b w:val="false"/>
          <w:i w:val="false"/>
          <w:color w:val="000000"/>
          <w:sz w:val="28"/>
        </w:rPr>
        <w:t>
      20.7. медицина қызметкері тарапынан ұқыпсыздық немесе немқұрайлылық болмаған кезде пациенттің денсаулығына зиян келтіргені үшін кәсіби жауапкершілікті сақтандыру қағидаларын әзірлеуге;</w:t>
      </w:r>
    </w:p>
    <w:bookmarkEnd w:id="78"/>
    <w:bookmarkStart w:name="z144" w:id="79"/>
    <w:p>
      <w:pPr>
        <w:spacing w:after="0"/>
        <w:ind w:left="0"/>
        <w:jc w:val="both"/>
      </w:pPr>
      <w:r>
        <w:rPr>
          <w:rFonts w:ascii="Times New Roman"/>
          <w:b w:val="false"/>
          <w:i w:val="false"/>
          <w:color w:val="000000"/>
          <w:sz w:val="28"/>
        </w:rPr>
        <w:t>
      20.8. ТМККК шеңберінде сала жұмыскерлерінің скринингтік қарап-тексерулерден өтуін қамтамасыз етуге;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20.9. еңбек жөніндегі уәкілетті орган белгілеген нормалар мен тізімге сәйкес арнаулы тамақпен үздіксіз қамтамасыз ету, ҚР ЕК </w:t>
      </w:r>
      <w:r>
        <w:rPr>
          <w:rFonts w:ascii="Times New Roman"/>
          <w:b w:val="false"/>
          <w:i w:val="false"/>
          <w:color w:val="000000"/>
          <w:sz w:val="28"/>
        </w:rPr>
        <w:t>125-бабына</w:t>
      </w:r>
      <w:r>
        <w:rPr>
          <w:rFonts w:ascii="Times New Roman"/>
          <w:b w:val="false"/>
          <w:i w:val="false"/>
          <w:color w:val="000000"/>
          <w:sz w:val="28"/>
        </w:rPr>
        <w:t xml:space="preserve"> сәйкес жұмыс берушінің қаражаты есебінен сала жұмыскерлерін жыл сайын міндетті медициналық қарап-тексеруден өткізуге міндеттенеді.</w:t>
      </w:r>
    </w:p>
    <w:bookmarkStart w:name="z146" w:id="8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1</w:t>
      </w:r>
      <w:r>
        <w:rPr>
          <w:rFonts w:ascii="Times New Roman"/>
          <w:b/>
          <w:i w:val="false"/>
          <w:color w:val="000000"/>
          <w:sz w:val="28"/>
        </w:rPr>
        <w:t>. Кәсіподақ:</w:t>
      </w:r>
    </w:p>
    <w:bookmarkEnd w:id="80"/>
    <w:bookmarkStart w:name="z147" w:id="81"/>
    <w:p>
      <w:pPr>
        <w:spacing w:after="0"/>
        <w:ind w:left="0"/>
        <w:jc w:val="both"/>
      </w:pPr>
      <w:r>
        <w:rPr>
          <w:rFonts w:ascii="Times New Roman"/>
          <w:b w:val="false"/>
          <w:i w:val="false"/>
          <w:color w:val="000000"/>
          <w:sz w:val="28"/>
        </w:rPr>
        <w:t>
      21.1. өндірістік жарақаттануды және кәсіптік сырқаттанушылықты төмендету мақсатында еңбекті қорғау жөніндегі жұмыскерлердің құқықтық мәдениетін арттыру жөніндегі іс-шараларды жүргізуге;</w:t>
      </w:r>
    </w:p>
    <w:bookmarkEnd w:id="81"/>
    <w:bookmarkStart w:name="z148" w:id="82"/>
    <w:p>
      <w:pPr>
        <w:spacing w:after="0"/>
        <w:ind w:left="0"/>
        <w:jc w:val="both"/>
      </w:pPr>
      <w:r>
        <w:rPr>
          <w:rFonts w:ascii="Times New Roman"/>
          <w:b w:val="false"/>
          <w:i w:val="false"/>
          <w:color w:val="000000"/>
          <w:sz w:val="28"/>
        </w:rPr>
        <w:t>
      21.2. еңбек заңнамасының сақталуына, денсаулық сақтау ұйымдарында қауіпсіз еңбек жағдайларын жасауға, қолданыстағы заңнамаға сәйкес Еңбек міндеттерін орындау кезінде жұмыскерге келтірілген зиянды уақтылы және толық өтеуге тиімді қоғамдық бақылауды жүзеге асыруға;</w:t>
      </w:r>
    </w:p>
    <w:bookmarkEnd w:id="82"/>
    <w:bookmarkStart w:name="z149" w:id="83"/>
    <w:p>
      <w:pPr>
        <w:spacing w:after="0"/>
        <w:ind w:left="0"/>
        <w:jc w:val="both"/>
      </w:pPr>
      <w:r>
        <w:rPr>
          <w:rFonts w:ascii="Times New Roman"/>
          <w:b w:val="false"/>
          <w:i w:val="false"/>
          <w:color w:val="000000"/>
          <w:sz w:val="28"/>
        </w:rPr>
        <w:t>
      21.3. еңбек қауіпсіздігі және еңбекті қорғау саласындағы заңнаманың талаптарын қамтамасыз етуге, өндірістік жарақаттану мен кәсіптік аурулардың профилактикасы жөніндегі бірлескен іс-қимыл шеңберінде ұйымдарда еңбек қауіпсіздігі және еңбекті қорғау жөніндегі өндірістік кеңестердің тиімді жұмысын қолдау, өндірістік кеңестердің құрамына техникалық инспекторларды сайлауға;</w:t>
      </w:r>
    </w:p>
    <w:bookmarkEnd w:id="83"/>
    <w:bookmarkStart w:name="z150" w:id="84"/>
    <w:p>
      <w:pPr>
        <w:spacing w:after="0"/>
        <w:ind w:left="0"/>
        <w:jc w:val="both"/>
      </w:pPr>
      <w:r>
        <w:rPr>
          <w:rFonts w:ascii="Times New Roman"/>
          <w:b w:val="false"/>
          <w:i w:val="false"/>
          <w:color w:val="000000"/>
          <w:sz w:val="28"/>
        </w:rPr>
        <w:t>
      21.4. өндірісте зардап шеккен кәсіподақ мүшелеріне және қаза тапқандардың отбасыларына құқықтық және материалдық көмек көрсетуге;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21.5. саламатты өмір салтын насихаттау бойынша жұмыс жүргізу, медициналық көрсеткіштер бойынша сауықтыруды қажет ететін кәсіподақ мүшелерін санаторий-курорттық емделуге, сондай-ақ балаларын сауықтыруға жеңілдікті жолдамалармен қамтамасыз етуге жәрдемдесуге міндеттенеді.</w:t>
      </w:r>
    </w:p>
    <w:bookmarkStart w:name="z152" w:id="85"/>
    <w:p>
      <w:pPr>
        <w:spacing w:after="0"/>
        <w:ind w:left="0"/>
        <w:jc w:val="left"/>
      </w:pPr>
      <w:r>
        <w:rPr>
          <w:rFonts w:ascii="Times New Roman"/>
          <w:b/>
          <w:i w:val="false"/>
          <w:color w:val="000000"/>
        </w:rPr>
        <w:t xml:space="preserve"> 6-бөлім. Кадрлық әлеуетті дамыту. Жұмыскерлерді кәсіптік даярлау, қайта даярлау және олардың біліктілігін арттыру</w:t>
      </w:r>
    </w:p>
    <w:bookmarkEnd w:id="85"/>
    <w:bookmarkStart w:name="z153" w:id="86"/>
    <w:p>
      <w:pPr>
        <w:spacing w:after="0"/>
        <w:ind w:left="0"/>
        <w:jc w:val="both"/>
      </w:pPr>
      <w:r>
        <w:rPr>
          <w:rFonts w:ascii="Times New Roman"/>
          <w:b w:val="false"/>
          <w:i w:val="false"/>
          <w:color w:val="000000"/>
          <w:sz w:val="28"/>
        </w:rPr>
        <w:t xml:space="preserve">
      22. Медициналық технологиялардың қарқынды дамуын, жаңа ғылыми білімнің пайда болуын, фармацевтикалық нарықтың өсуін, медициналық қызмет көрсету мен қызметтерге қажеттіліктің өзгеруін ескере отырып, медициналық білім беруді жаңғырту және адами капиталды стратегиялық басқару мақсатында </w:t>
      </w:r>
      <w:r>
        <w:rPr>
          <w:rFonts w:ascii="Times New Roman"/>
          <w:b/>
          <w:i w:val="false"/>
          <w:color w:val="000000"/>
          <w:sz w:val="28"/>
        </w:rPr>
        <w:t xml:space="preserve">Тараптар </w:t>
      </w:r>
      <w:r>
        <w:rPr>
          <w:rFonts w:ascii="Times New Roman"/>
          <w:b/>
          <w:i w:val="false"/>
          <w:color w:val="000000"/>
          <w:sz w:val="28"/>
        </w:rPr>
        <w:t>төмендегілер туралы уағдаласты</w:t>
      </w:r>
      <w:r>
        <w:rPr>
          <w:rFonts w:ascii="Times New Roman"/>
          <w:b/>
          <w:i w:val="false"/>
          <w:color w:val="000000"/>
          <w:sz w:val="28"/>
        </w:rPr>
        <w:t>:</w:t>
      </w:r>
    </w:p>
    <w:bookmarkEnd w:id="86"/>
    <w:bookmarkStart w:name="z154" w:id="87"/>
    <w:p>
      <w:pPr>
        <w:spacing w:after="0"/>
        <w:ind w:left="0"/>
        <w:jc w:val="both"/>
      </w:pPr>
      <w:r>
        <w:rPr>
          <w:rFonts w:ascii="Times New Roman"/>
          <w:b w:val="false"/>
          <w:i w:val="false"/>
          <w:color w:val="000000"/>
          <w:sz w:val="28"/>
        </w:rPr>
        <w:t>
      1) кадр әлеуеті мен біліктілігін дамыту жөніндегі үйлестіру орталығын қалыптастыру тәртібі мен қызметі туралы ережені әзірлеуге;</w:t>
      </w:r>
    </w:p>
    <w:bookmarkEnd w:id="87"/>
    <w:bookmarkStart w:name="z155" w:id="88"/>
    <w:p>
      <w:pPr>
        <w:spacing w:after="0"/>
        <w:ind w:left="0"/>
        <w:jc w:val="both"/>
      </w:pPr>
      <w:r>
        <w:rPr>
          <w:rFonts w:ascii="Times New Roman"/>
          <w:b w:val="false"/>
          <w:i w:val="false"/>
          <w:color w:val="000000"/>
          <w:sz w:val="28"/>
        </w:rPr>
        <w:t>
      2) медицина, фармацевтика жұмыскерлердің, ақпараттық медициналық техниктер мен технологиялар қызметкерлерінің кәсіби деңгейін арттыруды және үздіксіз біліктілігін арттыруды қамтамасыз ететін пәрменді және тиімді тетікті құруға ықпал етуге;</w:t>
      </w:r>
    </w:p>
    <w:bookmarkEnd w:id="88"/>
    <w:bookmarkStart w:name="z156" w:id="89"/>
    <w:p>
      <w:pPr>
        <w:spacing w:after="0"/>
        <w:ind w:left="0"/>
        <w:jc w:val="both"/>
      </w:pPr>
      <w:r>
        <w:rPr>
          <w:rFonts w:ascii="Times New Roman"/>
          <w:b w:val="false"/>
          <w:i w:val="false"/>
          <w:color w:val="000000"/>
          <w:sz w:val="28"/>
        </w:rPr>
        <w:t>
      3) медицина жұмыскерлерін кәсіби даярлауға және олардың жаңа құзыреттерді, оның ішінде ақпараттық-коммуникативтік технологияларды игеруіне, көрсетілетін қызметтердің сапасын арттыру міндеттерін шешуге жәрдемдесуге;</w:t>
      </w:r>
    </w:p>
    <w:bookmarkEnd w:id="89"/>
    <w:bookmarkStart w:name="z157" w:id="90"/>
    <w:p>
      <w:pPr>
        <w:spacing w:after="0"/>
        <w:ind w:left="0"/>
        <w:jc w:val="both"/>
      </w:pPr>
      <w:r>
        <w:rPr>
          <w:rFonts w:ascii="Times New Roman"/>
          <w:b w:val="false"/>
          <w:i w:val="false"/>
          <w:color w:val="000000"/>
          <w:sz w:val="28"/>
        </w:rPr>
        <w:t>
      4) медициналық жоғары оқу орындарының, колледждердің профессорлық-оқытушылық құрамын және білім берудегі көшбасшылық бағдарламалары, корпоративтік басқару, ауруханаларды басқару, академиялық еркіндік және автономия саласындағы менеджмент бойынша денсаулық сақтау менеджерлерін кәсіби даярлауға жәрдемдесуге;</w:t>
      </w:r>
    </w:p>
    <w:bookmarkEnd w:id="90"/>
    <w:bookmarkStart w:name="z158" w:id="91"/>
    <w:p>
      <w:pPr>
        <w:spacing w:after="0"/>
        <w:ind w:left="0"/>
        <w:jc w:val="both"/>
      </w:pPr>
      <w:r>
        <w:rPr>
          <w:rFonts w:ascii="Times New Roman"/>
          <w:b w:val="false"/>
          <w:i w:val="false"/>
          <w:color w:val="000000"/>
          <w:sz w:val="28"/>
        </w:rPr>
        <w:t>
      5) жұмыс берушінің қаражаты есебінен кемінде бес жылда бір рет медициналық қызмет бейіні бойынша Медициналық қызметкерлердің және орта медициналық персоналдың қосымша кәсіптік білім алу құқығын іске асыруды жүзеге асыруға.</w:t>
      </w:r>
    </w:p>
    <w:bookmarkEnd w:id="91"/>
    <w:bookmarkStart w:name="z159"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w:t>
      </w:r>
      <w:r>
        <w:rPr>
          <w:rFonts w:ascii="Times New Roman"/>
          <w:b/>
          <w:i w:val="false"/>
          <w:color w:val="000000"/>
          <w:sz w:val="28"/>
        </w:rPr>
        <w:t xml:space="preserve">Тараптар </w:t>
      </w:r>
      <w:r>
        <w:rPr>
          <w:rFonts w:ascii="Times New Roman"/>
          <w:b/>
          <w:i w:val="false"/>
          <w:color w:val="000000"/>
          <w:sz w:val="28"/>
        </w:rPr>
        <w:t>төмендегілер туралы уағдаласты</w:t>
      </w:r>
      <w:r>
        <w:rPr>
          <w:rFonts w:ascii="Times New Roman"/>
          <w:b/>
          <w:i w:val="false"/>
          <w:color w:val="000000"/>
          <w:sz w:val="28"/>
        </w:rPr>
        <w:t>:</w:t>
      </w:r>
    </w:p>
    <w:bookmarkEnd w:id="92"/>
    <w:bookmarkStart w:name="z160" w:id="93"/>
    <w:p>
      <w:pPr>
        <w:spacing w:after="0"/>
        <w:ind w:left="0"/>
        <w:jc w:val="both"/>
      </w:pPr>
      <w:r>
        <w:rPr>
          <w:rFonts w:ascii="Times New Roman"/>
          <w:b w:val="false"/>
          <w:i w:val="false"/>
          <w:color w:val="000000"/>
          <w:sz w:val="28"/>
        </w:rPr>
        <w:t>
      23.1. Денсаулық сақтау субъектілеріне медицина жұмыскерлерінің оң имиджін қалыптастыру және әлеуметтік мәртебесін арттыру бойынша мынадай іс-шараларды ұйымдастыруды және қаржыландыруды қамтамасыз етуді ұсынуға:</w:t>
      </w:r>
    </w:p>
    <w:bookmarkEnd w:id="93"/>
    <w:bookmarkStart w:name="z161" w:id="94"/>
    <w:p>
      <w:pPr>
        <w:spacing w:after="0"/>
        <w:ind w:left="0"/>
        <w:jc w:val="both"/>
      </w:pPr>
      <w:r>
        <w:rPr>
          <w:rFonts w:ascii="Times New Roman"/>
          <w:b w:val="false"/>
          <w:i w:val="false"/>
          <w:color w:val="000000"/>
          <w:sz w:val="28"/>
        </w:rPr>
        <w:t>
      "Үздік дәрігер", "Денсаулық сақтау ұйымының үздік қызметкері", "Денсаулық сақтаудың үздік ұйымы" республикалық конкурстары және т. б.;</w:t>
      </w:r>
    </w:p>
    <w:bookmarkEnd w:id="94"/>
    <w:bookmarkStart w:name="z162" w:id="95"/>
    <w:p>
      <w:pPr>
        <w:spacing w:after="0"/>
        <w:ind w:left="0"/>
        <w:jc w:val="both"/>
      </w:pPr>
      <w:r>
        <w:rPr>
          <w:rFonts w:ascii="Times New Roman"/>
          <w:b w:val="false"/>
          <w:i w:val="false"/>
          <w:color w:val="000000"/>
          <w:sz w:val="28"/>
        </w:rPr>
        <w:t>
      дәрігердің кәсіби даму мәселелерін қоғамдық-кәсіби талқылауды ұйымдастыру бойынша іс-шаралар: семинарлар мен ашық пікірталастар, форумдар, дөңгелек үстелдер өткізу;</w:t>
      </w:r>
    </w:p>
    <w:bookmarkEnd w:id="95"/>
    <w:bookmarkStart w:name="z163" w:id="96"/>
    <w:p>
      <w:pPr>
        <w:spacing w:after="0"/>
        <w:ind w:left="0"/>
        <w:jc w:val="both"/>
      </w:pPr>
      <w:r>
        <w:rPr>
          <w:rFonts w:ascii="Times New Roman"/>
          <w:b w:val="false"/>
          <w:i w:val="false"/>
          <w:color w:val="000000"/>
          <w:sz w:val="28"/>
        </w:rPr>
        <w:t>
      медицина жұмыскерлерінің оң имиджін қалыптастыру жөніндегі іс-шаралар;</w:t>
      </w:r>
    </w:p>
    <w:bookmarkEnd w:id="96"/>
    <w:bookmarkStart w:name="z164" w:id="97"/>
    <w:p>
      <w:pPr>
        <w:spacing w:after="0"/>
        <w:ind w:left="0"/>
        <w:jc w:val="both"/>
      </w:pPr>
      <w:r>
        <w:rPr>
          <w:rFonts w:ascii="Times New Roman"/>
          <w:b w:val="false"/>
          <w:i w:val="false"/>
          <w:color w:val="000000"/>
          <w:sz w:val="28"/>
        </w:rPr>
        <w:t>
      медицина жұмыскерінің оң имиджін қалыптастыру және тарату үшін дәрігерлер қауымдастықтарымен, еңбек ардагерлерінің кеңестерімен бірлескен жұмыс жүргізу;</w:t>
      </w:r>
    </w:p>
    <w:bookmarkEnd w:id="97"/>
    <w:bookmarkStart w:name="z165" w:id="98"/>
    <w:p>
      <w:pPr>
        <w:spacing w:after="0"/>
        <w:ind w:left="0"/>
        <w:jc w:val="both"/>
      </w:pPr>
      <w:r>
        <w:rPr>
          <w:rFonts w:ascii="Times New Roman"/>
          <w:b w:val="false"/>
          <w:i w:val="false"/>
          <w:color w:val="000000"/>
          <w:sz w:val="28"/>
        </w:rPr>
        <w:t>
      23.2. медицина кадрларын қажеттілікке, медициналық кәсіптік білім беру мекемелерінің түлектерін жұмысқа орналастыруға жыл сайынғы мониторинг жүргізуге;</w:t>
      </w:r>
    </w:p>
    <w:bookmarkEnd w:id="98"/>
    <w:bookmarkStart w:name="z166" w:id="99"/>
    <w:p>
      <w:pPr>
        <w:spacing w:after="0"/>
        <w:ind w:left="0"/>
        <w:jc w:val="both"/>
      </w:pPr>
      <w:r>
        <w:rPr>
          <w:rFonts w:ascii="Times New Roman"/>
          <w:b w:val="false"/>
          <w:i w:val="false"/>
          <w:color w:val="000000"/>
          <w:sz w:val="28"/>
        </w:rPr>
        <w:t>
      23.3. ұйымдағы жұмысының бірінші жылында барлық жас жұмыскерлерге тәлімгерлерді бекітуге. Жас жұмыскерлердің тәлімгерлеріне ұжымдық шартта белгіленген шарттарда жас жұмыскерлермен жұмыс істегені үшін қосымша ақы белгілейді;</w:t>
      </w:r>
    </w:p>
    <w:bookmarkEnd w:id="99"/>
    <w:bookmarkStart w:name="z167" w:id="100"/>
    <w:p>
      <w:pPr>
        <w:spacing w:after="0"/>
        <w:ind w:left="0"/>
        <w:jc w:val="both"/>
      </w:pPr>
      <w:r>
        <w:rPr>
          <w:rFonts w:ascii="Times New Roman"/>
          <w:b w:val="false"/>
          <w:i w:val="false"/>
          <w:color w:val="000000"/>
          <w:sz w:val="28"/>
        </w:rPr>
        <w:t>
      23.4. денсаулық сақтау субъектілерін өңірлік келісімдер мен ұжымдық шарттар жасасу кезінде оларға жас мамандардың әлеуметтік-экономикалық және еңбек құқықтарын қорғау жөніндегі арнайы бөлімдерді енгізуге міндеттеуге.</w:t>
      </w:r>
    </w:p>
    <w:bookmarkEnd w:id="100"/>
    <w:bookmarkStart w:name="z168" w:id="101"/>
    <w:p>
      <w:pPr>
        <w:spacing w:after="0"/>
        <w:ind w:left="0"/>
        <w:jc w:val="both"/>
      </w:pPr>
      <w:r>
        <w:rPr>
          <w:rFonts w:ascii="Times New Roman"/>
          <w:b w:val="false"/>
          <w:i w:val="false"/>
          <w:color w:val="000000"/>
          <w:sz w:val="28"/>
        </w:rPr>
        <w:t xml:space="preserve">
      </w:t>
      </w:r>
      <w:r>
        <w:rPr>
          <w:rFonts w:ascii="Times New Roman"/>
          <w:b/>
          <w:i w:val="false"/>
          <w:color w:val="000000"/>
          <w:sz w:val="28"/>
        </w:rPr>
        <w:t>24. Кәсіподақ</w:t>
      </w:r>
      <w:r>
        <w:rPr>
          <w:rFonts w:ascii="Times New Roman"/>
          <w:b/>
          <w:i w:val="false"/>
          <w:color w:val="000000"/>
          <w:sz w:val="28"/>
        </w:rPr>
        <w:t>тар</w:t>
      </w:r>
      <w:r>
        <w:rPr>
          <w:rFonts w:ascii="Times New Roman"/>
          <w:b/>
          <w:i w:val="false"/>
          <w:color w:val="000000"/>
          <w:sz w:val="28"/>
        </w:rPr>
        <w:t>:</w:t>
      </w:r>
    </w:p>
    <w:bookmarkEnd w:id="101"/>
    <w:bookmarkStart w:name="z169" w:id="102"/>
    <w:p>
      <w:pPr>
        <w:spacing w:after="0"/>
        <w:ind w:left="0"/>
        <w:jc w:val="both"/>
      </w:pPr>
      <w:r>
        <w:rPr>
          <w:rFonts w:ascii="Times New Roman"/>
          <w:b w:val="false"/>
          <w:i w:val="false"/>
          <w:color w:val="000000"/>
          <w:sz w:val="28"/>
        </w:rPr>
        <w:t>
      24.1. Кәсіподақтың Орталық кеңесі мен филиалдары жанындағы жастармен жұмыс жөніндегі тұрақты жұмыс істейтін комиссиялардың жұмысын жандандыруға;</w:t>
      </w:r>
    </w:p>
    <w:bookmarkEnd w:id="102"/>
    <w:bookmarkStart w:name="z170" w:id="103"/>
    <w:p>
      <w:pPr>
        <w:spacing w:after="0"/>
        <w:ind w:left="0"/>
        <w:jc w:val="both"/>
      </w:pPr>
      <w:r>
        <w:rPr>
          <w:rFonts w:ascii="Times New Roman"/>
          <w:b w:val="false"/>
          <w:i w:val="false"/>
          <w:color w:val="000000"/>
          <w:sz w:val="28"/>
        </w:rPr>
        <w:t>
      24.2. кадрлық әлеуетті сақтау және дамыту, тәжірибенің сабақтастығын, кәсіби өсу мен әлеуметтік қорғауды қамтамасыз ету мақсатында Кәсіподақта сайланатын лауазымдарға жас қызметкерлер қатарынан резервті қалыптастыру және оқыту бойынша жұмыс жүргізуге;</w:t>
      </w:r>
    </w:p>
    <w:bookmarkEnd w:id="103"/>
    <w:bookmarkStart w:name="z171" w:id="104"/>
    <w:p>
      <w:pPr>
        <w:spacing w:after="0"/>
        <w:ind w:left="0"/>
        <w:jc w:val="both"/>
      </w:pPr>
      <w:r>
        <w:rPr>
          <w:rFonts w:ascii="Times New Roman"/>
          <w:b w:val="false"/>
          <w:i w:val="false"/>
          <w:color w:val="000000"/>
          <w:sz w:val="28"/>
        </w:rPr>
        <w:t>
      24.3. Денсаулық сақтау субъектісі қызметінің тиімділігін арттыруға жас қызметкерлердің қатысуын жандандыруға бағытталған бастауыш кәсіподақ ұйымының Жастар кеңесін құруға және оның жұмысына жәрдемдесуге міндеттенеді.</w:t>
      </w:r>
    </w:p>
    <w:bookmarkEnd w:id="104"/>
    <w:bookmarkStart w:name="z172" w:id="105"/>
    <w:p>
      <w:pPr>
        <w:spacing w:after="0"/>
        <w:ind w:left="0"/>
        <w:jc w:val="left"/>
      </w:pPr>
      <w:r>
        <w:rPr>
          <w:rFonts w:ascii="Times New Roman"/>
          <w:b/>
          <w:i w:val="false"/>
          <w:color w:val="000000"/>
        </w:rPr>
        <w:t xml:space="preserve"> 7-бөлім. Жұмыскерлерді әлеуметтік қорғау, кепілдіктер, өтемақылар және жеңілдіктер</w:t>
      </w:r>
    </w:p>
    <w:bookmarkEnd w:id="105"/>
    <w:bookmarkStart w:name="z173" w:id="106"/>
    <w:p>
      <w:pPr>
        <w:spacing w:after="0"/>
        <w:ind w:left="0"/>
        <w:jc w:val="both"/>
      </w:pPr>
      <w:r>
        <w:rPr>
          <w:rFonts w:ascii="Times New Roman"/>
          <w:b w:val="false"/>
          <w:i w:val="false"/>
          <w:color w:val="000000"/>
          <w:sz w:val="28"/>
        </w:rPr>
        <w:t xml:space="preserve">
      </w:t>
      </w:r>
      <w:r>
        <w:rPr>
          <w:rFonts w:ascii="Times New Roman"/>
          <w:b/>
          <w:i w:val="false"/>
          <w:color w:val="000000"/>
          <w:sz w:val="28"/>
        </w:rPr>
        <w:t>25. Тараптар төмендегілер туралы уағдаласты</w:t>
      </w:r>
      <w:r>
        <w:rPr>
          <w:rFonts w:ascii="Times New Roman"/>
          <w:b/>
          <w:i w:val="false"/>
          <w:color w:val="000000"/>
          <w:sz w:val="28"/>
        </w:rPr>
        <w:t>:</w:t>
      </w:r>
    </w:p>
    <w:bookmarkEnd w:id="106"/>
    <w:bookmarkStart w:name="z174" w:id="107"/>
    <w:p>
      <w:pPr>
        <w:spacing w:after="0"/>
        <w:ind w:left="0"/>
        <w:jc w:val="both"/>
      </w:pPr>
      <w:r>
        <w:rPr>
          <w:rFonts w:ascii="Times New Roman"/>
          <w:b w:val="false"/>
          <w:i w:val="false"/>
          <w:color w:val="000000"/>
          <w:sz w:val="28"/>
        </w:rPr>
        <w:t>
      25.1. Денсаулық сақтау жүйесінің жұмыскерлеріне, әсіресе жас мамандарға, оның ішінде ауылдық жерлерде, шағын қалаларда, өңірлерде және т. б. әлеуметтік қолдаудың пәрменді шаралары бойынша бірлескен күш-жігерді қамтамасыз етуге;</w:t>
      </w:r>
    </w:p>
    <w:bookmarkEnd w:id="107"/>
    <w:bookmarkStart w:name="z175" w:id="108"/>
    <w:p>
      <w:pPr>
        <w:spacing w:after="0"/>
        <w:ind w:left="0"/>
        <w:jc w:val="both"/>
      </w:pPr>
      <w:r>
        <w:rPr>
          <w:rFonts w:ascii="Times New Roman"/>
          <w:b w:val="false"/>
          <w:i w:val="false"/>
          <w:color w:val="000000"/>
          <w:sz w:val="28"/>
        </w:rPr>
        <w:t>
      25.2. Жергілікті атқарушы органдарға: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ауылдық жерде тұратын және жұмыс істейтін медицина жұмыскерлеріне отын және коммуналдық қызметтер үшін шығыстарды толық өтеуді.</w:t>
      </w:r>
    </w:p>
    <w:bookmarkStart w:name="z177" w:id="109"/>
    <w:p>
      <w:pPr>
        <w:spacing w:after="0"/>
        <w:ind w:left="0"/>
        <w:jc w:val="both"/>
      </w:pPr>
      <w:r>
        <w:rPr>
          <w:rFonts w:ascii="Times New Roman"/>
          <w:b w:val="false"/>
          <w:i w:val="false"/>
          <w:color w:val="000000"/>
          <w:sz w:val="28"/>
        </w:rPr>
        <w:t>
      2) жолдама бойынша жұмысқа орналастырылған жас мамандар үшін қауіпсіз жұмыс орнын толық жарақтандыра отырып, сапалы тұрғын үй, көтерме төлемдер, әлеуметтік пакеттер, лайықты еңбек жағдайларын міндетті түрде беруді;</w:t>
      </w:r>
    </w:p>
    <w:bookmarkEnd w:id="109"/>
    <w:bookmarkStart w:name="z178" w:id="110"/>
    <w:p>
      <w:pPr>
        <w:spacing w:after="0"/>
        <w:ind w:left="0"/>
        <w:jc w:val="both"/>
      </w:pPr>
      <w:r>
        <w:rPr>
          <w:rFonts w:ascii="Times New Roman"/>
          <w:b w:val="false"/>
          <w:i w:val="false"/>
          <w:color w:val="000000"/>
          <w:sz w:val="28"/>
        </w:rPr>
        <w:t>
      3) қалалар мен ауылдардың медицина жұмыскерлеріне жұмысының жол жүру сипатына байланысты көлік шығыстарын өтеуді;</w:t>
      </w:r>
    </w:p>
    <w:bookmarkEnd w:id="110"/>
    <w:bookmarkStart w:name="z179" w:id="111"/>
    <w:p>
      <w:pPr>
        <w:spacing w:after="0"/>
        <w:ind w:left="0"/>
        <w:jc w:val="both"/>
      </w:pPr>
      <w:r>
        <w:rPr>
          <w:rFonts w:ascii="Times New Roman"/>
          <w:b w:val="false"/>
          <w:i w:val="false"/>
          <w:color w:val="000000"/>
          <w:sz w:val="28"/>
        </w:rPr>
        <w:t>
      4) медицина жұмыскерлеріне тұрғын үйді жалдағаны (жалға алғаны), тұрғын үй сатып алу үшін толық немесе ішінара ақы төлегені үшін өтемақы төлемдері, сондай-ақ медицина жұмыскерін әлеуметтік қолдауға бағытталған өзге де жеңілдіктер белгілеуді;</w:t>
      </w:r>
    </w:p>
    <w:bookmarkEnd w:id="111"/>
    <w:bookmarkStart w:name="z180" w:id="112"/>
    <w:p>
      <w:pPr>
        <w:spacing w:after="0"/>
        <w:ind w:left="0"/>
        <w:jc w:val="both"/>
      </w:pPr>
      <w:r>
        <w:rPr>
          <w:rFonts w:ascii="Times New Roman"/>
          <w:b w:val="false"/>
          <w:i w:val="false"/>
          <w:color w:val="000000"/>
          <w:sz w:val="28"/>
        </w:rPr>
        <w:t>
      5) біржолғы сыйақы төлей отырып немесе ынталандырудың осындай және өзге де ынталандыру, оның ішінде Қазақстан Республикасында белгіленген мереке күндеріне Денсаулық сақтау жүйесінің қызметкерлерін көтермелеудің өңірлік қосымша шараларын (құрметті атақтар, айырым белгілері) белгілеуді;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Еңбек және ұжымдық шарттарда айқындалған шарттар бойынша жұмыс берушіге және қызметкерге тәуелсіз себептер бойынша бос тұрып қалу уақытына ақы төлеуді қамтамасыз етуге және ең төменгі жалақыдан (бұдан әрі – ЕТЖ) төмен емес мөлшерде, ал жұмыс берушінің кінәсінен ҚР ЕК-нің </w:t>
      </w:r>
      <w:r>
        <w:rPr>
          <w:rFonts w:ascii="Times New Roman"/>
          <w:b w:val="false"/>
          <w:i w:val="false"/>
          <w:color w:val="000000"/>
          <w:sz w:val="28"/>
        </w:rPr>
        <w:t>112-бабына</w:t>
      </w:r>
      <w:r>
        <w:rPr>
          <w:rFonts w:ascii="Times New Roman"/>
          <w:b w:val="false"/>
          <w:i w:val="false"/>
          <w:color w:val="000000"/>
          <w:sz w:val="28"/>
        </w:rPr>
        <w:t xml:space="preserve"> сәйкес қызметкердің орташа жалақысының кемінде 50 %-ы белгілеуді өңірлік келісімге қосуды ұсынуға;</w:t>
      </w:r>
    </w:p>
    <w:bookmarkStart w:name="z182"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w:t>
      </w:r>
      <w:r>
        <w:rPr>
          <w:rFonts w:ascii="Times New Roman"/>
          <w:b/>
          <w:i w:val="false"/>
          <w:color w:val="000000"/>
          <w:sz w:val="28"/>
        </w:rPr>
        <w:t>Тараптар төмендегілер туралы уағдаласты</w:t>
      </w:r>
      <w:r>
        <w:rPr>
          <w:rFonts w:ascii="Times New Roman"/>
          <w:b/>
          <w:i w:val="false"/>
          <w:color w:val="000000"/>
          <w:sz w:val="28"/>
        </w:rPr>
        <w:t>:</w:t>
      </w:r>
    </w:p>
    <w:bookmarkEnd w:id="113"/>
    <w:bookmarkStart w:name="z183" w:id="114"/>
    <w:p>
      <w:pPr>
        <w:spacing w:after="0"/>
        <w:ind w:left="0"/>
        <w:jc w:val="both"/>
      </w:pPr>
      <w:r>
        <w:rPr>
          <w:rFonts w:ascii="Times New Roman"/>
          <w:b w:val="false"/>
          <w:i w:val="false"/>
          <w:color w:val="000000"/>
          <w:sz w:val="28"/>
        </w:rPr>
        <w:t>
      26.1. медицина жұмыскерлеріне заңнамада белгіленген жеңілдіктер мен кепілдіктер беру жөнінде, оның ішінде:</w:t>
      </w:r>
    </w:p>
    <w:bookmarkEnd w:id="114"/>
    <w:bookmarkStart w:name="z184" w:id="115"/>
    <w:p>
      <w:pPr>
        <w:spacing w:after="0"/>
        <w:ind w:left="0"/>
        <w:jc w:val="both"/>
      </w:pPr>
      <w:r>
        <w:rPr>
          <w:rFonts w:ascii="Times New Roman"/>
          <w:b w:val="false"/>
          <w:i w:val="false"/>
          <w:color w:val="000000"/>
          <w:sz w:val="28"/>
        </w:rPr>
        <w:t>
      мемлекеттік немесе қоғамдық міндеттерді орындау кезінде;</w:t>
      </w:r>
    </w:p>
    <w:bookmarkEnd w:id="115"/>
    <w:bookmarkStart w:name="z185" w:id="116"/>
    <w:p>
      <w:pPr>
        <w:spacing w:after="0"/>
        <w:ind w:left="0"/>
        <w:jc w:val="both"/>
      </w:pPr>
      <w:r>
        <w:rPr>
          <w:rFonts w:ascii="Times New Roman"/>
          <w:b w:val="false"/>
          <w:i w:val="false"/>
          <w:color w:val="000000"/>
          <w:sz w:val="28"/>
        </w:rPr>
        <w:t>
      медициналық қарап-тексеруге жіберу кезінде;</w:t>
      </w:r>
    </w:p>
    <w:bookmarkEnd w:id="116"/>
    <w:bookmarkStart w:name="z186" w:id="117"/>
    <w:p>
      <w:pPr>
        <w:spacing w:after="0"/>
        <w:ind w:left="0"/>
        <w:jc w:val="both"/>
      </w:pPr>
      <w:r>
        <w:rPr>
          <w:rFonts w:ascii="Times New Roman"/>
          <w:b w:val="false"/>
          <w:i w:val="false"/>
          <w:color w:val="000000"/>
          <w:sz w:val="28"/>
        </w:rPr>
        <w:t>
      қызметтік іссапарларға жіберу кезінде;</w:t>
      </w:r>
    </w:p>
    <w:bookmarkEnd w:id="117"/>
    <w:bookmarkStart w:name="z187" w:id="118"/>
    <w:p>
      <w:pPr>
        <w:spacing w:after="0"/>
        <w:ind w:left="0"/>
        <w:jc w:val="both"/>
      </w:pPr>
      <w:r>
        <w:rPr>
          <w:rFonts w:ascii="Times New Roman"/>
          <w:b w:val="false"/>
          <w:i w:val="false"/>
          <w:color w:val="000000"/>
          <w:sz w:val="28"/>
        </w:rPr>
        <w:t>
      донор болып табылатын жұмыскерлер үшін;</w:t>
      </w:r>
    </w:p>
    <w:bookmarkEnd w:id="118"/>
    <w:bookmarkStart w:name="z188" w:id="119"/>
    <w:p>
      <w:pPr>
        <w:spacing w:after="0"/>
        <w:ind w:left="0"/>
        <w:jc w:val="both"/>
      </w:pPr>
      <w:r>
        <w:rPr>
          <w:rFonts w:ascii="Times New Roman"/>
          <w:b w:val="false"/>
          <w:i w:val="false"/>
          <w:color w:val="000000"/>
          <w:sz w:val="28"/>
        </w:rPr>
        <w:t>
      жұмысынан айырылуына байланысты;</w:t>
      </w:r>
    </w:p>
    <w:bookmarkEnd w:id="119"/>
    <w:bookmarkStart w:name="z189" w:id="120"/>
    <w:p>
      <w:pPr>
        <w:spacing w:after="0"/>
        <w:ind w:left="0"/>
        <w:jc w:val="both"/>
      </w:pPr>
      <w:r>
        <w:rPr>
          <w:rFonts w:ascii="Times New Roman"/>
          <w:b w:val="false"/>
          <w:i w:val="false"/>
          <w:color w:val="000000"/>
          <w:sz w:val="28"/>
        </w:rPr>
        <w:t>
      заңнамада көзделген басқа жағдайларда пәрменді шаралар қабылдауға;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26.2. ҚР ЕК 52-бабы </w:t>
      </w:r>
      <w:r>
        <w:rPr>
          <w:rFonts w:ascii="Times New Roman"/>
          <w:b w:val="false"/>
          <w:i w:val="false"/>
          <w:color w:val="000000"/>
          <w:sz w:val="28"/>
        </w:rPr>
        <w:t>1-тармағының</w:t>
      </w:r>
      <w:r>
        <w:rPr>
          <w:rFonts w:ascii="Times New Roman"/>
          <w:b w:val="false"/>
          <w:i w:val="false"/>
          <w:color w:val="000000"/>
          <w:sz w:val="28"/>
        </w:rPr>
        <w:t xml:space="preserve"> 24) тармақшасында көзделген негіз бойынша жұмыскер зейнеткерлік жасқа толуына байланысты жұмыстан босатылған кезде еңбек, ұжымдық шарттар және (немесе) жұмыс берушінің актілері арқылы өтемақы төлемі туралы норма енгізуге;</w:t>
      </w:r>
    </w:p>
    <w:bookmarkStart w:name="z191" w:id="121"/>
    <w:p>
      <w:pPr>
        <w:spacing w:after="0"/>
        <w:ind w:left="0"/>
        <w:jc w:val="both"/>
      </w:pPr>
      <w:r>
        <w:rPr>
          <w:rFonts w:ascii="Times New Roman"/>
          <w:b w:val="false"/>
          <w:i w:val="false"/>
          <w:color w:val="000000"/>
          <w:sz w:val="28"/>
        </w:rPr>
        <w:t>
      26.3. Денсаулық сақтау субъектілеріне жұмыскерлерді лауазымдық міндеттерін адал атқарғаны, жұмыстарды орындаудың жоғары сапасы, бастамашылдығы, шығармашылық белсенділігі үшін және денсаулық сақтау ұйымдарында еңбекақы төлеу туралы бекітілген ережелерге сәйкес көтермелеу ұсынуға;</w:t>
      </w:r>
    </w:p>
    <w:bookmarkEnd w:id="121"/>
    <w:bookmarkStart w:name="z192" w:id="122"/>
    <w:p>
      <w:pPr>
        <w:spacing w:after="0"/>
        <w:ind w:left="0"/>
        <w:jc w:val="both"/>
      </w:pPr>
      <w:r>
        <w:rPr>
          <w:rFonts w:ascii="Times New Roman"/>
          <w:b w:val="false"/>
          <w:i w:val="false"/>
          <w:color w:val="000000"/>
          <w:sz w:val="28"/>
        </w:rPr>
        <w:t>
      26.4. білім беру ұйымдарында білім алатын жұмыскергерге сынақтар мен емтихандарды дайындау және тапсыру, зертханалық жұмыстарды орындау, дипломдық жұмысты (жобаны) дайындау және қорғау, әскери-оқытылған резервті даярлау бағдарламаларынан өту үшін ақылы оқу демалыстарын беруге. Оқу демалысына ақы төлеу мөлшері ұжымдық шартта және оқу шартында айқындауға;</w:t>
      </w:r>
    </w:p>
    <w:bookmarkEnd w:id="122"/>
    <w:bookmarkStart w:name="z193" w:id="123"/>
    <w:p>
      <w:pPr>
        <w:spacing w:after="0"/>
        <w:ind w:left="0"/>
        <w:jc w:val="both"/>
      </w:pPr>
      <w:r>
        <w:rPr>
          <w:rFonts w:ascii="Times New Roman"/>
          <w:b w:val="false"/>
          <w:i w:val="false"/>
          <w:color w:val="000000"/>
          <w:sz w:val="28"/>
        </w:rPr>
        <w:t>
      26.5. маман біліктілігін беру бойынша міндетті тестілеуден өту үшін қызметкерге жалақысын сақтай отырып, бір күн беруге;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26.6.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 а. 2020 жылғы 15 қазандағы № ҚР ДСМ-131/2020 </w:t>
      </w:r>
      <w:r>
        <w:rPr>
          <w:rFonts w:ascii="Times New Roman"/>
          <w:b w:val="false"/>
          <w:i w:val="false"/>
          <w:color w:val="000000"/>
          <w:sz w:val="28"/>
        </w:rPr>
        <w:t>бұйрығында</w:t>
      </w:r>
      <w:r>
        <w:rPr>
          <w:rFonts w:ascii="Times New Roman"/>
          <w:b w:val="false"/>
          <w:i w:val="false"/>
          <w:color w:val="000000"/>
          <w:sz w:val="28"/>
        </w:rPr>
        <w:t xml:space="preserve"> көзделген жұмыс берушілердің қаражаты есебінен медициналық тексерулерге ақы төлеуді қамтамасыз етуге.</w:t>
      </w:r>
    </w:p>
    <w:bookmarkStart w:name="z195" w:id="124"/>
    <w:p>
      <w:pPr>
        <w:spacing w:after="0"/>
        <w:ind w:left="0"/>
        <w:jc w:val="left"/>
      </w:pPr>
      <w:r>
        <w:rPr>
          <w:rFonts w:ascii="Times New Roman"/>
          <w:b/>
          <w:i w:val="false"/>
          <w:color w:val="000000"/>
        </w:rPr>
        <w:t xml:space="preserve"> 8-бөлім. Әлеуметтік әріптестікті дамыту</w:t>
      </w:r>
    </w:p>
    <w:bookmarkEnd w:id="124"/>
    <w:bookmarkStart w:name="z196" w:id="125"/>
    <w:p>
      <w:pPr>
        <w:spacing w:after="0"/>
        <w:ind w:left="0"/>
        <w:jc w:val="both"/>
      </w:pPr>
      <w:r>
        <w:rPr>
          <w:rFonts w:ascii="Times New Roman"/>
          <w:b w:val="false"/>
          <w:i w:val="false"/>
          <w:color w:val="000000"/>
          <w:sz w:val="28"/>
        </w:rPr>
        <w:t xml:space="preserve">
      </w:t>
      </w:r>
      <w:r>
        <w:rPr>
          <w:rFonts w:ascii="Times New Roman"/>
          <w:b/>
          <w:i w:val="false"/>
          <w:color w:val="000000"/>
          <w:sz w:val="28"/>
        </w:rPr>
        <w:t>27. Тараптар</w:t>
      </w:r>
      <w:r>
        <w:rPr>
          <w:rFonts w:ascii="Times New Roman"/>
          <w:b/>
          <w:i w:val="false"/>
          <w:color w:val="000000"/>
          <w:sz w:val="28"/>
        </w:rPr>
        <w:t>:</w:t>
      </w:r>
    </w:p>
    <w:bookmarkEnd w:id="125"/>
    <w:bookmarkStart w:name="z197" w:id="126"/>
    <w:p>
      <w:pPr>
        <w:spacing w:after="0"/>
        <w:ind w:left="0"/>
        <w:jc w:val="both"/>
      </w:pPr>
      <w:r>
        <w:rPr>
          <w:rFonts w:ascii="Times New Roman"/>
          <w:b w:val="false"/>
          <w:i w:val="false"/>
          <w:color w:val="000000"/>
          <w:sz w:val="28"/>
        </w:rPr>
        <w:t>
      27.1. сала органдары мен ұйымдарының барлық деңгейлерінде әлеуметтік әріптестік қағидаттарын одан әрі дамытуды және жетілдіруді, жасалатын келісімдер мен ұжымдық шарттардың тиімділігін арттыруды қамтамасыз етуге;</w:t>
      </w:r>
    </w:p>
    <w:bookmarkEnd w:id="126"/>
    <w:bookmarkStart w:name="z198" w:id="127"/>
    <w:p>
      <w:pPr>
        <w:spacing w:after="0"/>
        <w:ind w:left="0"/>
        <w:jc w:val="both"/>
      </w:pPr>
      <w:r>
        <w:rPr>
          <w:rFonts w:ascii="Times New Roman"/>
          <w:b w:val="false"/>
          <w:i w:val="false"/>
          <w:color w:val="000000"/>
          <w:sz w:val="28"/>
        </w:rPr>
        <w:t>
      27.2. бұқаралық ақпарат құралдарында, оның ішінде салалық және кәсіподақтық баспа басылымдарында, Тараптардың ресми сайттарында осы Келісімнің талаптарын орындау нәтижелерін жариялауға;</w:t>
      </w:r>
    </w:p>
    <w:bookmarkEnd w:id="127"/>
    <w:bookmarkStart w:name="z199" w:id="128"/>
    <w:p>
      <w:pPr>
        <w:spacing w:after="0"/>
        <w:ind w:left="0"/>
        <w:jc w:val="both"/>
      </w:pPr>
      <w:r>
        <w:rPr>
          <w:rFonts w:ascii="Times New Roman"/>
          <w:b w:val="false"/>
          <w:i w:val="false"/>
          <w:color w:val="000000"/>
          <w:sz w:val="28"/>
        </w:rPr>
        <w:t>
      27.3. жұмыскерлердің еңбек, әлеуметтік-экономикалық және кәсіби мүдделерін қозғайтын қызметтің перспективалық жоспарлары мен бағыттары туралы бір-біріне толық және уақтылы ақпарат жіберуге;</w:t>
      </w:r>
    </w:p>
    <w:bookmarkEnd w:id="128"/>
    <w:bookmarkStart w:name="z200" w:id="129"/>
    <w:p>
      <w:pPr>
        <w:spacing w:after="0"/>
        <w:ind w:left="0"/>
        <w:jc w:val="both"/>
      </w:pPr>
      <w:r>
        <w:rPr>
          <w:rFonts w:ascii="Times New Roman"/>
          <w:b w:val="false"/>
          <w:i w:val="false"/>
          <w:color w:val="000000"/>
          <w:sz w:val="28"/>
        </w:rPr>
        <w:t>
      27.4. денсаулық сақтау ұйымдарына келісімдер мен ұжымдық шарттар жасасу бойынша ұйымдастырушылық және әдістемелік көмек көрсетуге;</w:t>
      </w:r>
    </w:p>
    <w:bookmarkEnd w:id="129"/>
    <w:bookmarkStart w:name="z201" w:id="130"/>
    <w:p>
      <w:pPr>
        <w:spacing w:after="0"/>
        <w:ind w:left="0"/>
        <w:jc w:val="both"/>
      </w:pPr>
      <w:r>
        <w:rPr>
          <w:rFonts w:ascii="Times New Roman"/>
          <w:b w:val="false"/>
          <w:i w:val="false"/>
          <w:color w:val="000000"/>
          <w:sz w:val="28"/>
        </w:rPr>
        <w:t>
      27.5. Тараптар қабылдаған міндеттемелердің іске асырылуын бақылауды жүзеге асыру және Салалық комиссияның отырыстарында салалық Келісімнің орындалу барысын тұрақты қарауға;</w:t>
      </w:r>
    </w:p>
    <w:bookmarkEnd w:id="130"/>
    <w:bookmarkStart w:name="z202" w:id="131"/>
    <w:p>
      <w:pPr>
        <w:spacing w:after="0"/>
        <w:ind w:left="0"/>
        <w:jc w:val="both"/>
      </w:pPr>
      <w:r>
        <w:rPr>
          <w:rFonts w:ascii="Times New Roman"/>
          <w:b w:val="false"/>
          <w:i w:val="false"/>
          <w:color w:val="000000"/>
          <w:sz w:val="28"/>
        </w:rPr>
        <w:t>
      27.6. әлеуметтік әріптестік шеңберінде әлеуметтік-еңбек жанжалдары мен ереуілдердің алдын алу және алдын алу жөніндегі іс-шараларды әзірлеуге;</w:t>
      </w:r>
    </w:p>
    <w:bookmarkEnd w:id="131"/>
    <w:bookmarkStart w:name="z203" w:id="132"/>
    <w:p>
      <w:pPr>
        <w:spacing w:after="0"/>
        <w:ind w:left="0"/>
        <w:jc w:val="both"/>
      </w:pPr>
      <w:r>
        <w:rPr>
          <w:rFonts w:ascii="Times New Roman"/>
          <w:b w:val="false"/>
          <w:i w:val="false"/>
          <w:color w:val="000000"/>
          <w:sz w:val="28"/>
        </w:rPr>
        <w:t>
      27.7. келісімдерді, ұжымдық шарттарды әзірлеуге және қабылдауға қатысу үшін байқау тобын қалыптастыру тәртібі, құзыреті мен қызметі туралы ережені әзірлеуге;</w:t>
      </w:r>
    </w:p>
    <w:bookmarkEnd w:id="132"/>
    <w:bookmarkStart w:name="z204" w:id="133"/>
    <w:p>
      <w:pPr>
        <w:spacing w:after="0"/>
        <w:ind w:left="0"/>
        <w:jc w:val="both"/>
      </w:pPr>
      <w:r>
        <w:rPr>
          <w:rFonts w:ascii="Times New Roman"/>
          <w:b w:val="false"/>
          <w:i w:val="false"/>
          <w:color w:val="000000"/>
          <w:sz w:val="28"/>
        </w:rPr>
        <w:t>
      27.8. осы Келісімге өзгерістер мен толықтырулар енгізу жөніндегі келіссөздерді жүргізуді әлеуметтік әріптестік және әлеуметтік және еңбек қатынастарын реттеу жөніндегі салалық комиссия жүзеге асырады. Келісімге өзгерістер мен толықтырулар енгізілген кезде өзгерістер мен толықтырулар енгізуге бастамашы болған Тарап басқа тараптарға келіссөздер жүргізудің басталғаны туралы жазбаша хабарлама жібереді. Салалық комиссияның құрамын Тараптар дербес айқындайды. Комиссия туралы ереже, оның жұмыс тәртібі салалық комиссияның отырысында бекітуге міндеттенеді.</w:t>
      </w:r>
    </w:p>
    <w:bookmarkEnd w:id="133"/>
    <w:bookmarkStart w:name="z205" w:id="134"/>
    <w:p>
      <w:pPr>
        <w:spacing w:after="0"/>
        <w:ind w:left="0"/>
        <w:jc w:val="left"/>
      </w:pPr>
      <w:r>
        <w:rPr>
          <w:rFonts w:ascii="Times New Roman"/>
          <w:b/>
          <w:i w:val="false"/>
          <w:color w:val="000000"/>
        </w:rPr>
        <w:t xml:space="preserve"> 9-бөлім. Кәсіподақтар қызметінің кепілдіктері</w:t>
      </w:r>
    </w:p>
    <w:bookmarkEnd w:id="134"/>
    <w:bookmarkStart w:name="z206" w:id="135"/>
    <w:p>
      <w:pPr>
        <w:spacing w:after="0"/>
        <w:ind w:left="0"/>
        <w:jc w:val="both"/>
      </w:pPr>
      <w:r>
        <w:rPr>
          <w:rFonts w:ascii="Times New Roman"/>
          <w:b w:val="false"/>
          <w:i w:val="false"/>
          <w:color w:val="000000"/>
          <w:sz w:val="28"/>
        </w:rPr>
        <w:t xml:space="preserve">
      </w:t>
      </w:r>
      <w:r>
        <w:rPr>
          <w:rFonts w:ascii="Times New Roman"/>
          <w:b/>
          <w:i w:val="false"/>
          <w:color w:val="000000"/>
          <w:sz w:val="28"/>
        </w:rPr>
        <w:t>28</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инистрлік жә</w:t>
      </w:r>
      <w:r>
        <w:rPr>
          <w:rFonts w:ascii="Times New Roman"/>
          <w:b/>
          <w:i w:val="false"/>
          <w:color w:val="000000"/>
          <w:sz w:val="28"/>
        </w:rPr>
        <w:t>не Кәсіподақтар мынаны қамтамасыз етеді</w:t>
      </w:r>
      <w:r>
        <w:rPr>
          <w:rFonts w:ascii="Times New Roman"/>
          <w:b/>
          <w:i w:val="false"/>
          <w:color w:val="000000"/>
          <w:sz w:val="28"/>
        </w:rPr>
        <w:t>:</w:t>
      </w:r>
    </w:p>
    <w:bookmarkEnd w:id="135"/>
    <w:bookmarkStart w:name="z207" w:id="136"/>
    <w:p>
      <w:pPr>
        <w:spacing w:after="0"/>
        <w:ind w:left="0"/>
        <w:jc w:val="both"/>
      </w:pPr>
      <w:r>
        <w:rPr>
          <w:rFonts w:ascii="Times New Roman"/>
          <w:b w:val="false"/>
          <w:i w:val="false"/>
          <w:color w:val="000000"/>
          <w:sz w:val="28"/>
        </w:rPr>
        <w:t>
      28.1. Қазақстан Республикасы ратификациялаған ХЕҰ ұлттық заңнамасы мен конвенцияларына сәйкес, Кәсіподақ құқықтарының еркін жүзеге асырылуын және кәсіподақ мүшесі болып табылатын әрбір қызметкердің еркін пікірін жүзеге асыруды;</w:t>
      </w:r>
    </w:p>
    <w:bookmarkEnd w:id="136"/>
    <w:bookmarkStart w:name="z208" w:id="137"/>
    <w:p>
      <w:pPr>
        <w:spacing w:after="0"/>
        <w:ind w:left="0"/>
        <w:jc w:val="both"/>
      </w:pPr>
      <w:r>
        <w:rPr>
          <w:rFonts w:ascii="Times New Roman"/>
          <w:b w:val="false"/>
          <w:i w:val="false"/>
          <w:color w:val="000000"/>
          <w:sz w:val="28"/>
        </w:rPr>
        <w:t>
      28.2. заңмен кепілдік берілген қызметкерлердің әлеуметтік, еңбек және өзге де құқықтары мен бостандықтарын шектеуге, оның Кәсіподаққа мүшелігіне немесе кәсіподақ қызметіне қатысуына байланысты кез келген қызметкерге қатысты мәжбүрлеуге, жұмыстан шығаруға немесе өзге де ықпал ету нысанына жол бермеу жөнінде шаралар қабылдауды;</w:t>
      </w:r>
    </w:p>
    <w:bookmarkEnd w:id="137"/>
    <w:bookmarkStart w:name="z209" w:id="138"/>
    <w:p>
      <w:pPr>
        <w:spacing w:after="0"/>
        <w:ind w:left="0"/>
        <w:jc w:val="both"/>
      </w:pPr>
      <w:r>
        <w:rPr>
          <w:rFonts w:ascii="Times New Roman"/>
          <w:b w:val="false"/>
          <w:i w:val="false"/>
          <w:color w:val="000000"/>
          <w:sz w:val="28"/>
        </w:rPr>
        <w:t>
      28.3. Кәсіподақ қызметінің және оның саладағы ұйымдық құрылымдарының заңнамалық белгіленген құқықтары мен кепілдіктерін сақтау жөнінде шаралар қабылдауды;</w:t>
      </w:r>
    </w:p>
    <w:bookmarkEnd w:id="138"/>
    <w:bookmarkStart w:name="z210" w:id="139"/>
    <w:p>
      <w:pPr>
        <w:spacing w:after="0"/>
        <w:ind w:left="0"/>
        <w:jc w:val="both"/>
      </w:pPr>
      <w:r>
        <w:rPr>
          <w:rFonts w:ascii="Times New Roman"/>
          <w:b w:val="false"/>
          <w:i w:val="false"/>
          <w:color w:val="000000"/>
          <w:sz w:val="28"/>
        </w:rPr>
        <w:t>
      28.4. жарғылық міндеттерді және заңнамамен берілген құқықтарды іске асыру үшін сайланбалы кәсіподақ органдарының өкілдеріне кәсіподақ мүшелері жұмыс істейтін ұйымдарға баруға кедергі келтірмеуді;</w:t>
      </w:r>
    </w:p>
    <w:bookmarkEnd w:id="139"/>
    <w:bookmarkStart w:name="z211" w:id="140"/>
    <w:p>
      <w:pPr>
        <w:spacing w:after="0"/>
        <w:ind w:left="0"/>
        <w:jc w:val="both"/>
      </w:pPr>
      <w:r>
        <w:rPr>
          <w:rFonts w:ascii="Times New Roman"/>
          <w:b w:val="false"/>
          <w:i w:val="false"/>
          <w:color w:val="000000"/>
          <w:sz w:val="28"/>
        </w:rPr>
        <w:t>
      28.5. Кәсіподақ органдарына олардың сұрау салулары бойынша еңбек жағдайлары, жалақы, тұрғын үй-тұрмыстық қызмет көрсету, қоғамдық тамақтандыру кәсіпорындарының жұмысы, қызметкерлердің тұру жағдайлары және басқа да әлеуметтік-экономикалық мәселелер бойынша ақпарат, мәліметтер және түсініктемелер беруді;</w:t>
      </w:r>
    </w:p>
    <w:bookmarkEnd w:id="140"/>
    <w:bookmarkStart w:name="z212" w:id="141"/>
    <w:p>
      <w:pPr>
        <w:spacing w:after="0"/>
        <w:ind w:left="0"/>
        <w:jc w:val="both"/>
      </w:pPr>
      <w:r>
        <w:rPr>
          <w:rFonts w:ascii="Times New Roman"/>
          <w:b w:val="false"/>
          <w:i w:val="false"/>
          <w:color w:val="000000"/>
          <w:sz w:val="28"/>
        </w:rPr>
        <w:t>
      28.6. жұмыс беруші өкілдерінің кәсіподақ ұйымдары мен олардың органдарының қызметіне араласуына жол бермеу, сондай-ақ олардың қызметіне кедергі жасау жөнінде қажетті шаралар қабылдауды;</w:t>
      </w:r>
    </w:p>
    <w:bookmarkEnd w:id="141"/>
    <w:bookmarkStart w:name="z213" w:id="142"/>
    <w:p>
      <w:pPr>
        <w:spacing w:after="0"/>
        <w:ind w:left="0"/>
        <w:jc w:val="both"/>
      </w:pPr>
      <w:r>
        <w:rPr>
          <w:rFonts w:ascii="Times New Roman"/>
          <w:b w:val="false"/>
          <w:i w:val="false"/>
          <w:color w:val="000000"/>
          <w:sz w:val="28"/>
        </w:rPr>
        <w:t>
      28.7. негізгі жұмысынан босатылмаған сайланбалы кәсіподақ органдарының мүшелерін жұмыс берушінің бастамасы бойынша жұмыстан босату, сондай-ақ оларға тәртіптік жаза қолдану олар мүшелері болып табылатын кәсіподақ органының дәлелді пікірін ескере отырып қана жүргізуді;</w:t>
      </w:r>
    </w:p>
    <w:bookmarkEnd w:id="142"/>
    <w:bookmarkStart w:name="z214" w:id="143"/>
    <w:p>
      <w:pPr>
        <w:spacing w:after="0"/>
        <w:ind w:left="0"/>
        <w:jc w:val="both"/>
      </w:pPr>
      <w:r>
        <w:rPr>
          <w:rFonts w:ascii="Times New Roman"/>
          <w:b w:val="false"/>
          <w:i w:val="false"/>
          <w:color w:val="000000"/>
          <w:sz w:val="28"/>
        </w:rPr>
        <w:t>
      28.8. жұмыс берушінің бастамасы бойынша негізгі жұмысынан босатылмаған кәсіподақ органының басшыларын (төрағаларын) жұмыстан шығару, сондай-ақ оларға тәртіптік жаза қолдану, заңды тұлға таратылған не жұмыс берушінің қызметі тоқтатылған жағдайларды қоспағанда, жоғары тұрған кәсіподақ органының дәлелді пікірін ескере отырып қана жүргізуді;</w:t>
      </w:r>
    </w:p>
    <w:bookmarkEnd w:id="143"/>
    <w:bookmarkStart w:name="z215" w:id="144"/>
    <w:p>
      <w:pPr>
        <w:spacing w:after="0"/>
        <w:ind w:left="0"/>
        <w:jc w:val="both"/>
      </w:pPr>
      <w:r>
        <w:rPr>
          <w:rFonts w:ascii="Times New Roman"/>
          <w:b w:val="false"/>
          <w:i w:val="false"/>
          <w:color w:val="000000"/>
          <w:sz w:val="28"/>
        </w:rPr>
        <w:t>
      28.9. Кәсіподақ мүшелеріне Кәсіподақ жарғысында айқындалған кезеңділікпен жұмыс уақытында жиналыстарды еркін өткізу құқығын беруді;</w:t>
      </w:r>
    </w:p>
    <w:bookmarkEnd w:id="144"/>
    <w:bookmarkStart w:name="z216" w:id="145"/>
    <w:p>
      <w:pPr>
        <w:spacing w:after="0"/>
        <w:ind w:left="0"/>
        <w:jc w:val="both"/>
      </w:pPr>
      <w:r>
        <w:rPr>
          <w:rFonts w:ascii="Times New Roman"/>
          <w:b w:val="false"/>
          <w:i w:val="false"/>
          <w:color w:val="000000"/>
          <w:sz w:val="28"/>
        </w:rPr>
        <w:t>
      28.10. негізгі жұмыс орнынан босатылмаған кәсіподақ жұмыскерлеріне, оның ішінде еңбекті қорғау жөніндегі техникалық инспекторларға ұжымның мүддесі үшін қоғамдық міндеттерді орындау үшін орташа жалақыны сақтай отырып, уақыт беруді. Осы уақыттың нақты ұзақтығы ұжымдық шартта белгіленеді;</w:t>
      </w:r>
    </w:p>
    <w:bookmarkEnd w:id="145"/>
    <w:bookmarkStart w:name="z217" w:id="146"/>
    <w:p>
      <w:pPr>
        <w:spacing w:after="0"/>
        <w:ind w:left="0"/>
        <w:jc w:val="both"/>
      </w:pPr>
      <w:r>
        <w:rPr>
          <w:rFonts w:ascii="Times New Roman"/>
          <w:b w:val="false"/>
          <w:i w:val="false"/>
          <w:color w:val="000000"/>
          <w:sz w:val="28"/>
        </w:rPr>
        <w:t>
      28.11. Кәсіподақ органдарының мүшелері кәсіподақ оқуы кезінде өз мүшелерінің мүддесі үшін қоғамдық міндеттерді орындау, кәсіподақ шақыратын съездерге (конференцияларға) делегаттар ретінде қатысу үшін, сондай-ақ оның сайланбалы органдарының жұмысына орташа жалақысы сақтала отырып, негізгі жұмысынан босатылуды;</w:t>
      </w:r>
    </w:p>
    <w:bookmarkEnd w:id="146"/>
    <w:bookmarkStart w:name="z218" w:id="147"/>
    <w:p>
      <w:pPr>
        <w:spacing w:after="0"/>
        <w:ind w:left="0"/>
        <w:jc w:val="both"/>
      </w:pPr>
      <w:r>
        <w:rPr>
          <w:rFonts w:ascii="Times New Roman"/>
          <w:b w:val="false"/>
          <w:i w:val="false"/>
          <w:color w:val="000000"/>
          <w:sz w:val="28"/>
        </w:rPr>
        <w:t>
      28.12. Кәсіподақ мүшелері болып табылатын жұмыскерлердің жазбаша өтініштері болған кезде айына бір рет, келесі айдың бірінші онкүндігінен кешіктірмей жұмыс берушілер тиісті филиалдың шотына жалақыдан мүшелік кәсіподақ жарналарын толық көлемде жергілікті жерлерге аударуды.</w:t>
      </w:r>
    </w:p>
    <w:bookmarkEnd w:id="147"/>
    <w:bookmarkStart w:name="z219" w:id="148"/>
    <w:p>
      <w:pPr>
        <w:spacing w:after="0"/>
        <w:ind w:left="0"/>
        <w:jc w:val="both"/>
      </w:pPr>
      <w:r>
        <w:rPr>
          <w:rFonts w:ascii="Times New Roman"/>
          <w:b w:val="false"/>
          <w:i w:val="false"/>
          <w:color w:val="000000"/>
          <w:sz w:val="28"/>
        </w:rPr>
        <w:t>
      Әлеуметтік әріптестік тараптары арасындағы Өңірлік келісімге, ұжымдық шарттарға осы тармақтың нормасын міндетті түрде енгізу жөнінде шаралар қабылдау;</w:t>
      </w:r>
    </w:p>
    <w:bookmarkEnd w:id="148"/>
    <w:bookmarkStart w:name="z220" w:id="149"/>
    <w:p>
      <w:pPr>
        <w:spacing w:after="0"/>
        <w:ind w:left="0"/>
        <w:jc w:val="both"/>
      </w:pPr>
      <w:r>
        <w:rPr>
          <w:rFonts w:ascii="Times New Roman"/>
          <w:b w:val="false"/>
          <w:i w:val="false"/>
          <w:color w:val="000000"/>
          <w:sz w:val="28"/>
        </w:rPr>
        <w:t>
      28.13. Кәсіподақ құқықтарының бұзылуына кінәлі немесе оның заңды қызметіне кедергі келтіретін лауазымды адамдарды Қазақстан Республикасының заңнамасында белгіленген тәртіппен жауапкершілікке тартуды қамтамасыз етеді.</w:t>
      </w:r>
    </w:p>
    <w:bookmarkEnd w:id="149"/>
    <w:bookmarkStart w:name="z221" w:id="150"/>
    <w:p>
      <w:pPr>
        <w:spacing w:after="0"/>
        <w:ind w:left="0"/>
        <w:jc w:val="left"/>
      </w:pPr>
      <w:r>
        <w:rPr>
          <w:rFonts w:ascii="Times New Roman"/>
          <w:b/>
          <w:i w:val="false"/>
          <w:color w:val="000000"/>
        </w:rPr>
        <w:t xml:space="preserve"> 10-бөлім. Қорытынды ереже.</w:t>
      </w:r>
    </w:p>
    <w:bookmarkEnd w:id="150"/>
    <w:bookmarkStart w:name="z222" w:id="151"/>
    <w:p>
      <w:pPr>
        <w:spacing w:after="0"/>
        <w:ind w:left="0"/>
        <w:jc w:val="left"/>
      </w:pPr>
      <w:r>
        <w:rPr>
          <w:rFonts w:ascii="Times New Roman"/>
          <w:b/>
          <w:i w:val="false"/>
          <w:color w:val="000000"/>
        </w:rPr>
        <w:t xml:space="preserve"> Келісімнің қолданылуы және оның іске асырылуын бақылау</w:t>
      </w:r>
    </w:p>
    <w:bookmarkEnd w:id="151"/>
    <w:bookmarkStart w:name="z223" w:id="152"/>
    <w:p>
      <w:pPr>
        <w:spacing w:after="0"/>
        <w:ind w:left="0"/>
        <w:jc w:val="both"/>
      </w:pPr>
      <w:r>
        <w:rPr>
          <w:rFonts w:ascii="Times New Roman"/>
          <w:b w:val="false"/>
          <w:i w:val="false"/>
          <w:color w:val="000000"/>
          <w:sz w:val="28"/>
        </w:rPr>
        <w:t>
      29. Тараптар келісімге қол қойылғаннан кейін күнтізбелік отыз күн ішінде оның мәтінін денсаулық сақтау органдары мен ұйымдары, кәсіподақтың, ұлттық денсаулық сақтау палатасының құрылымдық бөлімшелерінің басшыларына жеткізеді және бір ай мерзімде қабылданған міндеттемелерді іске асыру жөніндегі іс-шараларды әзірлейді. Келісімге қол қойған әрбір Тарап өз өкілеттігі шегінде өзінің жауапкершілігін мойындайды және туындайтын проблемаларды шешуде ынтымақтасуға міндеттенеді.</w:t>
      </w:r>
    </w:p>
    <w:bookmarkEnd w:id="152"/>
    <w:bookmarkStart w:name="z224" w:id="153"/>
    <w:p>
      <w:pPr>
        <w:spacing w:after="0"/>
        <w:ind w:left="0"/>
        <w:jc w:val="both"/>
      </w:pPr>
      <w:r>
        <w:rPr>
          <w:rFonts w:ascii="Times New Roman"/>
          <w:b w:val="false"/>
          <w:i w:val="false"/>
          <w:color w:val="000000"/>
          <w:sz w:val="28"/>
        </w:rPr>
        <w:t>
      Тараптар қол қойған Салалық келісімнің 10 күн мерзімде тіркелуін және келісімге қол қойылған күннен бастап күнтізбелік 30 күн ішінде ресми жариялануын қамтамасыз етеді.</w:t>
      </w:r>
    </w:p>
    <w:bookmarkEnd w:id="153"/>
    <w:bookmarkStart w:name="z225" w:id="154"/>
    <w:p>
      <w:pPr>
        <w:spacing w:after="0"/>
        <w:ind w:left="0"/>
        <w:jc w:val="both"/>
      </w:pPr>
      <w:r>
        <w:rPr>
          <w:rFonts w:ascii="Times New Roman"/>
          <w:b w:val="false"/>
          <w:i w:val="false"/>
          <w:color w:val="000000"/>
          <w:sz w:val="28"/>
        </w:rPr>
        <w:t>
      30. Тараптардың ешқайсысы Келісімнің белгіленген қолданылу мерзімі ішінде өзіне қабылданған міндеттемелерді біржақты тәртіппен өзгерте немесе орындауды тоқтата алмайды. Оған өзгерістер мен толықтырулар Тараптардың өзара уағдаластығы бойынша енгізіледі.</w:t>
      </w:r>
    </w:p>
    <w:bookmarkEnd w:id="154"/>
    <w:bookmarkStart w:name="z226" w:id="155"/>
    <w:p>
      <w:pPr>
        <w:spacing w:after="0"/>
        <w:ind w:left="0"/>
        <w:jc w:val="both"/>
      </w:pPr>
      <w:r>
        <w:rPr>
          <w:rFonts w:ascii="Times New Roman"/>
          <w:b w:val="false"/>
          <w:i w:val="false"/>
          <w:color w:val="000000"/>
          <w:sz w:val="28"/>
        </w:rPr>
        <w:t>
      31. Әлеуметтік-еңбек қатынастарын реттеуді, әлеуметтік әріптестік тараптарының мүдделерін келісуді, келісімді әзірлеу мен жасасуды, оның орындалуына мониторинг пен бақылауды жүзеге асыруды қамтамасыз ету үшін әлеуметтік әріптестік және әлеуметтік және еңбек қатынастарын реттеу жөніндегі тұрақты жұмыс істейтін Салалық комиссия құрылады.</w:t>
      </w:r>
    </w:p>
    <w:bookmarkEnd w:id="155"/>
    <w:bookmarkStart w:name="z227" w:id="156"/>
    <w:p>
      <w:pPr>
        <w:spacing w:after="0"/>
        <w:ind w:left="0"/>
        <w:jc w:val="both"/>
      </w:pPr>
      <w:r>
        <w:rPr>
          <w:rFonts w:ascii="Times New Roman"/>
          <w:b w:val="false"/>
          <w:i w:val="false"/>
          <w:color w:val="000000"/>
          <w:sz w:val="28"/>
        </w:rPr>
        <w:t>
      32. Қабылданған міндеттемелердің орындалуын бақылауды Келісім Тараптары мен олардың өкілдері, сондай-ақ Әлеуметтік әріптестік және әлеуметтік және еңбек қатынастарын реттеу жөніндегі салалық комиссия келісімді орындаудың жыл сайынғы қорытындыларын шығару арқылы жүзеге асырады.</w:t>
      </w:r>
    </w:p>
    <w:bookmarkEnd w:id="156"/>
    <w:bookmarkStart w:name="z228" w:id="157"/>
    <w:p>
      <w:pPr>
        <w:spacing w:after="0"/>
        <w:ind w:left="0"/>
        <w:jc w:val="both"/>
      </w:pPr>
      <w:r>
        <w:rPr>
          <w:rFonts w:ascii="Times New Roman"/>
          <w:b w:val="false"/>
          <w:i w:val="false"/>
          <w:color w:val="000000"/>
          <w:sz w:val="28"/>
        </w:rPr>
        <w:t>
      33. Бақылауды жүргізу үшін Келісім Тараптары жыл сайын бір-біріне оның орындалу барысы туралы толық және анық ақпарат береді.</w:t>
      </w:r>
    </w:p>
    <w:bookmarkEnd w:id="157"/>
    <w:bookmarkStart w:name="z229" w:id="158"/>
    <w:p>
      <w:pPr>
        <w:spacing w:after="0"/>
        <w:ind w:left="0"/>
        <w:jc w:val="both"/>
      </w:pPr>
      <w:r>
        <w:rPr>
          <w:rFonts w:ascii="Times New Roman"/>
          <w:b w:val="false"/>
          <w:i w:val="false"/>
          <w:color w:val="000000"/>
          <w:sz w:val="28"/>
        </w:rPr>
        <w:t>
      34. Келісімде көзделген міндеттемелерді орындамағаны үшін кінәлі лауазымды тұлғалар Қазақстан Республикасының заңнамасына сәйкес жауапты болады.</w:t>
      </w:r>
    </w:p>
    <w:bookmarkEnd w:id="158"/>
    <w:bookmarkStart w:name="z230" w:id="159"/>
    <w:p>
      <w:pPr>
        <w:spacing w:after="0"/>
        <w:ind w:left="0"/>
        <w:jc w:val="both"/>
      </w:pPr>
      <w:r>
        <w:rPr>
          <w:rFonts w:ascii="Times New Roman"/>
          <w:b w:val="false"/>
          <w:i w:val="false"/>
          <w:color w:val="000000"/>
          <w:sz w:val="28"/>
        </w:rPr>
        <w:t>
      35. Осы Келісім қол қойылған сәттен бастап күшіне енеді және жаңа келісім қабылданғанға дейін, бірақ 2026 жылғы ақпаннан кешіктірілмей қолданылады.</w:t>
      </w:r>
    </w:p>
    <w:bookmarkEnd w:id="159"/>
    <w:bookmarkStart w:name="z231" w:id="160"/>
    <w:p>
      <w:pPr>
        <w:spacing w:after="0"/>
        <w:ind w:left="0"/>
        <w:jc w:val="both"/>
      </w:pPr>
      <w:r>
        <w:rPr>
          <w:rFonts w:ascii="Times New Roman"/>
          <w:b w:val="false"/>
          <w:i w:val="false"/>
          <w:color w:val="000000"/>
          <w:sz w:val="28"/>
        </w:rPr>
        <w:t>
      36. Келісім Астана қаласында 2023 жылғы "_____" ________ мемлекеттік және орыс тілдерінде 12 данада жасалды. Келісімнің бір данасы қол қойған қатысушылардың әрқайсысында болады.</w:t>
      </w:r>
    </w:p>
    <w:bookmarkEnd w:id="160"/>
    <w:bookmarkStart w:name="z232" w:id="161"/>
    <w:p>
      <w:pPr>
        <w:spacing w:after="0"/>
        <w:ind w:left="0"/>
        <w:jc w:val="left"/>
      </w:pPr>
      <w:r>
        <w:rPr>
          <w:rFonts w:ascii="Times New Roman"/>
          <w:b/>
          <w:i w:val="false"/>
          <w:color w:val="000000"/>
        </w:rPr>
        <w:t xml:space="preserve"> Осы салалық келісімге қол қойды:</w:t>
      </w:r>
    </w:p>
    <w:bookmarkEnd w:id="16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"SENIM" Денсаулық сақтау жүйесі қызметкерлерінің салалық кәсіптік одағы" республикалық қоғамдық бірлестігінің төрағасы</w:t>
            </w:r>
          </w:p>
          <w:p>
            <w:pPr>
              <w:spacing w:after="20"/>
              <w:ind w:left="20"/>
              <w:jc w:val="both"/>
            </w:pP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С. Дүйсенов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"AQNIET" Қазақстандық денсаулық сақтау қызметкерлерінің салалық кәсіптік одағы" қоғамдық бірлестігінің төрағасы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Б. Тәжібай</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"QazMed" медицина және онымен сабақтас салалар қызметкерлерінің салалық кәсіподағы" республикалық қоғамдық бірлестігінің төрағасы </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 Матишев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Денсаулық сақтау министрі</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 Ғиният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палатасының басқарма төрағасы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Е. Бекмұхамбетов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және </w:t>
      </w:r>
    </w:p>
    <w:p>
      <w:pPr>
        <w:spacing w:after="0"/>
        <w:ind w:left="0"/>
        <w:jc w:val="both"/>
      </w:pPr>
      <w:r>
        <w:rPr>
          <w:rFonts w:ascii="Times New Roman"/>
          <w:b w:val="false"/>
          <w:i w:val="false"/>
          <w:color w:val="000000"/>
          <w:sz w:val="28"/>
        </w:rPr>
        <w:t xml:space="preserve">
      әлеуметтік қорғау министрлігінде </w:t>
      </w:r>
    </w:p>
    <w:p>
      <w:pPr>
        <w:spacing w:after="0"/>
        <w:ind w:left="0"/>
        <w:jc w:val="both"/>
      </w:pPr>
      <w:r>
        <w:rPr>
          <w:rFonts w:ascii="Times New Roman"/>
          <w:b w:val="false"/>
          <w:i w:val="false"/>
          <w:color w:val="000000"/>
          <w:sz w:val="28"/>
        </w:rPr>
        <w:t>
      тіркелген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202__ жылғы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