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9059" w14:textId="41a9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2015-2016 жылдарға арналған мемлекеттік рәміздерді, елді мекендердің, қалалардың, аудандардың, Астана және Алматы қалалары мен облыстардың нышандарын қолдану мен ілгерілету жүйесін жаңғырту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2015 жылғы 22 қазандағы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2015-2016 жылдарға арналған мемлекеттік рәміздерді, елді мекендердің, қалалардың, аудандардың, Астана және Алматы қалалары мен облыстардың нышандарын қолдану мен ілгерілету жүйесін жаңғырту жөніндегі 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(бұдан әрі - Жоспар).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Орталық, жергілікті атқарушы және өзге мемлекеттік органдардың бірінші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 Әкімшілігіне белгіленген мерзімдерде Жоспарда көзделген іс-шаралардың орындалу барысы туралы ақпарат ұсынып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 Әкімшілігі Басшысының орынбасары Б.А.Майлыбаевқа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хатшысы                   Г. Әбдіқалықова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2015-2016 жылдарға арналған мемлекеттік рәміздерді, елді</w:t>
      </w:r>
      <w:r>
        <w:br/>
      </w:r>
      <w:r>
        <w:rPr>
          <w:rFonts w:ascii="Times New Roman"/>
          <w:b/>
          <w:i w:val="false"/>
          <w:color w:val="000000"/>
        </w:rPr>
        <w:t>
мекендердің, қалалардың, аудандардың, Астана және Алматы</w:t>
      </w:r>
      <w:r>
        <w:br/>
      </w:r>
      <w:r>
        <w:rPr>
          <w:rFonts w:ascii="Times New Roman"/>
          <w:b/>
          <w:i w:val="false"/>
          <w:color w:val="000000"/>
        </w:rPr>
        <w:t>
қалалары мен облыстардың нышандарын қолдану мен ілгерілету</w:t>
      </w:r>
      <w:r>
        <w:br/>
      </w:r>
      <w:r>
        <w:rPr>
          <w:rFonts w:ascii="Times New Roman"/>
          <w:b/>
          <w:i w:val="false"/>
          <w:color w:val="000000"/>
        </w:rPr>
        <w:t>
жүйесін жаңғырту жөніндегі</w:t>
      </w:r>
      <w:r>
        <w:br/>
      </w:r>
      <w:r>
        <w:rPr>
          <w:rFonts w:ascii="Times New Roman"/>
          <w:b/>
          <w:i w:val="false"/>
          <w:color w:val="000000"/>
        </w:rPr>
        <w:t>
ЖОСПАР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705"/>
        <w:gridCol w:w="2863"/>
        <w:gridCol w:w="970"/>
        <w:gridCol w:w="1819"/>
        <w:gridCol w:w="885"/>
        <w:gridCol w:w="291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 атауы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МЕМЛЕКЕТТІК РӘМІЗДЕР САЛАСЫНДАҒЫ ИНСТИТУЦИОНАЛДЫҚ ЖӘНЕ НОРМАТИВТІ-ҚҰҚЫҚТЫҚ БАЗАНЫ ЖЕТІЛДІРУ ЖӨНІНДЕГІ ІС-ШАРАЛАР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Әділет, Сыртқы істер министрліктерінің өкілдерін, қоғам қайраткерлерін геральдика, тарих, құқық, бейнелеу өнері, өлкетану салаларындағы ғалымдар мен сарапшылардың қатысуымен МСМ жанындағы мемлекеттік рәміздер мәселелері жөніндегі сараптамалық кеңес құру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ж., 2-ші желтоқсанға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ӘдМ, СІМ, ИДМ, ҚМ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бұйрығы;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мемлекеттік рәміздері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туралы» Қазақстан Республикасының Конституциялық заңын қабылдау жөніндегі шараларды іске асыру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ж., 2-ші желтоқсанға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Конституциялық заң жобасы;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МҚБ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 бекіту туралы» Қазақстан Республикасы Үкіметінің 2007 жылғы 2 қазандағы № 873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туралы» Қазақстан Республикасы Үкіметі қаулысын қабылдау жөніндегі шараларды іске асыру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ж., 2-ші желтоқсанға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жобасы;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министрлігінде қолданыстағы штат саны мен бекітілген лимит шеңберінде мемлекеттік рәміздер саласындағы жұмысты үйлестіруге жауапты құрылымдық бөлімше (геральдикалық қызмет) құруды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1-ші наурызға дейін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бұйрық;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ҰЙЫМДАСТЫРУ ЖӘНЕ ӘДІСТЕМЕЛІК ІС-ШАРАЛАР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мекендердің, қалалардың, аудандардың, Астана және Алматы қалаларының, облыстардың нышандарының қолданылу практикасына талдау жүргізу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1-ші наурызға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талдамалық анықтама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мекендердің, қалалардың, аудандардың, Астана және Алматы қалаларының, облыстардың нышандарының қолданылу практикасына талдау жүргізу бойынша жұмыстың қорытындысын Мемлекеттік рәміздер жөніндегі республикалық комиссияның қарауына енгізу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жартыжылдығы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10-шы шілдеге,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7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2017-2018 жылдарға арналған елді мекендердің, қалалардың, аудандардың, Астана және Алматы қалалары мен облыстардың нышандарын әзірлеп, бекіту практикасын нормативтік реттеуді қамтамасыз ету жөніндегі іс-қимыл жоспарын әзірлеу және бекіту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екінші жартыжылдығы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жоспары; 2016 ж., 20-шы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48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рәміздерді қолдану мәселелері жөнінде білім беру ұйымдарының басшылары мен педагогтері үшін оқыту семинарларын өткізу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20-шы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2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мемлекеттік рәміздері мен елді мекендердің, қалалардың, аудандардың, Астана және Алматы қалалары мен облыстардың нышандары ретінде қолданылатын геральдикалық белгілердің, салалық нышандардың қолданылуы жөнінде әдістемелік құрал әзірлеу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жартыжылдығы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БҒМ,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құралдар; 2016 ж., 10-шы шілдеге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«Ішкі саяси тұрақтылықты, қазақстандық патриотизмді, азаматтық қоғам мен мемлекеттік институттар арасындағы қарым-қатынасты нығайтуды қамтамасыз ету», 001 «Жергілікті деңгейде мемлекеттік, ішкі саясатты және діни қызметті іске асыру жөніндегі қызметтер» бюджеттік бағдарламалары бойынша көзделген қаражат шегінде, жергілікті бюджет қаражаты есебінен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қызметшілерге арналған Қазақстан Республикасының Елтаңбасы бейнеленген төсбелгі нобайын әзірлеп, Қазақстан Республикасы Мемлекеттік хатшысының қарауына енгізу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1-ші ақпанға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МҚІЖҚА, ҚМ, ҰЭМ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21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Қоғамдық-саяси ахуалды зерделеу жөніндегі әлеуметтік зерттеулер шеңберінде халық арасында азаматтардың ҚР мемлекеттік рәміздерінің тарихы мен қолданылу тәртібін білуі деңгейін айқындау мәселелері бойынша сауалнама жүргізу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 рет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10 шілдеге және 20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«Мәдениет, спорт және дін саласындағы мемлекеттік саясатты қалыптастыру» бюджеттік бағдарламасы бойынша көзделген қаражат шегінде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АҚПАРАТТЫҚ СҮЙЕМЕЛДЕУ</w:t>
            </w:r>
          </w:p>
        </w:tc>
      </w:tr>
      <w:tr>
        <w:trPr>
          <w:trHeight w:val="7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орыс тілдерінде мемлекеттік рәміздерді қолдану қағидалары туралы әлеуметтік роликтер әзірлеу, оларды БАҚ-та орналастыруды қамтамасыз ету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дайындық – бірінші жартыжылдық; орналастыру – тұрақты түрде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10 шілдеге және 20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«Мемлекеттік ақпараттық саясатты жүзеге асыру» және 017 «Ішкі саяси тұрақтылықты, қазақстандық патриотизмді, азаматтық қоғам мен мемлекеттік институттар арасындағы қарым-қатынасты нығайтуды қамтамасыз ету» бюджеттік бағдарламалары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рәміздерді кеңінен танымал етуге бағытталған имидждік іс-шаралар өткізу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(жинақтау),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10 шілдеге және 20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МБАҰЖБ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001 «Жергілікті деңгейде мемлекеттік, ішкі саясатты және діни қызметті іске асыру жөніндегі қызметтер» бюджеттік бағдарламасы бойынша көзделген қаражат шегінде</w:t>
            </w:r>
          </w:p>
        </w:tc>
      </w:tr>
      <w:tr>
        <w:trPr>
          <w:trHeight w:val="22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оқушылары арасында мемлекеттік рәміздерді кеңінен танымал ету жөнінде іс-шаралар өткізу (викториналар, олимпиадалар және т.б.)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20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Мұражайларда тұрақты түрде мемлекеттік рәміздердің тарихы туралы экспозициялар құру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І тоқсан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мұражайлардағы экспозициялар; 2016 ж., 10 сәуірге,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«Мәдениет пен өнер саласының бәсекеге қабілеттілігін арттыру, қазақстандық мәдени мұраны сақтау, зерделеу әрі кеңінен танымал ету және мұрағат ісін іске асырудың тиімділігін көтеру»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рәміздер күні ҚР Тәуелсіздігінің 25 жылдығы аясында көшелер мен алаңдарда мемлекеттік рәміздер туралы фотокөрмелер жабдықтау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(жинақтау), ЖАО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  25 маусымға,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001 «Жергілікті деңгейде мемлекеттік, ішкі саясатты және діни қызметті іске асыру жөніндегі қызметтер»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интернет-ресурсында мемлекеттік рәміздерге арналған айдар ашу (мемлекеттік рәміздердің тарихы, оларды қолдану практикасы туралы, сондай-ақ мемлекеттік рәміздер туралы заңнаманың қолданылуы бойынша түсініктемелер бере отырып ол туралы және т.б. ақпарат)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ІІ тоқсан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МСМ, ИДМ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интернет-ресурсындағы айдар; 2016 ж., 10 шілдеге,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талап етілмейді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телеарналарда мемлекеттік рәміздер және олардың қолданылу қағидалары бойынша бағдарламалар циклы мен хабарлар ұйымдастыру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МСМ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ж., 25 желтоқсанға, ПӘ-ге ақпарат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 «Мемлекеттік ақпараттық саясатты жүргізу» бағдарламасы бойынша көзделген қаражат шегінде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Ескерту: аббревиатуралардың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ӘдМ –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ИДМ –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ҚМ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МБАҰЖБ – Қазақстан Республикасы Президенті Әкімшілігі Мемлекеттік бақылау және аумақтық-ұйымдастыру жұмысы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МҚБ – Қазақстан Республикасы Президентінің Әкімшілігі Мемлекеттік құқық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МҚІЖҚА – Қазақстан Республикасы Мемлекеттік қызмет істері және жемқорлыққа қарсы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МСМ – Қазақстан Республикасы Мәдениет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ПӘ–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ҰЭМ – Қазақстан Республикасы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ІСБ – Қазақстан Республикасы Президенті Әкімшілігі Ішкі саясат бөлімі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