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ccff" w14:textId="a6fc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санитарлық-эпидемиологиялық салауаттылығы туралы" Қазақстан Республикасының Заңын күшiне енгiзу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қаулысы. 1994 жылғы 08 шiлде N 3000
Күші жойылды - Қазақстан Республикасының 2002.12.04. N 361 Заңымен.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"Халықтың санитарлық-эпидемиологиялық салауаттылығы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жарияланған кезiнен бастап күшiне енгiзiлсiн.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Алдағы уақытта, Қазақстан Республикасының Заңдары "Халықтың санитарлық-эпидемиологиялық салауаттылығы туралы" Заңға сәйкес келтiргенге дейiн Қазақстан Республикасының қолданылып жүрген заң актiлерiнiң осы Заңға қайшы келмейтiн бөлiктерi қолданыла бередi деп белгiленсiн.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Министрлер Кабинетiне: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1994 жылғы 1 қыркүйекке дейiн Үкiмет шешiмдерiн "Халықтың санитарлық-эпидемиологиялық салауаттылығы туралы" Қазақстан Республикасының Заңына сәйкестендiру;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министрлiктерiнiң, мемлекеттiк комитеттерiнiң, ведомстволарының "Халықтың санитарлық-эпидемиологиялық салауаттылығы туралы" Қазақстан Республикасының Заңына қайшы келетiн өз қалыпты құжаттарын қайта қарап, күшiн жоюын қамтамасыз ету тапсырылсын.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"Халықтың санитарлық-эпидемиологиялық салауаттылығы туралы" Қазақстан Республикасы Заңының орындалуына бақылауды жүзеге асыру Қазақстан Республикасы Жоғарғы Кеңесiнiң Денсаулық сақтау жөнiндегi комитетiне жүктелсiн.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Жоғарғы Кеңесiнiң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