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4204" w14:textId="6164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көлiк туралы" Қазақстан Республикасының Заңын күшiне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21 қыркүйек 1994 ж. N 157-XIII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көлiк туралы" Қазақстан
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  жарияланған күннен бастап күшiне 
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Қазақстан Республикасының Жоғарғы Кеңесiне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заң құжаттарын "Қазақстан Республикасындағы көлiк
туралы" Қазақстан Республикасының Заңына сәйкестендiру туралы
ұсыныстар табыс ететiн болсын;
     - Қазақстан Республикасының көлiк кодекстерiн әзiрлеп, 
Қазақстан Республикасы Жоғарғы Кеңесiнiң қарауына енгiзсiн;
     - Қазақстан Республикасы Үкiметiнiң шешiмдерiн осы Заңға
сәйкестендiрсiн.
       Қазақстан Республикасы 
     Жоғарғы Кеңесiнiң Төрағасы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