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543f" w14:textId="bba5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2014 жылғы 26 қарашадағы № 552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Қорғаныс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Әскери полициясы бас басқармасының бастығы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Республикасының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баспасөз басылымдарында және «Әділет» ақпараттық-құқықтық жүйесінде ресми түрде жариялауды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Қорғаныс министрлігінің веб-сайтына орналастырсын.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Бұйрықтың орындалуын бақылау Қорғаныс министрінің бірінші орынбасары - Қазақстан Республикасы Қарулы Күштері Бас штабының бастығына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2015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И.Тасмағамбетов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Қорғаныс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552 бұйрығына қосымша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Қорғаныс министрінің күші жойылған кейбір бұйрықтарының тізбесі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«Сотталған әскери қызметшiлердiң қылмысты жазаларын өтеу ережесiн бекiту және күшiне енгiзу туралы» Қазақстан Республикасының Қорғаныс Министрі 2000 жылғы 3 шілдедегі N 182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2000 жылғы 22 қарашада № 1298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«Сотталған әскери қызметшiлердiң қылмысты жазаларын өтеу ережесiн бекiту және күшiне енгiзу туралы» Қазақстан Республикасының Қорғаныс Министрі 2000 жылғы 3 шілдедегі N 182 бұйрығына өзгерістер енгізу туралы» Қазақстан Республикасының Қорғаныс Министрі 2003 жылғы  6 қарашадағы N 378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2003 жылғы 1 желтоқсанда № 2588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«Сотталған әскери қызметшiлердiң қылмысты жазаларын өтеу ережесiн бекiту және күшiне енгiзу туралы» Қазақстан Республикасының Қорғаныс Министрі 2000 жылғы 3 шілдедегі N 182 бұйрығына өзгерістер енгізу туралы» Қазақстан Республикасының Қорғаныс Министрі 2005 жылғы  20 шілдедегі N 266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2003 жылғы 1 желтоқсанда № 2588 болып тіркелген, «Заң газеті» газетінде 2005 жылғы  15 желтоқсанда № 171-172(796) болып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