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2c85" w14:textId="ad42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Табиғи ресурстар және қоршаған ортаны қорғау министрінің "Шекті рауалы шығарынды (ШРШ) және шекті рауалы төгінді (ШРТ) нормативтерін келісу және бекіту жөніндегі нұсқаулықты бекіту туралы" 2002 жылғы 21 наурыздағы № 83-п және "Қазақстан Республикасы Қоршаған ортаны қорғау министрлігі жүйесіндегі мемлекеттік бақылау органдарымен суармалы-суландыру жүйелерді тексеруді ұйымдастыру және жүргізу нұсқаулығын бекіту туралы"2005 жылғы 14 сәуірдегі № 128-п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 және су ресурстары министрінің м.а. 2013 жылғы 30 желтоқсандағы № 395-ө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Табиғи ресурстар және қоршаған ортаны қорғау министрінің «Шекті рауалы шығарынды (ШРШ) және шекті рауалы төгінді (ШРТ) нормативтерін келісу және бекіту жөніндегі нұсқаулықты бекіту туралы» 2002 жылғы 21 наурыздағы № 83-п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1843 тіркелген, ҚР нормативтік құқықтық актілер бюллетенде 2002 жылы тамызда № 30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Қоршаған ортаны қорғау министрлігі жүйесіндегі мемлекеттік бақылау органдарымен суармалы-суландыру жүйелерді тексеруді ұйымдастыру және жүргізу нұсқаулығын бекіту туралы» 2005 жылғы 14 сәуірдегі № 128-п бұйрығының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Қоршаған орта және су ресурстары министрлігінің Экологиялық реттеу және бақылау комитеті осы бұйрықтың көшірмесін бір апта мерзімде Қазақстан Республикасы Әділет министрлігіне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м.а                               Е. Нысанбаев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