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9b13" w14:textId="4e69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"Компьютер жүйелерін бақылау-кассалық машиналарының мемлекеттік тізіліміне енгізуге қорытынды беру ережесін бекіту туралы" Қазақстан Республикасы Ақпараттандыру және байланыс агенттігі төрағасының 2009 жылғы 27 шілдедегі № 330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26 наурыздағы № 132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"Компьютер жүйелерін бақылау-кассалық машиналарының мемлекеттік тізіліміне енгізуге қорытынды беру ережесін бекіту туралы" Қазақстан Республикасы Ақпараттандыру және байланыс агенттігі төрағасының 2009 жылғы 27 шілдедегі № 330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 нормативтік құқықтық актілерді мемлекеттік тіркеу тізілімінде № 5732 тіркелген, 2009 жылғы 7 тамыздағы № 119 «Юридическая газета» және «Заң газеті»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Ақпараттық технологиялар саласындағы мемлекеттік саясат департаменті (Қ.Б. Елеусізова):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апталық мерзімде Қазақстан Республикасы Әділет министрлігіне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бұқаралық ақпарат құралдарында ресми жариялануын және Қазақстан Республикасы Көлік және коммуникация министрлігінің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бұйрықтың орындалуын бақылау Көлік және коммуникация вице-министрі С.С. 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