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a2dd" w14:textId="c19a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 мен өзге де мүдделі тұлғалар алдында табиғи монополия субъектісінің реттеліп көрсетілетін қызметтерін (тауарларын, жұмыстарын) ұсыну жөніндегі қызметі туралы жыл сайынғы есепті өткізу ережесін бекіту туралы» Қазақстан Республикасы Табиғи монополияларды реттеу агенттігінің міндетін атқарушының 2006 жылғы 10 тамыздағы № 198-НҚ бұйрығының және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бұйрығына қосымшаның 19-тармағының күші жойылды деп тану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2011 жылғы 28 желтоқсандағы № 417-НҚ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Заңының </w:t>
      </w:r>
      <w:r>
        <w:rPr>
          <w:rFonts w:ascii="Times New Roman"/>
          <w:b w:val="false"/>
          <w:i w:val="false"/>
          <w:color w:val="000000"/>
          <w:sz w:val="28"/>
        </w:rPr>
        <w:t>21-1-бабына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«Тұтынушылар мен өзге де мүдделі тұлғалар алдында табиғи</w:t>
      </w:r>
      <w:r>
        <w:br/>
      </w:r>
      <w:r>
        <w:rPr>
          <w:rFonts w:ascii="Times New Roman"/>
          <w:b w:val="false"/>
          <w:i w:val="false"/>
          <w:color w:val="000000"/>
          <w:sz w:val="28"/>
        </w:rPr>
        <w:t>
монополия субъектісінің реттеліп көрсетілетін қызметтерін (тауарларын, жұмыстарын) ұсыну жөніндегі қызметі туралы жыл сайынғы есепті өткізу ережесін бекіту туралы» Қазақстан Республикасы Табиғи монополияларды реттеу агенттігі төрағасының міндетін атқарушының 2006 жылғы 10 тамыздағы № 198-НҚ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 4356 тіркелген, 2006 жылғы 23 қыркүйектегі № 39 «Ресми газет» газетінде жарияланған);</w:t>
      </w:r>
      <w:r>
        <w:br/>
      </w:r>
      <w:r>
        <w:rPr>
          <w:rFonts w:ascii="Times New Roman"/>
          <w:b w:val="false"/>
          <w:i w:val="false"/>
          <w:color w:val="000000"/>
          <w:sz w:val="28"/>
        </w:rPr>
        <w:t>
</w:t>
      </w:r>
      <w:r>
        <w:rPr>
          <w:rFonts w:ascii="Times New Roman"/>
          <w:b w:val="false"/>
          <w:i w:val="false"/>
          <w:color w:val="000000"/>
          <w:sz w:val="28"/>
        </w:rPr>
        <w:t>
      2)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бұйрығына қосымшаның </w:t>
      </w:r>
      <w:r>
        <w:rPr>
          <w:rFonts w:ascii="Times New Roman"/>
          <w:b w:val="false"/>
          <w:i w:val="false"/>
          <w:color w:val="000000"/>
          <w:sz w:val="28"/>
        </w:rPr>
        <w:t>19-тармағының</w:t>
      </w:r>
      <w:r>
        <w:rPr>
          <w:rFonts w:ascii="Times New Roman"/>
          <w:b w:val="false"/>
          <w:i w:val="false"/>
          <w:color w:val="000000"/>
          <w:sz w:val="28"/>
        </w:rPr>
        <w:t xml:space="preserve"> (нормативтік құқықтық актілерді мемлекеттік тіркеу тізіліміне № 5557 тіркелген, Қазақстан Республикасы орталық атқарушы және өзге де мемлекеттік органдарының нормативтік құқықтық актілері Бюллетені, 2009 жылғы № 3, 338-құжат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департаменті (Р.Е. Сүлейменова) бір апта мерзімде осы бұйрықтың көшірмесін белгіленген тәртіппен Қазақстан Республикасының Әділет министрлігіне және ресми баспа басылымдарына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 төрағасының орынбасары Қ.М. Смағұловқа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xml:space="preserve">      Төраға                                     Н. Алдабергенов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