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395d" w14:textId="1203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2011 жылғы 28 шілдедегі № 382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Қазақстан Республикасы Қаржы министрінің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Мемлекеттік активтерді басқаруды және банкроттық рәсімдерді жоспарлау және оның әдіснамасы, тиісті бюджеттік бағдарламаларды талдау мен бағалау департаменті (Б.Х. Тәшенов) бір апталық мерзімде осы бұйрық күшіне енгізілгеннен кейін Қазақстан Республикасы Әділет министрлігі мен ресми баспа басылымына бұйрықтың көшірмесін жолдасын.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Министр                             Б. Жәмішев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2011 жылғы 28 шілдедегі</w:t>
      </w:r>
      <w:r>
        <w:br/>
      </w:r>
      <w:r>
        <w:rPr>
          <w:rFonts w:ascii="Times New Roman"/>
          <w:b w:val="false"/>
          <w:i w:val="false"/>
          <w:color w:val="000000"/>
          <w:sz w:val="28"/>
        </w:rPr>
        <w:t>
№ 382 бұйрығына қосымша</w:t>
      </w:r>
    </w:p>
    <w:bookmarkEnd w:id="1"/>
    <w:bookmarkStart w:name="z6" w:id="2"/>
    <w:p>
      <w:pPr>
        <w:spacing w:after="0"/>
        <w:ind w:left="0"/>
        <w:jc w:val="left"/>
      </w:pPr>
      <w:r>
        <w:rPr>
          <w:rFonts w:ascii="Times New Roman"/>
          <w:b/>
          <w:i w:val="false"/>
          <w:color w:val="000000"/>
        </w:rPr>
        <w:t xml:space="preserve"> 
Қазақстан Республикасы Қаржы министрінің күші жойылған кейбір бұйрықтарының тізімі</w:t>
      </w:r>
    </w:p>
    <w:bookmarkEnd w:id="2"/>
    <w:bookmarkStart w:name="z7" w:id="3"/>
    <w:p>
      <w:pPr>
        <w:spacing w:after="0"/>
        <w:ind w:left="0"/>
        <w:jc w:val="both"/>
      </w:pPr>
      <w:r>
        <w:rPr>
          <w:rFonts w:ascii="Times New Roman"/>
          <w:b w:val="false"/>
          <w:i w:val="false"/>
          <w:color w:val="000000"/>
          <w:sz w:val="28"/>
        </w:rPr>
        <w:t>
      1) «Республикалық мемлекеттік кәсіпорындар мен республикалық мемлекеттік мекемелерге бекітілген мүлікті есептен шығарудың тәртібі туралы нұсқаулықты бекіту туралы» Қазақстан Республикасы Қаржы министрінің 2000 жылғы 1 қарашадағы № 470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1291 болып тіркелген, «Заң газетінің» 2000 жылғы 20 желтоқсанда № 54 жарияланған);</w:t>
      </w:r>
      <w:r>
        <w:br/>
      </w:r>
      <w:r>
        <w:rPr>
          <w:rFonts w:ascii="Times New Roman"/>
          <w:b w:val="false"/>
          <w:i w:val="false"/>
          <w:color w:val="000000"/>
          <w:sz w:val="28"/>
        </w:rPr>
        <w:t>
</w:t>
      </w:r>
      <w:r>
        <w:rPr>
          <w:rFonts w:ascii="Times New Roman"/>
          <w:b w:val="false"/>
          <w:i w:val="false"/>
          <w:color w:val="000000"/>
          <w:sz w:val="28"/>
        </w:rPr>
        <w:t>
      2) «Мемлекеттік кәсіпорындар мен мемлекеттік мекемелерге бекітілген мүлікті есептен шығарудың, тәртібі туралы нұсқаулықты бекіту туралы» Қазақстан Республикасы Қаржы министрлігінің 2000 жылғы 1 қарашадағы № 470 бұйрығына өзгерістер мен толықтырулар енгізу туралы» Қазақстан Республикасының Қаржы министрінің 2002 жылғы 26 маусымдағы № 290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1929 болып тіркелген, Қазақстан Республикасы орталық атқарушы және басқа да мемлекеттік органдардың нормативтік құқықтық актілері бюллетенінде жарияланған, 2002 жыл, № 35, 682 құжат);</w:t>
      </w:r>
      <w:r>
        <w:br/>
      </w:r>
      <w:r>
        <w:rPr>
          <w:rFonts w:ascii="Times New Roman"/>
          <w:b w:val="false"/>
          <w:i w:val="false"/>
          <w:color w:val="000000"/>
          <w:sz w:val="28"/>
        </w:rPr>
        <w:t>
</w:t>
      </w:r>
      <w:r>
        <w:rPr>
          <w:rFonts w:ascii="Times New Roman"/>
          <w:b w:val="false"/>
          <w:i w:val="false"/>
          <w:color w:val="000000"/>
          <w:sz w:val="28"/>
        </w:rPr>
        <w:t>
      3) «Мемлекеттік кәсіпорындар мен мемлекеттік мекемелерге бекітілген мүлікті есептен шығарудың тәртібі туралы нұсқаулықты бекіту туралы» Қазақстан Республикасы Қаржы министрінің 2000 жылғы 1 қарашадағы № 470 бұйрығына өзгерістер мен толықтырулар енгізу туралы» Қазақстан Республикасының Қаржы министрінің 2003 жылғы 11 ақпандағы № 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2197 болып тіркелген, Қазақстан Республикасы орталық атқарушы және басқа да мемлекеттік органдардың нормативтік құқықтық актілері бюллетенінде жарияланған, № 9, 2009 жыл);</w:t>
      </w:r>
      <w:r>
        <w:br/>
      </w:r>
      <w:r>
        <w:rPr>
          <w:rFonts w:ascii="Times New Roman"/>
          <w:b w:val="false"/>
          <w:i w:val="false"/>
          <w:color w:val="000000"/>
          <w:sz w:val="28"/>
        </w:rPr>
        <w:t>
</w:t>
      </w:r>
      <w:r>
        <w:rPr>
          <w:rFonts w:ascii="Times New Roman"/>
          <w:b w:val="false"/>
          <w:i w:val="false"/>
          <w:color w:val="000000"/>
          <w:sz w:val="28"/>
        </w:rPr>
        <w:t>
      4) «Республикалық мемлекеттік кәсіпорындар мен республикалық мемлекеттік мекемелерге бекітілген мүлікті есептен шығарудың тәртібі туралы нұсқаулықты бекіту туралы» Қазақстан Республикасы Қаржы министрінің 2000 жылғы 1 қарашадағы № 470 бұйрығына өзгерістер енгізу туралы» Қазақстан Республикасының Қаржы министрінің 2004 жылғы 20 маусымдағы № 223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2963 болып тіркелген, Қазақстан Республикасы орталық атқарушы және басқа да мемлекеттік органдардың нормативтік құқықтық актілері жиынтығында жарияланған, № 9, 2009 жыл);</w:t>
      </w:r>
      <w:r>
        <w:br/>
      </w:r>
      <w:r>
        <w:rPr>
          <w:rFonts w:ascii="Times New Roman"/>
          <w:b w:val="false"/>
          <w:i w:val="false"/>
          <w:color w:val="000000"/>
          <w:sz w:val="28"/>
        </w:rPr>
        <w:t>
</w:t>
      </w:r>
      <w:r>
        <w:rPr>
          <w:rFonts w:ascii="Times New Roman"/>
          <w:b w:val="false"/>
          <w:i w:val="false"/>
          <w:color w:val="000000"/>
          <w:sz w:val="28"/>
        </w:rPr>
        <w:t>
      5) «Республикалық мемлекеттік кәсіпорындар мен республикалық мемлекеттік мекемелерге бекітілген мүлікті есептен шығарудың тәртібі туралы нұсқаулықты бекіту туралы» Қазақстан Республикасы Қаржы министрінің 2000 жылғы 1 қарашадағы № 470 бұйрығына өзгерістер енгізу туралы» Қазақстан Республикасының Қаржы министрінің 2008 жылғы 23 желтоқсандағы № 604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5418 болып тіркелген, Қазақстан Республикасы орталық атқарушы және басқа да мемлекеттік органдардың нормативтік құқықтық актілері жиынтығында жарияланған, № 9, 2009 жыл).</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