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9c02" w14:textId="9819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2011 жылғы 22 қазандағы № 558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Заңын іске асыру жөніндегі шаралар туралы" Қазақстан Республикасы Премьер-Министрінің 2011 жылғы 30 қыркүйектегі </w:t>
      </w:r>
      <w:r>
        <w:rPr>
          <w:rFonts w:ascii="Times New Roman"/>
          <w:b w:val="false"/>
          <w:i w:val="false"/>
          <w:color w:val="000000"/>
          <w:sz w:val="28"/>
        </w:rPr>
        <w:t>№ 131-ө</w:t>
      </w:r>
      <w:r>
        <w:rPr>
          <w:rFonts w:ascii="Times New Roman"/>
          <w:b w:val="false"/>
          <w:i w:val="false"/>
          <w:color w:val="000000"/>
          <w:sz w:val="28"/>
        </w:rPr>
        <w:t xml:space="preserve"> өкімінің 75-тармағына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"Түрлі-түсті бейнедегі көбейту-көшіру техникасын шеттен әкелу (әкету), сатып алу, есепке алу, сақтау және пайдалану туралы нұсқаулықты бекіту туралы" Қазақстан Республикасы Ішкі істер министрінің 2005 жылғы 28 наурыздағы № 198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тізілімінде № 3578 болып тіркелген);</w:t>
      </w:r>
      <w:r>
        <w:br/>
      </w:r>
      <w:r>
        <w:rPr>
          <w:rFonts w:ascii="Times New Roman"/>
          <w:b w:val="false"/>
          <w:i w:val="false"/>
          <w:color w:val="000000"/>
          <w:sz w:val="28"/>
        </w:rPr>
        <w:t>
</w:t>
      </w:r>
      <w:r>
        <w:rPr>
          <w:rFonts w:ascii="Times New Roman"/>
          <w:b w:val="false"/>
          <w:i w:val="false"/>
          <w:color w:val="000000"/>
          <w:sz w:val="28"/>
        </w:rPr>
        <w:t>
      2) "Түрлі-түсті бейнедегі көбейту-көшіру техникасын шеттен әкелу, сатып алу, есепке алу, сақтау және пайдалану туралы нұсқаулықты бекіту туралы" Қазақстан Республикасы Ішкі істер министрінің 2005 жылғы 28 наурыздағы № 198 бұйрығына толықтырулар мен өзгерістер енгізу туралы" Қазақстан Республикасы Ішкі істер министрінің 2006 жылғы 20 сәуірдегі № 185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Ішкі істер министрлігінің Әкімшілік полиция комитеті осы бұйрықты Нормативтік құқықтық актілерді мемлекеттік тіркеу тізілімінен алу үшін Қазақстан Республикасының Әділет министрлігіне жіберсін және мерзімді баспа басылымдарында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бұйрықтын орындалуын бақылау Ішкі істер министрінің орынбасары полиция полковнигі Қ.С. Тыныбековке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4. Осы бұйрық алғаш қол қойылған күнінен бастап күшіне енеді.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милиция генерал-майоры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