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0339" w14:textId="7f20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2011 жылғы 4 сәуірдегі № 143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министрінің кейбір бұйрықтары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
      2. Ішкі істер министрлігінің Әкімшілік полиция комитеті осы бұйрықты Нормативтік құқықтық актілерді мемлекеттік тіркеу тізілімінен алып тастау үшін Қазақстан Республикасының Әділет министрлігіне жіберсін және мерзімді баспа басылымдарында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Ішкі істер министрінің орынбасары полиция генерал-майоры А.В. Кулиничке және Қазақстан Республикасы Ішкі істер министрлігінің Әкімшілік полиция комитетіне (Қ.С. Тыныбеков) жүктелсін.</w:t>
      </w:r>
      <w:r>
        <w:br/>
      </w:r>
      <w:r>
        <w:rPr>
          <w:rFonts w:ascii="Times New Roman"/>
          <w:b w:val="false"/>
          <w:i w:val="false"/>
          <w:color w:val="000000"/>
          <w:sz w:val="28"/>
        </w:rPr>
        <w:t>
</w:t>
      </w:r>
      <w:r>
        <w:rPr>
          <w:rFonts w:ascii="Times New Roman"/>
          <w:b w:val="false"/>
          <w:i w:val="false"/>
          <w:color w:val="000000"/>
          <w:sz w:val="28"/>
        </w:rPr>
        <w:t>
      4. Осы бұйрық алғаш қол қойылған сәттен бастап қолданысқа енгізіледі.</w:t>
      </w:r>
    </w:p>
    <w:bookmarkEnd w:id="0"/>
    <w:p>
      <w:pPr>
        <w:spacing w:after="0"/>
        <w:ind w:left="0"/>
        <w:jc w:val="both"/>
      </w:pPr>
      <w:r>
        <w:rPr>
          <w:rFonts w:ascii="Times New Roman"/>
          <w:b w:val="false"/>
          <w:i/>
          <w:color w:val="000000"/>
          <w:sz w:val="28"/>
        </w:rPr>
        <w:t>      Министр                                    С. Баймағанбетов</w:t>
      </w:r>
    </w:p>
    <w:bookmarkStart w:name="z6" w:id="1"/>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w:t>
      </w:r>
      <w:r>
        <w:br/>
      </w:r>
      <w:r>
        <w:rPr>
          <w:rFonts w:ascii="Times New Roman"/>
          <w:b w:val="false"/>
          <w:i w:val="false"/>
          <w:color w:val="000000"/>
          <w:sz w:val="28"/>
        </w:rPr>
        <w:t xml:space="preserve">
2011 жылғы 4 сәуірдегі   </w:t>
      </w:r>
      <w:r>
        <w:br/>
      </w:r>
      <w:r>
        <w:rPr>
          <w:rFonts w:ascii="Times New Roman"/>
          <w:b w:val="false"/>
          <w:i w:val="false"/>
          <w:color w:val="000000"/>
          <w:sz w:val="28"/>
        </w:rPr>
        <w:t xml:space="preserve">
№ 143 бұйрығына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Ішкі істер министрлігінің күшін жойған кейбір бұйрықтарының тізбесі</w:t>
      </w:r>
    </w:p>
    <w:bookmarkEnd w:id="2"/>
    <w:bookmarkStart w:name="z8" w:id="3"/>
    <w:p>
      <w:pPr>
        <w:spacing w:after="0"/>
        <w:ind w:left="0"/>
        <w:jc w:val="both"/>
      </w:pPr>
      <w:r>
        <w:rPr>
          <w:rFonts w:ascii="Times New Roman"/>
          <w:b w:val="false"/>
          <w:i w:val="false"/>
          <w:color w:val="000000"/>
          <w:sz w:val="28"/>
        </w:rPr>
        <w:t>
      1) "Қалалық, аудандық (басқармалар) iшкi iстер органдарының жанындағы медициналық айықтырғыш туралы Ереженi, медициналық айықтырғыштарға жеткiзiлетiн адамдарға медициналық көмек көрсету жөнiндегi және медициналық айықтырғыш жанындағы профилактика кабинетiнiң жұмысын ұйымдастыру жөнiндегi Нұсқаулықтарды бекiту туралы" Қазақстан Республикасы Ішкі істер министрінің 1996 жылғы 25 қаңтардағы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324 болып тіркелген);</w:t>
      </w:r>
      <w:r>
        <w:br/>
      </w:r>
      <w:r>
        <w:rPr>
          <w:rFonts w:ascii="Times New Roman"/>
          <w:b w:val="false"/>
          <w:i w:val="false"/>
          <w:color w:val="000000"/>
          <w:sz w:val="28"/>
        </w:rPr>
        <w:t>
</w:t>
      </w:r>
      <w:r>
        <w:rPr>
          <w:rFonts w:ascii="Times New Roman"/>
          <w:b w:val="false"/>
          <w:i w:val="false"/>
          <w:color w:val="000000"/>
          <w:sz w:val="28"/>
        </w:rPr>
        <w:t>
      2) "N 324 болып тіркелген "Қалалық, аудандық (басқармалар) ішкі істер органдарының жанындағы медициналық айықтырғыш туралы Ережені, медициналық айықтырғыштарға жеткізілетін адамдарға медициналық көмек көрсету жөніндегі және медициналық айықтырғыш жанындағы профилактика кабинетінің жұмысын ұйымдастру жөніндегі Нұсқаулықтарды бекіту туралы" Қазақстан Республикасы Ішкі істер министрінің 1996 жылғы 25 қаңтардағы N 37 бұйрығына өзгерістер енгізу туралы" Қазақстан Республикасы Ішкі істер министрінің 2004 жылғы 10 қыркүйектегі № 526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3137 болып тіркелген);</w:t>
      </w:r>
      <w:r>
        <w:br/>
      </w:r>
      <w:r>
        <w:rPr>
          <w:rFonts w:ascii="Times New Roman"/>
          <w:b w:val="false"/>
          <w:i w:val="false"/>
          <w:color w:val="000000"/>
          <w:sz w:val="28"/>
        </w:rPr>
        <w:t>
</w:t>
      </w:r>
      <w:r>
        <w:rPr>
          <w:rFonts w:ascii="Times New Roman"/>
          <w:b w:val="false"/>
          <w:i w:val="false"/>
          <w:color w:val="000000"/>
          <w:sz w:val="28"/>
        </w:rPr>
        <w:t>
      3) "Кәмелетке толмағандарды уақытша оқшаулау, бейімдеу және оңалту орталықтары туралы ережені бекіту туралы" Қазақстан Республикасы Ішкі істер министрінің 2004 жылғы 25 желтоқсандағы № 708  </w:t>
      </w:r>
      <w:r>
        <w:rPr>
          <w:rFonts w:ascii="Times New Roman"/>
          <w:b w:val="false"/>
          <w:i w:val="false"/>
          <w:color w:val="000000"/>
          <w:sz w:val="28"/>
        </w:rPr>
        <w:t>бұйрығы</w:t>
      </w:r>
      <w:r>
        <w:rPr>
          <w:rFonts w:ascii="Times New Roman"/>
          <w:b w:val="false"/>
          <w:i w:val="false"/>
          <w:color w:val="000000"/>
          <w:sz w:val="28"/>
        </w:rPr>
        <w:t>(Нормативтік құқықтық актілерді мемлекеттік тіркеу тізілімінде № 3360 болып тіркелген);</w:t>
      </w:r>
      <w:r>
        <w:br/>
      </w:r>
      <w:r>
        <w:rPr>
          <w:rFonts w:ascii="Times New Roman"/>
          <w:b w:val="false"/>
          <w:i w:val="false"/>
          <w:color w:val="000000"/>
          <w:sz w:val="28"/>
        </w:rPr>
        <w:t>
</w:t>
      </w:r>
      <w:r>
        <w:rPr>
          <w:rFonts w:ascii="Times New Roman"/>
          <w:b w:val="false"/>
          <w:i w:val="false"/>
          <w:color w:val="000000"/>
          <w:sz w:val="28"/>
        </w:rPr>
        <w:t>
      4) ""Қалалық, аудандық (басқармалар) ішкі істер органдарының жанындағы медициналық айықтырғыш туралы Ережені, медициналық айықтырғыштарға жеткізілетін адамдарға медициналық көмек көрсету жөніндегі және медициналық айықтырғыш жанындағы профилактика кабинетінің жұмысын ұйымдастыру жөніндегі Нұсқаулықтарды бекіту туралы" Қазақстан Республикасы Ішкі істер министрінің 1996 жылғы 25 қаңтардағы N 37 бұйрығына өзгерістер енгізу туралы" Қазақстан Республикасы Ішкі істер министрінің 2005 жылғы 7 желтоқсандағы № 667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3983 болып тіркелген), 2006 жылғы 20 қаңтарда № 8-9 (815) "Заң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