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71fb" w14:textId="e297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саласындағы 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Республикасының Индустрия және жаңа технологиялар министрінің 2010 жылғы 14 желтоқсандағы N 432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 және сауда министрлігінің Стандарттау, метрология және сертификаттау жөніндегі комитеті Төрағасының "Сапа саласында конкурстар өткізудің кейбір ережелерін бекіту" туралы N 1526-мен тіркелген 2001 жылғы 2 мамырдағы N 128 бұйрығына өзгерістер мен толықтырулар енгізу туралы" Қазақстан Республикасы Индустрия және сауда министрлігі Стандарттау, метрология және сертификаттау жөніндегі комитеті Төрағасының 2004 жылғы 31 мамырдағы N 138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2004 жылдың 28 маусымда № 2919 болып тіркелген, Қазақстан Республикасы орталық атқарушы және өзге де мемлекеттік органдарының нормативтік құқықтық актілері бюллетенінде жарияланған, 2005 жыл, № 16, 125 құжат);</w:t>
      </w:r>
      <w:r>
        <w:br/>
      </w:r>
      <w:r>
        <w:rPr>
          <w:rFonts w:ascii="Times New Roman"/>
          <w:b w:val="false"/>
          <w:i w:val="false"/>
          <w:color w:val="000000"/>
          <w:sz w:val="28"/>
        </w:rPr>
        <w:t>
</w:t>
      </w:r>
      <w:r>
        <w:rPr>
          <w:rFonts w:ascii="Times New Roman"/>
          <w:b w:val="false"/>
          <w:i w:val="false"/>
          <w:color w:val="000000"/>
          <w:sz w:val="28"/>
        </w:rPr>
        <w:t>
      2) "Мемлекеттік стандарттар мен техникалық-экономикалық ақпарат жіктеуіштерін әзірлеу, келісу, есепке алу, бекіту, сараптау, өзгерту, жою және қолданысқа енгізу ережесін бекіту туралы" Қазақстан Республикасы Индустрия және сауда министрлігінің Техникалық реттеу және метрология комитеті төрағасының 2005 жылғы 4 сәуірдегі N 98 бұйрығына өзгерістер мен толықтырулар енгізу туралы" Қазақстан Республикасы Индустрия және сауда министрлігінің Техникалық реттеу және метрология жөніндегі комитетінің 2005 жылғы 23 маусымдағы № 171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2005 жылдың 27 шілдедегі № 3754 болып тіркелген, "Заң газеті" 2005 жылғы 8 қыркүйекте № 164 жарияланған);</w:t>
      </w:r>
      <w:r>
        <w:br/>
      </w:r>
      <w:r>
        <w:rPr>
          <w:rFonts w:ascii="Times New Roman"/>
          <w:b w:val="false"/>
          <w:i w:val="false"/>
          <w:color w:val="000000"/>
          <w:sz w:val="28"/>
        </w:rPr>
        <w:t>
</w:t>
      </w:r>
      <w:r>
        <w:rPr>
          <w:rFonts w:ascii="Times New Roman"/>
          <w:b w:val="false"/>
          <w:i w:val="false"/>
          <w:color w:val="000000"/>
          <w:sz w:val="28"/>
        </w:rPr>
        <w:t>
      3) "Мемлекеттік органдардың, стандарттау жөнiндегi техникалық комитеттердiң және сәйкестiктi растау жөнiндегi органдардың қатысуымен сәйкестiктi растау және аккредиттеу саласында жұмыстар жүргiзу ережесiн бекiту туралы" Қазақстан Республикасы Индустрия және сауда министрлігі Техникалық реттеу және метрология комитет Төрағасының 2005 жылғы 13 мамырдағы N 136 бұйрығына толықтырулар енгізу туралы" Қазақстан Республикасы Индустрия және сауда министрлігі Техникалық реттеу және метрология комитетінің 2005 жылғы 18 тамыздағы N 226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реестрінде 2005 жылдың 22 тамызында № 3799 болып тіркелген, "Заң газеті" 2005 жылғы 18 қарашада № 214-215 (948-949) жарияланған);</w:t>
      </w:r>
      <w:r>
        <w:br/>
      </w:r>
      <w:r>
        <w:rPr>
          <w:rFonts w:ascii="Times New Roman"/>
          <w:b w:val="false"/>
          <w:i w:val="false"/>
          <w:color w:val="000000"/>
          <w:sz w:val="28"/>
        </w:rPr>
        <w:t>
</w:t>
      </w:r>
      <w:r>
        <w:rPr>
          <w:rFonts w:ascii="Times New Roman"/>
          <w:b w:val="false"/>
          <w:i w:val="false"/>
          <w:color w:val="000000"/>
          <w:sz w:val="28"/>
        </w:rPr>
        <w:t>
      4) "Сапа саласындағы конкурстарды өткізудің кейбір ережелерін бекіту туралы" Қазақстан Республикасы Экономика және сауда министрлігінің Стандарттау, метрология және сертификаттау жөніндегі комитеті төрағасының 2001 жылғы 2 мамырдағы № 128 бұйрығына өзгерістер мен толықтырулар енгізу туралы" Қазақстан Республикасы Индустрия және сауда министрлігі Техникалық реттеу және метрология комитеті төрағасының 2005 жылғы 24 тамыздағы № 232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тізімінде 2005 жылдың 12 қыркүйегінде № 3829 болып тіркелген, "Заң газеті" 2005 жылғы 22 қыркүйекте № 174 жарияланған).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 министрлігі Техникалық реттеу және метрология комитеті (Мұхамбетов Ғ.М.) заңнамада белгіленген тәртіпте осы бұйрықтың көшірмесін Қазақстан Республикасы Әділет министрлігіне жолдасын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 Орынбасары-</w:t>
      </w:r>
      <w:r>
        <w:br/>
      </w:r>
      <w:r>
        <w:rPr>
          <w:rFonts w:ascii="Times New Roman"/>
          <w:b w:val="false"/>
          <w:i w:val="false"/>
          <w:color w:val="000000"/>
          <w:sz w:val="28"/>
        </w:rPr>
        <w:t>
</w:t>
      </w:r>
      <w:r>
        <w:rPr>
          <w:rFonts w:ascii="Times New Roman"/>
          <w:b w:val="false"/>
          <w:i/>
          <w:color w:val="000000"/>
          <w:sz w:val="28"/>
        </w:rPr>
        <w:t>      Индустрия және жаңа технологиялар</w:t>
      </w:r>
      <w:r>
        <w:br/>
      </w:r>
      <w:r>
        <w:rPr>
          <w:rFonts w:ascii="Times New Roman"/>
          <w:b w:val="false"/>
          <w:i w:val="false"/>
          <w:color w:val="000000"/>
          <w:sz w:val="28"/>
        </w:rPr>
        <w:t>
</w:t>
      </w:r>
      <w:r>
        <w:rPr>
          <w:rFonts w:ascii="Times New Roman"/>
          <w:b w:val="false"/>
          <w:i/>
          <w:color w:val="000000"/>
          <w:sz w:val="28"/>
        </w:rPr>
        <w:t>      министрі                                   Ә. Исекешев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