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5e3c" w14:textId="b35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министрінің 2002 жылғы 31 қаңтардағы № 109 «Радиожиілік ресурсын (спектрін) пайдалану үшін ақы төлеу жөніндегі Есеп нысандарын бекіту туралы»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12 мамырдағы N 223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«Нормативтік құқықтық актілер туралы» 1998 жылғы 24 наурыздағы Заңының 43-1-бабы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кіріс министрінің 2002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«Радиожиілік ресурсын (спектрін) пайдалану үшін ақы төлеу жөніндегі Есеп нысандарын бекіту туралы» (Нормативтік құқықтық актілерді мемлекеттік тіркеу тізілімінде 2002 жылғы 26 ақпанда № 1774 болып тіркелген)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көшірмесін Қазақстан Республикасы Әділет министрлігіне бір апталық мерзімде жіберсін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