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02eed" w14:textId="3802e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"Жоғары оқу орындары жанындағы әскери кафедраларда оқу үдерісін ұйымдастыру және жүргізу жөніндегі нұсқаулықты бекіту және қолданысқа енгізу туралы" Қазақстан Республикасы Қорғаныс министрінің 2000 жылғы 1 наурыздағы № 46 және Қазақстан Республикасы Білім және ғылым министрінің 2000 жылғы 7 наурыздағы № 202 бірлескен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Қорғаныс министрінің 2010 жылғы 18 қазандағы № 808 және Қазақстан Республикасы Білім және ғылым министрінің 2010 жылғы 19 қазандағы № 488 бірлескен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Қазақстан Республикасының Заңы 27-бабының </w:t>
      </w:r>
      <w:r>
        <w:rPr>
          <w:rFonts w:ascii="Times New Roman"/>
          <w:b w:val="false"/>
          <w:i w:val="false"/>
          <w:color w:val="000000"/>
          <w:sz w:val="28"/>
        </w:rPr>
        <w:t>1-1-тармағына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«Жоғары оқу орындары жанындағы әскери кафедраларда оқу үдерісін ұйымдастыру және жүргізу жөніндегі нұсқаулықты бекіту және қолданысқа енгізу туралы» Қазақстан Республикасы Қорғаныс министрінің 2000 жылғы 1 наурыздағы № 46 және Қазақстан Республикасы Білім және ғылым министрінің 2000 жылғы 7 наурыздағы № 202 </w:t>
      </w:r>
      <w:r>
        <w:rPr>
          <w:rFonts w:ascii="Times New Roman"/>
          <w:b w:val="false"/>
          <w:i w:val="false"/>
          <w:color w:val="000000"/>
          <w:sz w:val="28"/>
        </w:rPr>
        <w:t>бірлескен 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(Әділет министрлігінде 2000 жылғы 24 маусымда № 1172 болып тіркелген).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Қорғаныс министрлігі кол қойылған күнінен бастап бір апта мерзімде осы бұйрықтың көшірмесін және бұдан бұрын ол жарияланған ресми басылымды Қазақстан Республикасының Әділет министрлігіне жіберсін.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  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Қорғаныс министрі                Білім және ғылым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Ә. Жақсыбеков                    Б. Жұмағұлов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