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ae25" w14:textId="1ada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2009 жылғы 3 маусымдағы N 323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Ауыл шаруашылығы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Мал шаруашылығын дамыту және ветеринариялық қауіпсіздік департаменті бір апталық мерзімде осы бұйрық көшірмесінің Қазақстан Республикасы Әділет министрлігіне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Евниев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2009 жылғы 3 маусымдағы   </w:t>
      </w:r>
      <w:r>
        <w:br/>
      </w:r>
      <w:r>
        <w:rPr>
          <w:rFonts w:ascii="Times New Roman"/>
          <w:b w:val="false"/>
          <w:i w:val="false"/>
          <w:color w:val="000000"/>
          <w:sz w:val="28"/>
        </w:rPr>
        <w:t xml:space="preserve">
N 323 бұйрығына қосымша   </w:t>
      </w:r>
    </w:p>
    <w:bookmarkEnd w:id="1"/>
    <w:p>
      <w:pPr>
        <w:spacing w:after="0"/>
        <w:ind w:left="0"/>
        <w:jc w:val="left"/>
      </w:pPr>
      <w:r>
        <w:rPr>
          <w:rFonts w:ascii="Times New Roman"/>
          <w:b/>
          <w:i w:val="false"/>
          <w:color w:val="000000"/>
        </w:rPr>
        <w:t xml:space="preserve"> Қазақстан Республикасы Ауыл шаруашылығы министрінің кейбір күші жойылған бұйрықтарының тізімі</w:t>
      </w:r>
    </w:p>
    <w:bookmarkStart w:name="z6" w:id="2"/>
    <w:p>
      <w:pPr>
        <w:spacing w:after="0"/>
        <w:ind w:left="0"/>
        <w:jc w:val="both"/>
      </w:pPr>
      <w:r>
        <w:rPr>
          <w:rFonts w:ascii="Times New Roman"/>
          <w:b w:val="false"/>
          <w:i w:val="false"/>
          <w:color w:val="000000"/>
          <w:sz w:val="28"/>
        </w:rPr>
        <w:t>
      1. "Элиталық тұқым шаруашылығын және мал тұқымын асылдандыру ісін сақтау және дамыту" 38 бағдарлама бойынша 2001 жылға арналған республикалық бюджетте көзделген қаражатты төлеу Ережесін бекіту туралы" 2001 жылғы 3 наурыздағы N 47 Қазақстан Республикасы Ауыл шаруашылығы министрінің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2001 жылы 20 желтоқсанда N 1451 болып тіркелген).</w:t>
      </w:r>
      <w:r>
        <w:br/>
      </w:r>
      <w:r>
        <w:rPr>
          <w:rFonts w:ascii="Times New Roman"/>
          <w:b w:val="false"/>
          <w:i w:val="false"/>
          <w:color w:val="000000"/>
          <w:sz w:val="28"/>
        </w:rPr>
        <w:t>
</w:t>
      </w:r>
      <w:r>
        <w:rPr>
          <w:rFonts w:ascii="Times New Roman"/>
          <w:b w:val="false"/>
          <w:i w:val="false"/>
          <w:color w:val="000000"/>
          <w:sz w:val="28"/>
        </w:rPr>
        <w:t>
      2. "Қаражаттар төлеу Ережелеріне және шығындар сметасына өзгерістер мен толықтырулар енгізу туралы" 2001 жылғы 17 тамыздағы N 257 Қазақстан Республикасы Ауыл шаруашылығы министрінің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2001 жылы 17 тамызда N 1643 болып тіркелген).</w:t>
      </w:r>
      <w:r>
        <w:br/>
      </w:r>
      <w:r>
        <w:rPr>
          <w:rFonts w:ascii="Times New Roman"/>
          <w:b w:val="false"/>
          <w:i w:val="false"/>
          <w:color w:val="000000"/>
          <w:sz w:val="28"/>
        </w:rPr>
        <w:t>
</w:t>
      </w:r>
      <w:r>
        <w:rPr>
          <w:rFonts w:ascii="Times New Roman"/>
          <w:b w:val="false"/>
          <w:i w:val="false"/>
          <w:color w:val="000000"/>
          <w:sz w:val="28"/>
        </w:rPr>
        <w:t>
      3. "Элиталық тұқым шаруашылығын және мал тұқымын асылдандыру ісін сақтау және дамыту" 38 бағдарлама бойынша 2001 жылға арналған республикалық бюджетте көзделген қаражатты төлеу Ережесін бекіту туралы" Қазақстан Республикасы Ауыл шаруашылығы министрінің міндеттерін атқарушының 2001 жылғы 3 наурыздағы N 47 бұйрығына өзгерістер мен толықтырулар енгізу туралы" 2001 жылғы 30 қарашадағы N 377 Қазақстан Республикасы Ауыл шаруашылығы министрінің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2001 жылы 30 қарашада N 1687 болып тіркелген).</w:t>
      </w:r>
      <w:r>
        <w:br/>
      </w:r>
      <w:r>
        <w:rPr>
          <w:rFonts w:ascii="Times New Roman"/>
          <w:b w:val="false"/>
          <w:i w:val="false"/>
          <w:color w:val="000000"/>
          <w:sz w:val="28"/>
        </w:rPr>
        <w:t>
</w:t>
      </w:r>
      <w:r>
        <w:rPr>
          <w:rFonts w:ascii="Times New Roman"/>
          <w:b w:val="false"/>
          <w:i w:val="false"/>
          <w:color w:val="000000"/>
          <w:sz w:val="28"/>
        </w:rPr>
        <w:t>
      4. "Элиталық тұқым шаруашылығын және мал тұқымын асылдандыру ісін сақтау және дамыту" 38 бағдарлама бойынша 2001 жылға арналған республикалық бюджетте көзделген қаражатты төлеу Ережесін бекіту туралы" Қазақстан Республикасы Ауыл шаруашылығы министрінің міндеттерін атқарушының 2001 жылғы 3 наурыздағы N 47 бұйрығына өзгерістер мен толықтырулар енгізу туралы" 2001 жылғы 20 желтоқсандағы N 395 Қазақстан Республикасы Ауыл шаруашылығы министрінің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2001 жылы 20 желтоқсанда N 1709 болып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