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0e0c" w14:textId="a930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кәсіпорындардың төлем қабілеттілігі жағдайына мониторинг жүргізу ережесін бекіту туралы" Қазақстан Республикасы Қаржы Министрінің 2006 жылғы 31 мамырдағы N 189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8 қазандағы N 439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кәсіпорындардың төлем қабілеттілігі жағдайына мониторинг жүргізу ережесін бекіту туралы" Қазақстан Республикасы Қаржы Министрінің 2006 жылғы 31 мамырдағы N 189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2006 жылғы 16 маусымдағы N 4254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Дәрменсіз борышкерлермен жұмыс комитеті (Бекбосынов С.М.) бір апталық мерзімде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      Б.Жәмішев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