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fffe" w14:textId="b48f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to the Constitutional Law of the Republic of Kazakhstan “On Elections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June 28, 1995 N 407-1</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To introduce the following amendments to the Constitutional Law of the Republic of Kazakhstan "On Elections in the Republic of Kazakhstan" dated September 28, 1995 (Bulletin of the Supreme Council of the Republic of Kazakhstan, 1995, N 17-18, Article 114; Bulletin of the Parliament of the Republic of Kazakhstan, 1997, N 12, Article 192; 1998, N 7-8, Article 71; N 22, Article 290; the Constitutional Law of the Republic of Kazakhstan dated May 6, 1999 On Introduction of Amendments and Supplements to the Decree of the President of the Republic of Kazakhstan Having the Force of Constitutional Law "On Elections in Kazakhstan" was published in the newspapers ‘Yegemen Kazakhstan’ and ‘Kazakhstanskaya Pravda’, May 8, 1999): </w:t>
      </w:r>
      <w:r>
        <w:br/>
      </w:r>
      <w:r>
        <w:rPr>
          <w:rFonts w:ascii="Times New Roman"/>
          <w:b w:val="false"/>
          <w:i w:val="false"/>
          <w:color w:val="000000"/>
          <w:sz w:val="28"/>
        </w:rPr>
        <w:t>
      1. In item 2 of Article 59 the sentence ‘The paid fee is not refundable and goes to the republican budget.’ should be replaced by the sentences ‘The paid fee should be returned to the candidate in cases where the candidate in an election was elected the President of the Republic or the candidate received at least seven percent of the votes of voters who participated in the vote. In all other cases, the fee is not refundable and goes to the republican budget.’.</w:t>
      </w:r>
      <w:r>
        <w:br/>
      </w:r>
      <w:r>
        <w:rPr>
          <w:rFonts w:ascii="Times New Roman"/>
          <w:b w:val="false"/>
          <w:i w:val="false"/>
          <w:color w:val="000000"/>
          <w:sz w:val="28"/>
        </w:rPr>
        <w:t xml:space="preserve">
      2. In item 2 of Article 73: </w:t>
      </w:r>
      <w:r>
        <w:br/>
      </w:r>
      <w:r>
        <w:rPr>
          <w:rFonts w:ascii="Times New Roman"/>
          <w:b w:val="false"/>
          <w:i w:val="false"/>
          <w:color w:val="000000"/>
          <w:sz w:val="28"/>
        </w:rPr>
        <w:t>
      the words ‘in the amount of fifty fold’ should be replaced by the words ‘in the amount of twenty five fold’;</w:t>
      </w:r>
      <w:r>
        <w:br/>
      </w:r>
      <w:r>
        <w:rPr>
          <w:rFonts w:ascii="Times New Roman"/>
          <w:b w:val="false"/>
          <w:i w:val="false"/>
          <w:color w:val="000000"/>
          <w:sz w:val="28"/>
        </w:rPr>
        <w:t>
      the sentence ‘The paid fee is not refundable and goes to the republican budget.’ should be replaced by the sentences ‘The paid fee should be returned to the candidate in cases where the candidate in an election was elected to the Senate of the Parliament or the candidate received at least seven percent of the votes of electors who participated in the vote. In all other cases the fee is not refundable and goes to the republican budget.’</w:t>
      </w:r>
      <w:r>
        <w:br/>
      </w:r>
      <w:r>
        <w:rPr>
          <w:rFonts w:ascii="Times New Roman"/>
          <w:b w:val="false"/>
          <w:i w:val="false"/>
          <w:color w:val="000000"/>
          <w:sz w:val="28"/>
        </w:rPr>
        <w:t xml:space="preserve">
      3. In Article 88: </w:t>
      </w:r>
      <w:r>
        <w:br/>
      </w:r>
      <w:r>
        <w:rPr>
          <w:rFonts w:ascii="Times New Roman"/>
          <w:b w:val="false"/>
          <w:i w:val="false"/>
          <w:color w:val="000000"/>
          <w:sz w:val="28"/>
        </w:rPr>
        <w:t>
      the words ‘in the amount of fifty fold’ should be replaced by the words ‘in the amount of twenty five fold’;</w:t>
      </w:r>
      <w:r>
        <w:br/>
      </w:r>
      <w:r>
        <w:rPr>
          <w:rFonts w:ascii="Times New Roman"/>
          <w:b w:val="false"/>
          <w:i w:val="false"/>
          <w:color w:val="000000"/>
          <w:sz w:val="28"/>
        </w:rPr>
        <w:t>
</w:t>
      </w:r>
      <w:r>
        <w:rPr>
          <w:rFonts w:ascii="Times New Roman"/>
          <w:b w:val="false"/>
          <w:i w:val="false"/>
          <w:color w:val="000000"/>
          <w:sz w:val="28"/>
        </w:rPr>
        <w:t>
      the sentence ‘The paid fee is not refundable and goes to the republican budget.’ should be replaced by the sentences ‘The paid fee should be returned to the candidate in cases where the candidate was elected to the Mazhilis of the Parliament or the candidate received at least seven percent of the votes of voters who participated in the vote. In all other cases the fee is not refundable and goes to the republican budget.’</w:t>
      </w:r>
      <w:r>
        <w:br/>
      </w:r>
      <w:r>
        <w:rPr>
          <w:rFonts w:ascii="Times New Roman"/>
          <w:b w:val="false"/>
          <w:i w:val="false"/>
          <w:color w:val="000000"/>
          <w:sz w:val="28"/>
        </w:rPr>
        <w:t>
      the sentence ‘The fee paid by a political party is not refundable and goes to the republican budget.’ should be replaced by the sentences ‘The paid fee should be returned to a political party, if the political party received at least seven percent of the votes of voters who participated in the vote. In all other cases the fee is not refundable and goes to the republican budget.’</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Article 2.</w:t>
      </w:r>
      <w:r>
        <w:rPr>
          <w:rFonts w:ascii="Times New Roman"/>
          <w:b w:val="false"/>
          <w:i w:val="false"/>
          <w:color w:val="000000"/>
          <w:sz w:val="28"/>
        </w:rPr>
        <w:t xml:space="preserve"> This Constitutional Law shall come into force from the date of publication.</w:t>
      </w:r>
    </w:p>
    <w:p>
      <w:pPr>
        <w:spacing w:after="0"/>
        <w:ind w:left="0"/>
        <w:jc w:val="both"/>
      </w:pPr>
      <w:r>
        <w:rPr>
          <w:rFonts w:ascii="Times New Roman"/>
          <w:b w:val="false"/>
          <w:i/>
          <w:color w:val="000000"/>
          <w:sz w:val="28"/>
        </w:rPr>
        <w:t xml:space="preserve">      President of </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