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2b3b" w14:textId="e3c2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Decree of the President of the Republic of Kazakhstan Having the Force of Constitutional Law “On Courts and Status of Judges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July 1, 1997 N 143</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Constitutional Law dated December 20, 1995 N 2694 "On Courts and Status of Judges in the Republic of Kazakhstan" (Bulletin of the Supreme Council of the Republic of Kazakhstan, 1995, N 23, Article 147; Constitutional Law of the Republic of Kazakhstan dated April 11, 1997 "On Introduction of Supplements to the Edicts of the President of the Republic of Kazakhstan Having the Force of Constitutional Laws, "On the Parliament of the Republic of Kazakhstan and Status of Its Deputies" and "On Courts and Status of Judges in the Republic of Kazakhstan" On the Issues of Regulation of Granting Benefits to Certain Categories of Citizens" published in the magazines "Yegemen Kazakhstan" and "Kazakhstanskaya Pravda" on April 15, 1997; Constitutional Law of the Republic of Kazakhstan dated June 17, 1997 "On Introduction of Amendments to the Decree of the President of the Republic of Kazakhstan Having the Force of Constitutional Law "On Courts and Status of Judges in the Republic of Kazakhstan" published in the magazines "Yegemen Kazakhstan" and "Kazakhstanskaya Pravda" on June 19, 1997) should be introduced with the following amendments and supplements:</w:t>
      </w:r>
      <w:r>
        <w:br/>
      </w:r>
      <w:r>
        <w:rPr>
          <w:rFonts w:ascii="Times New Roman"/>
          <w:b w:val="false"/>
          <w:i w:val="false"/>
          <w:color w:val="000000"/>
          <w:sz w:val="28"/>
        </w:rPr>
        <w:t>
</w:t>
      </w:r>
      <w:r>
        <w:rPr>
          <w:rFonts w:ascii="Times New Roman"/>
          <w:b w:val="false"/>
          <w:i w:val="false"/>
          <w:color w:val="000000"/>
          <w:sz w:val="28"/>
        </w:rPr>
        <w:t>
      1. Item 4 of Article 2 should be deleted.</w:t>
      </w:r>
      <w:r>
        <w:br/>
      </w:r>
      <w:r>
        <w:rPr>
          <w:rFonts w:ascii="Times New Roman"/>
          <w:b w:val="false"/>
          <w:i w:val="false"/>
          <w:color w:val="000000"/>
          <w:sz w:val="28"/>
        </w:rPr>
        <w:t>
</w:t>
      </w:r>
      <w:r>
        <w:rPr>
          <w:rFonts w:ascii="Times New Roman"/>
          <w:b w:val="false"/>
          <w:i w:val="false"/>
          <w:color w:val="000000"/>
          <w:sz w:val="28"/>
        </w:rPr>
        <w:t>
      2. In Article 3:</w:t>
      </w:r>
      <w:r>
        <w:br/>
      </w:r>
      <w:r>
        <w:rPr>
          <w:rFonts w:ascii="Times New Roman"/>
          <w:b w:val="false"/>
          <w:i w:val="false"/>
          <w:color w:val="000000"/>
          <w:sz w:val="28"/>
        </w:rPr>
        <w:t>
      sub-item 1) should be deleted;</w:t>
      </w:r>
      <w:r>
        <w:br/>
      </w:r>
      <w:r>
        <w:rPr>
          <w:rFonts w:ascii="Times New Roman"/>
          <w:b w:val="false"/>
          <w:i w:val="false"/>
          <w:color w:val="000000"/>
          <w:sz w:val="28"/>
        </w:rPr>
        <w:t>
      sub-items 2) - 7) should be considered as sub-items 1) - 6).</w:t>
      </w:r>
      <w:r>
        <w:br/>
      </w:r>
      <w:r>
        <w:rPr>
          <w:rFonts w:ascii="Times New Roman"/>
          <w:b w:val="false"/>
          <w:i w:val="false"/>
          <w:color w:val="000000"/>
          <w:sz w:val="28"/>
        </w:rPr>
        <w:t>
</w:t>
      </w:r>
      <w:r>
        <w:rPr>
          <w:rFonts w:ascii="Times New Roman"/>
          <w:b w:val="false"/>
          <w:i w:val="false"/>
          <w:color w:val="000000"/>
          <w:sz w:val="28"/>
        </w:rPr>
        <w:t>
      3. In Article 7:</w:t>
      </w:r>
      <w:r>
        <w:br/>
      </w:r>
      <w:r>
        <w:rPr>
          <w:rFonts w:ascii="Times New Roman"/>
          <w:b w:val="false"/>
          <w:i w:val="false"/>
          <w:color w:val="000000"/>
          <w:sz w:val="28"/>
        </w:rPr>
        <w:t>
      in item 1, the words "Decisions, sentences and resolutions of the courts should be announced in public" should be deleted;</w:t>
      </w:r>
      <w:r>
        <w:br/>
      </w:r>
      <w:r>
        <w:rPr>
          <w:rFonts w:ascii="Times New Roman"/>
          <w:b w:val="false"/>
          <w:i w:val="false"/>
          <w:color w:val="000000"/>
          <w:sz w:val="28"/>
        </w:rPr>
        <w:t>
      should be supplemented with item 3 of the following contents:</w:t>
      </w:r>
      <w:r>
        <w:br/>
      </w:r>
      <w:r>
        <w:rPr>
          <w:rFonts w:ascii="Times New Roman"/>
          <w:b w:val="false"/>
          <w:i w:val="false"/>
          <w:color w:val="000000"/>
          <w:sz w:val="28"/>
        </w:rPr>
        <w:t>
      "3. Decisions, sentences and resolutions of the courts should be announced in public".</w:t>
      </w:r>
      <w:r>
        <w:br/>
      </w:r>
      <w:r>
        <w:rPr>
          <w:rFonts w:ascii="Times New Roman"/>
          <w:b w:val="false"/>
          <w:i w:val="false"/>
          <w:color w:val="000000"/>
          <w:sz w:val="28"/>
        </w:rPr>
        <w:t>
</w:t>
      </w:r>
      <w:r>
        <w:rPr>
          <w:rFonts w:ascii="Times New Roman"/>
          <w:b w:val="false"/>
          <w:i w:val="false"/>
          <w:color w:val="000000"/>
          <w:sz w:val="28"/>
        </w:rPr>
        <w:t>
      4. Item 2 of Article 8 should be worded as follows:</w:t>
      </w:r>
      <w:r>
        <w:br/>
      </w:r>
      <w:r>
        <w:rPr>
          <w:rFonts w:ascii="Times New Roman"/>
          <w:b w:val="false"/>
          <w:i w:val="false"/>
          <w:color w:val="000000"/>
          <w:sz w:val="28"/>
        </w:rPr>
        <w:t>
      "2. Consideration of cases by higher courts shall be carried out in the order determined by the procedural legislation.".</w:t>
      </w:r>
      <w:r>
        <w:br/>
      </w:r>
      <w:r>
        <w:rPr>
          <w:rFonts w:ascii="Times New Roman"/>
          <w:b w:val="false"/>
          <w:i w:val="false"/>
          <w:color w:val="000000"/>
          <w:sz w:val="28"/>
        </w:rPr>
        <w:t>
</w:t>
      </w:r>
      <w:r>
        <w:rPr>
          <w:rFonts w:ascii="Times New Roman"/>
          <w:b w:val="false"/>
          <w:i w:val="false"/>
          <w:color w:val="000000"/>
          <w:sz w:val="28"/>
        </w:rPr>
        <w:t>
      5. In Article 10:</w:t>
      </w:r>
      <w:r>
        <w:br/>
      </w:r>
      <w:r>
        <w:rPr>
          <w:rFonts w:ascii="Times New Roman"/>
          <w:b w:val="false"/>
          <w:i w:val="false"/>
          <w:color w:val="000000"/>
          <w:sz w:val="28"/>
        </w:rPr>
        <w:t>
      item 1 the words "shall be created" should be supplemented with the words "and abolished"; and</w:t>
      </w:r>
      <w:r>
        <w:br/>
      </w:r>
      <w:r>
        <w:rPr>
          <w:rFonts w:ascii="Times New Roman"/>
          <w:b w:val="false"/>
          <w:i w:val="false"/>
          <w:color w:val="000000"/>
          <w:sz w:val="28"/>
        </w:rPr>
        <w:t>
      should be supplemented with item 3 of the following contents:</w:t>
      </w:r>
      <w:r>
        <w:br/>
      </w:r>
      <w:r>
        <w:rPr>
          <w:rFonts w:ascii="Times New Roman"/>
          <w:b w:val="false"/>
          <w:i w:val="false"/>
          <w:color w:val="000000"/>
          <w:sz w:val="28"/>
        </w:rPr>
        <w:t>
      "3. Judicial centres of the district (city) courts shall be created and abolished by the Minister of Justice pursuant to the joint proposal of the head of justice office and the chairman of a regional court and court equivalent to it".</w:t>
      </w:r>
      <w:r>
        <w:br/>
      </w:r>
      <w:r>
        <w:rPr>
          <w:rFonts w:ascii="Times New Roman"/>
          <w:b w:val="false"/>
          <w:i w:val="false"/>
          <w:color w:val="000000"/>
          <w:sz w:val="28"/>
        </w:rPr>
        <w:t>
</w:t>
      </w:r>
      <w:r>
        <w:rPr>
          <w:rFonts w:ascii="Times New Roman"/>
          <w:b w:val="false"/>
          <w:i w:val="false"/>
          <w:color w:val="000000"/>
          <w:sz w:val="28"/>
        </w:rPr>
        <w:t>
      6. Item 1 of Article 11 should be supplemented with the following paragraph:</w:t>
      </w:r>
      <w:r>
        <w:br/>
      </w:r>
      <w:r>
        <w:rPr>
          <w:rFonts w:ascii="Times New Roman"/>
          <w:b w:val="false"/>
          <w:i w:val="false"/>
          <w:color w:val="000000"/>
          <w:sz w:val="28"/>
        </w:rPr>
        <w:t>
      "In creating a judicial centre in its structure, the district (city) court shall consist of the chairman of a court, senior judge of the judicial centre and regular judges".</w:t>
      </w:r>
      <w:r>
        <w:br/>
      </w:r>
      <w:r>
        <w:rPr>
          <w:rFonts w:ascii="Times New Roman"/>
          <w:b w:val="false"/>
          <w:i w:val="false"/>
          <w:color w:val="000000"/>
          <w:sz w:val="28"/>
        </w:rPr>
        <w:t>
      7. Item 2 of Article 12 should be deleted:</w:t>
      </w:r>
      <w:r>
        <w:br/>
      </w:r>
      <w:r>
        <w:rPr>
          <w:rFonts w:ascii="Times New Roman"/>
          <w:b w:val="false"/>
          <w:i w:val="false"/>
          <w:color w:val="000000"/>
          <w:sz w:val="28"/>
        </w:rPr>
        <w:t>
</w:t>
      </w:r>
      <w:r>
        <w:rPr>
          <w:rFonts w:ascii="Times New Roman"/>
          <w:b w:val="false"/>
          <w:i w:val="false"/>
          <w:color w:val="000000"/>
          <w:sz w:val="28"/>
        </w:rPr>
        <w:t>
      8. In Article 13:</w:t>
      </w:r>
      <w:r>
        <w:br/>
      </w:r>
      <w:r>
        <w:rPr>
          <w:rFonts w:ascii="Times New Roman"/>
          <w:b w:val="false"/>
          <w:i w:val="false"/>
          <w:color w:val="000000"/>
          <w:sz w:val="28"/>
        </w:rPr>
        <w:t>
      the title of the Article should be supplemented with the words "Senior Judge of the Judicial Centre";</w:t>
      </w:r>
      <w:r>
        <w:br/>
      </w:r>
      <w:r>
        <w:rPr>
          <w:rFonts w:ascii="Times New Roman"/>
          <w:b w:val="false"/>
          <w:i w:val="false"/>
          <w:color w:val="000000"/>
          <w:sz w:val="28"/>
        </w:rPr>
        <w:t>
      should be supplemented with item 3 of the following contents:</w:t>
      </w:r>
      <w:r>
        <w:br/>
      </w:r>
      <w:r>
        <w:rPr>
          <w:rFonts w:ascii="Times New Roman"/>
          <w:b w:val="false"/>
          <w:i w:val="false"/>
          <w:color w:val="000000"/>
          <w:sz w:val="28"/>
        </w:rPr>
        <w:t>
      "3. The Senior judge of the judicial centre shall be a judge and have the rights of the chairman of a district (city) court, except for the powers stipulated in the sub-items 4), 5), 7) and 8), as well as in sub-item 6) (in the part of appointment and discharge from the position of employees of the court machinery) of item 2 of this article".</w:t>
      </w:r>
      <w:r>
        <w:br/>
      </w:r>
      <w:r>
        <w:rPr>
          <w:rFonts w:ascii="Times New Roman"/>
          <w:b w:val="false"/>
          <w:i w:val="false"/>
          <w:color w:val="000000"/>
          <w:sz w:val="28"/>
        </w:rPr>
        <w:t>
</w:t>
      </w:r>
      <w:r>
        <w:rPr>
          <w:rFonts w:ascii="Times New Roman"/>
          <w:b w:val="false"/>
          <w:i w:val="false"/>
          <w:color w:val="000000"/>
          <w:sz w:val="28"/>
        </w:rPr>
        <w:t>
      9. in Article 14:</w:t>
      </w:r>
      <w:r>
        <w:br/>
      </w:r>
      <w:r>
        <w:rPr>
          <w:rFonts w:ascii="Times New Roman"/>
          <w:b w:val="false"/>
          <w:i w:val="false"/>
          <w:color w:val="000000"/>
          <w:sz w:val="28"/>
        </w:rPr>
        <w:t>
      the title of the Article after the words "of the chairman" should be supplemented with the words "senior judge of the judicial centre";</w:t>
      </w:r>
      <w:r>
        <w:br/>
      </w:r>
      <w:r>
        <w:rPr>
          <w:rFonts w:ascii="Times New Roman"/>
          <w:b w:val="false"/>
          <w:i w:val="false"/>
          <w:color w:val="000000"/>
          <w:sz w:val="28"/>
        </w:rPr>
        <w:t>
      in item 1:</w:t>
      </w:r>
      <w:r>
        <w:br/>
      </w:r>
      <w:r>
        <w:rPr>
          <w:rFonts w:ascii="Times New Roman"/>
          <w:b w:val="false"/>
          <w:i w:val="false"/>
          <w:color w:val="000000"/>
          <w:sz w:val="28"/>
        </w:rPr>
        <w:t>
      the words "(city) court" should be supplemented with the words "senior judge of the judicial centre";</w:t>
      </w:r>
      <w:r>
        <w:br/>
      </w:r>
      <w:r>
        <w:rPr>
          <w:rFonts w:ascii="Times New Roman"/>
          <w:b w:val="false"/>
          <w:i w:val="false"/>
          <w:color w:val="000000"/>
          <w:sz w:val="28"/>
        </w:rPr>
        <w:t>
      the word "its" should be substituted for the word "their".</w:t>
      </w:r>
      <w:r>
        <w:br/>
      </w:r>
      <w:r>
        <w:rPr>
          <w:rFonts w:ascii="Times New Roman"/>
          <w:b w:val="false"/>
          <w:i w:val="false"/>
          <w:color w:val="000000"/>
          <w:sz w:val="28"/>
        </w:rPr>
        <w:t>
</w:t>
      </w:r>
      <w:r>
        <w:rPr>
          <w:rFonts w:ascii="Times New Roman"/>
          <w:b w:val="false"/>
          <w:i w:val="false"/>
          <w:color w:val="000000"/>
          <w:sz w:val="28"/>
        </w:rPr>
        <w:t>
      10. Item 1 of Article 15 the words "shall be created" should be supplemented with the words "and abolished".</w:t>
      </w:r>
      <w:r>
        <w:br/>
      </w:r>
      <w:r>
        <w:rPr>
          <w:rFonts w:ascii="Times New Roman"/>
          <w:b w:val="false"/>
          <w:i w:val="false"/>
          <w:color w:val="000000"/>
          <w:sz w:val="28"/>
        </w:rPr>
        <w:t>
</w:t>
      </w:r>
      <w:r>
        <w:rPr>
          <w:rFonts w:ascii="Times New Roman"/>
          <w:b w:val="false"/>
          <w:i w:val="false"/>
          <w:color w:val="000000"/>
          <w:sz w:val="28"/>
        </w:rPr>
        <w:t>
      11. Article 16:</w:t>
      </w:r>
      <w:r>
        <w:br/>
      </w:r>
      <w:r>
        <w:rPr>
          <w:rFonts w:ascii="Times New Roman"/>
          <w:b w:val="false"/>
          <w:i w:val="false"/>
          <w:color w:val="000000"/>
          <w:sz w:val="28"/>
        </w:rPr>
        <w:t>
      in item 1:</w:t>
      </w:r>
      <w:r>
        <w:br/>
      </w:r>
      <w:r>
        <w:rPr>
          <w:rFonts w:ascii="Times New Roman"/>
          <w:b w:val="false"/>
          <w:i w:val="false"/>
          <w:color w:val="000000"/>
          <w:sz w:val="28"/>
        </w:rPr>
        <w:t>
      the word "chairmen" should be supplemented with the words "of the judicial";</w:t>
      </w:r>
      <w:r>
        <w:br/>
      </w:r>
      <w:r>
        <w:rPr>
          <w:rFonts w:ascii="Times New Roman"/>
          <w:b w:val="false"/>
          <w:i w:val="false"/>
          <w:color w:val="000000"/>
          <w:sz w:val="28"/>
        </w:rPr>
        <w:t>
      the word "other" should be deleted;</w:t>
      </w:r>
      <w:r>
        <w:br/>
      </w:r>
      <w:r>
        <w:rPr>
          <w:rFonts w:ascii="Times New Roman"/>
          <w:b w:val="false"/>
          <w:i w:val="false"/>
          <w:color w:val="000000"/>
          <w:sz w:val="28"/>
        </w:rPr>
        <w:t>
      in sub-items 2), 3), and 4) of item 2 the word "collegium" should be substituted for the words "judicial collegium".</w:t>
      </w:r>
      <w:r>
        <w:br/>
      </w:r>
      <w:r>
        <w:rPr>
          <w:rFonts w:ascii="Times New Roman"/>
          <w:b w:val="false"/>
          <w:i w:val="false"/>
          <w:color w:val="000000"/>
          <w:sz w:val="28"/>
        </w:rPr>
        <w:t>
</w:t>
      </w:r>
      <w:r>
        <w:rPr>
          <w:rFonts w:ascii="Times New Roman"/>
          <w:b w:val="false"/>
          <w:i w:val="false"/>
          <w:color w:val="000000"/>
          <w:sz w:val="28"/>
        </w:rPr>
        <w:t>
      12. Article 18 should be worded as follows:</w:t>
      </w:r>
      <w:r>
        <w:br/>
      </w:r>
      <w:r>
        <w:rPr>
          <w:rFonts w:ascii="Times New Roman"/>
          <w:b w:val="false"/>
          <w:i w:val="false"/>
          <w:color w:val="000000"/>
          <w:sz w:val="28"/>
        </w:rPr>
        <w:t>
      "Article 18. Presidium of a regional court and Court Equivalent to It"</w:t>
      </w:r>
      <w:r>
        <w:br/>
      </w:r>
      <w:r>
        <w:rPr>
          <w:rFonts w:ascii="Times New Roman"/>
          <w:b w:val="false"/>
          <w:i w:val="false"/>
          <w:color w:val="000000"/>
          <w:sz w:val="28"/>
        </w:rPr>
        <w:t>
      Presidium of a regional court and court equivalent to it shall consist of the chairman of a court and four regular judges elected annually by the panel of a regional court by secret ballot by majority of votes from the total number of the members of the court".</w:t>
      </w:r>
      <w:r>
        <w:br/>
      </w:r>
      <w:r>
        <w:rPr>
          <w:rFonts w:ascii="Times New Roman"/>
          <w:b w:val="false"/>
          <w:i w:val="false"/>
          <w:color w:val="000000"/>
          <w:sz w:val="28"/>
        </w:rPr>
        <w:t>
</w:t>
      </w:r>
      <w:r>
        <w:rPr>
          <w:rFonts w:ascii="Times New Roman"/>
          <w:b w:val="false"/>
          <w:i w:val="false"/>
          <w:color w:val="000000"/>
          <w:sz w:val="28"/>
        </w:rPr>
        <w:t>
      13. In Article 13:</w:t>
      </w:r>
      <w:r>
        <w:br/>
      </w:r>
      <w:r>
        <w:rPr>
          <w:rFonts w:ascii="Times New Roman"/>
          <w:b w:val="false"/>
          <w:i w:val="false"/>
          <w:color w:val="000000"/>
          <w:sz w:val="28"/>
        </w:rPr>
        <w:t>
      sub-item 1) should be worded as follows:</w:t>
      </w:r>
      <w:r>
        <w:br/>
      </w:r>
      <w:r>
        <w:rPr>
          <w:rFonts w:ascii="Times New Roman"/>
          <w:b w:val="false"/>
          <w:i w:val="false"/>
          <w:color w:val="000000"/>
          <w:sz w:val="28"/>
        </w:rPr>
        <w:t>
      "1) within the limits of his powers shall consider cases in the order of supervision and on newly discovered circumstances in the order determined by the procedural legislation";</w:t>
      </w:r>
      <w:r>
        <w:br/>
      </w:r>
      <w:r>
        <w:rPr>
          <w:rFonts w:ascii="Times New Roman"/>
          <w:b w:val="false"/>
          <w:i w:val="false"/>
          <w:color w:val="000000"/>
          <w:sz w:val="28"/>
        </w:rPr>
        <w:t>
      sub-item 2) the word "chairmen" should be supplemented with the words "of the judicial";</w:t>
      </w:r>
      <w:r>
        <w:br/>
      </w:r>
      <w:r>
        <w:rPr>
          <w:rFonts w:ascii="Times New Roman"/>
          <w:b w:val="false"/>
          <w:i w:val="false"/>
          <w:color w:val="000000"/>
          <w:sz w:val="28"/>
        </w:rPr>
        <w:t>
      in sub-item 3) the words "activity and" should be deleted.</w:t>
      </w:r>
      <w:r>
        <w:br/>
      </w:r>
      <w:r>
        <w:rPr>
          <w:rFonts w:ascii="Times New Roman"/>
          <w:b w:val="false"/>
          <w:i w:val="false"/>
          <w:color w:val="000000"/>
          <w:sz w:val="28"/>
        </w:rPr>
        <w:t>
</w:t>
      </w:r>
      <w:r>
        <w:rPr>
          <w:rFonts w:ascii="Times New Roman"/>
          <w:b w:val="false"/>
          <w:i w:val="false"/>
          <w:color w:val="000000"/>
          <w:sz w:val="28"/>
        </w:rPr>
        <w:t>
      14. Article 21:</w:t>
      </w:r>
      <w:r>
        <w:br/>
      </w:r>
      <w:r>
        <w:rPr>
          <w:rFonts w:ascii="Times New Roman"/>
          <w:b w:val="false"/>
          <w:i w:val="false"/>
          <w:color w:val="000000"/>
          <w:sz w:val="28"/>
        </w:rPr>
        <w:t>
      in the title of the article and item 1 the word "Collegiums" should be substituted for the words "Judicial Collegiums";</w:t>
      </w:r>
      <w:r>
        <w:br/>
      </w:r>
      <w:r>
        <w:rPr>
          <w:rFonts w:ascii="Times New Roman"/>
          <w:b w:val="false"/>
          <w:i w:val="false"/>
          <w:color w:val="000000"/>
          <w:sz w:val="28"/>
        </w:rPr>
        <w:t>
      item 2 the word "Panels" should be supplemented with the words "of the judicial";</w:t>
      </w:r>
      <w:r>
        <w:br/>
      </w:r>
      <w:r>
        <w:rPr>
          <w:rFonts w:ascii="Times New Roman"/>
          <w:b w:val="false"/>
          <w:i w:val="false"/>
          <w:color w:val="000000"/>
          <w:sz w:val="28"/>
        </w:rPr>
        <w:t>
      item 3 the words "of one" and "another" should be supplemented with the word "judicial".</w:t>
      </w:r>
      <w:r>
        <w:br/>
      </w:r>
      <w:r>
        <w:rPr>
          <w:rFonts w:ascii="Times New Roman"/>
          <w:b w:val="false"/>
          <w:i w:val="false"/>
          <w:color w:val="000000"/>
          <w:sz w:val="28"/>
        </w:rPr>
        <w:t>
</w:t>
      </w:r>
      <w:r>
        <w:rPr>
          <w:rFonts w:ascii="Times New Roman"/>
          <w:b w:val="false"/>
          <w:i w:val="false"/>
          <w:color w:val="000000"/>
          <w:sz w:val="28"/>
        </w:rPr>
        <w:t>
      15. Article 22:</w:t>
      </w:r>
      <w:r>
        <w:br/>
      </w:r>
      <w:r>
        <w:rPr>
          <w:rFonts w:ascii="Times New Roman"/>
          <w:b w:val="false"/>
          <w:i w:val="false"/>
          <w:color w:val="000000"/>
          <w:sz w:val="28"/>
        </w:rPr>
        <w:t>
      in item 2:</w:t>
      </w:r>
      <w:r>
        <w:br/>
      </w:r>
      <w:r>
        <w:rPr>
          <w:rFonts w:ascii="Times New Roman"/>
          <w:b w:val="false"/>
          <w:i w:val="false"/>
          <w:color w:val="000000"/>
          <w:sz w:val="28"/>
        </w:rPr>
        <w:t>
      sub-item 2) the word "sessions" should be supplemented with the words "of the judicial";</w:t>
      </w:r>
      <w:r>
        <w:br/>
      </w:r>
      <w:r>
        <w:rPr>
          <w:rFonts w:ascii="Times New Roman"/>
          <w:b w:val="false"/>
          <w:i w:val="false"/>
          <w:color w:val="000000"/>
          <w:sz w:val="28"/>
        </w:rPr>
        <w:t>
      sub-item 5) the word "chairmen" should be supplemented with the words "of the judicial";</w:t>
      </w:r>
      <w:r>
        <w:br/>
      </w:r>
      <w:r>
        <w:rPr>
          <w:rFonts w:ascii="Times New Roman"/>
          <w:b w:val="false"/>
          <w:i w:val="false"/>
          <w:color w:val="000000"/>
          <w:sz w:val="28"/>
        </w:rPr>
        <w:t>
      sub-item 6) the word "activity" should be supplemented with the words "of the judicial";</w:t>
      </w:r>
      <w:r>
        <w:br/>
      </w:r>
      <w:r>
        <w:rPr>
          <w:rFonts w:ascii="Times New Roman"/>
          <w:b w:val="false"/>
          <w:i w:val="false"/>
          <w:color w:val="000000"/>
          <w:sz w:val="28"/>
        </w:rPr>
        <w:t>
      sub-item 7) the words "of the chairman" should be supplemented with the words "of the judicial"; and</w:t>
      </w:r>
      <w:r>
        <w:br/>
      </w:r>
      <w:r>
        <w:rPr>
          <w:rFonts w:ascii="Times New Roman"/>
          <w:b w:val="false"/>
          <w:i w:val="false"/>
          <w:color w:val="000000"/>
          <w:sz w:val="28"/>
        </w:rPr>
        <w:t>
      should be supplemented with sub-item 13) of the following contents:</w:t>
      </w:r>
      <w:r>
        <w:br/>
      </w:r>
      <w:r>
        <w:rPr>
          <w:rFonts w:ascii="Times New Roman"/>
          <w:b w:val="false"/>
          <w:i w:val="false"/>
          <w:color w:val="000000"/>
          <w:sz w:val="28"/>
        </w:rPr>
        <w:t>
      "13) in the established procedure on his own against chairmen of the judicial collegiums and judges of a regional court or court equivalent to it or together with the head of the justice office against chairmen and judges of district (city) courts and courts equivalent to them, senior judges of the judicial centres shall submit proposals on conferment of qualificationes to them and their deprivation;";</w:t>
      </w:r>
      <w:r>
        <w:br/>
      </w:r>
      <w:r>
        <w:rPr>
          <w:rFonts w:ascii="Times New Roman"/>
          <w:b w:val="false"/>
          <w:i w:val="false"/>
          <w:color w:val="000000"/>
          <w:sz w:val="28"/>
        </w:rPr>
        <w:t>
      sub-item 13) should be considered as sub-item 14);</w:t>
      </w:r>
      <w:r>
        <w:br/>
      </w:r>
      <w:r>
        <w:rPr>
          <w:rFonts w:ascii="Times New Roman"/>
          <w:b w:val="false"/>
          <w:i w:val="false"/>
          <w:color w:val="000000"/>
          <w:sz w:val="28"/>
        </w:rPr>
        <w:t>
      item 3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16. in Article 23:</w:t>
      </w:r>
      <w:r>
        <w:br/>
      </w:r>
      <w:r>
        <w:rPr>
          <w:rFonts w:ascii="Times New Roman"/>
          <w:b w:val="false"/>
          <w:i w:val="false"/>
          <w:color w:val="000000"/>
          <w:sz w:val="28"/>
        </w:rPr>
        <w:t>
      the title of the article, item 1 and paragraph of item 2 the words "The Chairman" should be supplemented with the words "of the Judicial";</w:t>
      </w:r>
      <w:r>
        <w:br/>
      </w:r>
      <w:r>
        <w:rPr>
          <w:rFonts w:ascii="Times New Roman"/>
          <w:b w:val="false"/>
          <w:i w:val="false"/>
          <w:color w:val="000000"/>
          <w:sz w:val="28"/>
        </w:rPr>
        <w:t>
      sub-item 5) of item 2 the word "activity" should be supplemented with the words "of the judicial";</w:t>
      </w:r>
      <w:r>
        <w:br/>
      </w:r>
      <w:r>
        <w:rPr>
          <w:rFonts w:ascii="Times New Roman"/>
          <w:b w:val="false"/>
          <w:i w:val="false"/>
          <w:color w:val="000000"/>
          <w:sz w:val="28"/>
        </w:rPr>
        <w:t>
      item 3 the word "chairman" should be supplemented with the words "of the judicial";</w:t>
      </w:r>
      <w:r>
        <w:br/>
      </w:r>
      <w:r>
        <w:rPr>
          <w:rFonts w:ascii="Times New Roman"/>
          <w:b w:val="false"/>
          <w:i w:val="false"/>
          <w:color w:val="000000"/>
          <w:sz w:val="28"/>
        </w:rPr>
        <w:t>
</w:t>
      </w:r>
      <w:r>
        <w:rPr>
          <w:rFonts w:ascii="Times New Roman"/>
          <w:b w:val="false"/>
          <w:i w:val="false"/>
          <w:color w:val="000000"/>
          <w:sz w:val="28"/>
        </w:rPr>
        <w:t>
      17. Item 1 of Article 24 should be supplemented with the following paragraph:</w:t>
      </w:r>
      <w:r>
        <w:br/>
      </w:r>
      <w:r>
        <w:rPr>
          <w:rFonts w:ascii="Times New Roman"/>
          <w:b w:val="false"/>
          <w:i w:val="false"/>
          <w:color w:val="000000"/>
          <w:sz w:val="28"/>
        </w:rPr>
        <w:t>
      "Martial courts shall be created and abolished by the President of the Republic of Kazakhstan pursuant to the proposal of the Minister of Justice".</w:t>
      </w:r>
      <w:r>
        <w:br/>
      </w:r>
      <w:r>
        <w:rPr>
          <w:rFonts w:ascii="Times New Roman"/>
          <w:b w:val="false"/>
          <w:i w:val="false"/>
          <w:color w:val="000000"/>
          <w:sz w:val="28"/>
        </w:rPr>
        <w:t>
</w:t>
      </w:r>
      <w:r>
        <w:rPr>
          <w:rFonts w:ascii="Times New Roman"/>
          <w:b w:val="false"/>
          <w:i w:val="false"/>
          <w:color w:val="000000"/>
          <w:sz w:val="28"/>
        </w:rPr>
        <w:t>
      18. Item 1 of Article 25 the words "of the chairman and" should be supplemented with the word "regular".</w:t>
      </w:r>
      <w:r>
        <w:br/>
      </w:r>
      <w:r>
        <w:rPr>
          <w:rFonts w:ascii="Times New Roman"/>
          <w:b w:val="false"/>
          <w:i w:val="false"/>
          <w:color w:val="000000"/>
          <w:sz w:val="28"/>
        </w:rPr>
        <w:t>
</w:t>
      </w:r>
      <w:r>
        <w:rPr>
          <w:rFonts w:ascii="Times New Roman"/>
          <w:b w:val="false"/>
          <w:i w:val="false"/>
          <w:color w:val="000000"/>
          <w:sz w:val="28"/>
        </w:rPr>
        <w:t>
      19. Article 27:</w:t>
      </w:r>
      <w:r>
        <w:br/>
      </w:r>
      <w:r>
        <w:rPr>
          <w:rFonts w:ascii="Times New Roman"/>
          <w:b w:val="false"/>
          <w:i w:val="false"/>
          <w:color w:val="000000"/>
          <w:sz w:val="28"/>
        </w:rPr>
        <w:t>
      in item 1, the words "chairmen of the collegiums and" should be substituted for the words "chairmen of the judicial collegiums and regular";</w:t>
      </w:r>
      <w:r>
        <w:br/>
      </w:r>
      <w:r>
        <w:rPr>
          <w:rFonts w:ascii="Times New Roman"/>
          <w:b w:val="false"/>
          <w:i w:val="false"/>
          <w:color w:val="000000"/>
          <w:sz w:val="28"/>
        </w:rPr>
        <w:t>
      in sub-items 2) and 3) of item 2 the word "collegium" should be substituted for the words "judicial collegium";</w:t>
      </w:r>
      <w:r>
        <w:br/>
      </w:r>
      <w:r>
        <w:rPr>
          <w:rFonts w:ascii="Times New Roman"/>
          <w:b w:val="false"/>
          <w:i w:val="false"/>
          <w:color w:val="000000"/>
          <w:sz w:val="28"/>
        </w:rPr>
        <w:t>
      in item 4 the words "and court equivalent to it" should be deleted.</w:t>
      </w:r>
      <w:r>
        <w:br/>
      </w:r>
      <w:r>
        <w:rPr>
          <w:rFonts w:ascii="Times New Roman"/>
          <w:b w:val="false"/>
          <w:i w:val="false"/>
          <w:color w:val="000000"/>
          <w:sz w:val="28"/>
        </w:rPr>
        <w:t>
</w:t>
      </w:r>
      <w:r>
        <w:rPr>
          <w:rFonts w:ascii="Times New Roman"/>
          <w:b w:val="false"/>
          <w:i w:val="false"/>
          <w:color w:val="000000"/>
          <w:sz w:val="28"/>
        </w:rPr>
        <w:t>
      20. In Article 28:</w:t>
      </w:r>
      <w:r>
        <w:br/>
      </w:r>
      <w:r>
        <w:rPr>
          <w:rFonts w:ascii="Times New Roman"/>
          <w:b w:val="false"/>
          <w:i w:val="false"/>
          <w:color w:val="000000"/>
          <w:sz w:val="28"/>
        </w:rPr>
        <w:t>
      item 1 should be supplemented with the words "supervise their activity within the procedural forms stipulated by law";</w:t>
      </w:r>
      <w:r>
        <w:br/>
      </w:r>
      <w:r>
        <w:rPr>
          <w:rFonts w:ascii="Times New Roman"/>
          <w:b w:val="false"/>
          <w:i w:val="false"/>
          <w:color w:val="000000"/>
          <w:sz w:val="28"/>
        </w:rPr>
        <w:t>
      in item 2:</w:t>
      </w:r>
      <w:r>
        <w:br/>
      </w:r>
      <w:r>
        <w:rPr>
          <w:rFonts w:ascii="Times New Roman"/>
          <w:b w:val="false"/>
          <w:i w:val="false"/>
          <w:color w:val="000000"/>
          <w:sz w:val="28"/>
        </w:rPr>
        <w:t>
      in sub-item 2) the word "all" should be deleted;</w:t>
      </w:r>
      <w:r>
        <w:br/>
      </w:r>
      <w:r>
        <w:rPr>
          <w:rFonts w:ascii="Times New Roman"/>
          <w:b w:val="false"/>
          <w:i w:val="false"/>
          <w:color w:val="000000"/>
          <w:sz w:val="28"/>
        </w:rPr>
        <w:t>
      in sub-item 3) the word "courts" should be deleted.</w:t>
      </w:r>
      <w:r>
        <w:br/>
      </w:r>
      <w:r>
        <w:rPr>
          <w:rFonts w:ascii="Times New Roman"/>
          <w:b w:val="false"/>
          <w:i w:val="false"/>
          <w:color w:val="000000"/>
          <w:sz w:val="28"/>
        </w:rPr>
        <w:t>
</w:t>
      </w:r>
      <w:r>
        <w:rPr>
          <w:rFonts w:ascii="Times New Roman"/>
          <w:b w:val="false"/>
          <w:i w:val="false"/>
          <w:color w:val="000000"/>
          <w:sz w:val="28"/>
        </w:rPr>
        <w:t>
      21. Article 29:</w:t>
      </w:r>
      <w:r>
        <w:br/>
      </w:r>
      <w:r>
        <w:rPr>
          <w:rFonts w:ascii="Times New Roman"/>
          <w:b w:val="false"/>
          <w:i w:val="false"/>
          <w:color w:val="000000"/>
          <w:sz w:val="28"/>
        </w:rPr>
        <w:t>
      in item 2:</w:t>
      </w:r>
      <w:r>
        <w:br/>
      </w:r>
      <w:r>
        <w:rPr>
          <w:rFonts w:ascii="Times New Roman"/>
          <w:b w:val="false"/>
          <w:i w:val="false"/>
          <w:color w:val="000000"/>
          <w:sz w:val="28"/>
        </w:rPr>
        <w:t>
      the word "chairmen" should be supplemented with the words "of the judicial";</w:t>
      </w:r>
      <w:r>
        <w:br/>
      </w:r>
      <w:r>
        <w:rPr>
          <w:rFonts w:ascii="Times New Roman"/>
          <w:b w:val="false"/>
          <w:i w:val="false"/>
          <w:color w:val="000000"/>
          <w:sz w:val="28"/>
        </w:rPr>
        <w:t>
      the word "other" should be deleted;</w:t>
      </w:r>
      <w:r>
        <w:br/>
      </w:r>
      <w:r>
        <w:rPr>
          <w:rFonts w:ascii="Times New Roman"/>
          <w:b w:val="false"/>
          <w:i w:val="false"/>
          <w:color w:val="000000"/>
          <w:sz w:val="28"/>
        </w:rPr>
        <w:t>
      in item 3:</w:t>
      </w:r>
      <w:r>
        <w:br/>
      </w:r>
      <w:r>
        <w:rPr>
          <w:rFonts w:ascii="Times New Roman"/>
          <w:b w:val="false"/>
          <w:i w:val="false"/>
          <w:color w:val="000000"/>
          <w:sz w:val="28"/>
        </w:rPr>
        <w:t>
      in sub-items 3), 4) and 5) the word "collegium" should be substituted for the words "judicial collegium";</w:t>
      </w:r>
      <w:r>
        <w:br/>
      </w:r>
      <w:r>
        <w:rPr>
          <w:rFonts w:ascii="Times New Roman"/>
          <w:b w:val="false"/>
          <w:i w:val="false"/>
          <w:color w:val="000000"/>
          <w:sz w:val="28"/>
        </w:rPr>
        <w:t>
      sub-item 6) before the word "martial" should be supplemented with the word "judicial".</w:t>
      </w:r>
      <w:r>
        <w:br/>
      </w:r>
      <w:r>
        <w:rPr>
          <w:rFonts w:ascii="Times New Roman"/>
          <w:b w:val="false"/>
          <w:i w:val="false"/>
          <w:color w:val="000000"/>
          <w:sz w:val="28"/>
        </w:rPr>
        <w:t>
</w:t>
      </w:r>
      <w:r>
        <w:rPr>
          <w:rFonts w:ascii="Times New Roman"/>
          <w:b w:val="false"/>
          <w:i w:val="false"/>
          <w:color w:val="000000"/>
          <w:sz w:val="28"/>
        </w:rPr>
        <w:t>
      22. Article 30 should be worded as follows:</w:t>
      </w:r>
      <w:r>
        <w:br/>
      </w:r>
      <w:r>
        <w:rPr>
          <w:rFonts w:ascii="Times New Roman"/>
          <w:b w:val="false"/>
          <w:i w:val="false"/>
          <w:color w:val="000000"/>
          <w:sz w:val="28"/>
        </w:rPr>
        <w:t>
      "Article 30. Plenum of the Supreme Court</w:t>
      </w:r>
      <w:r>
        <w:br/>
      </w:r>
      <w:r>
        <w:rPr>
          <w:rFonts w:ascii="Times New Roman"/>
          <w:b w:val="false"/>
          <w:i w:val="false"/>
          <w:color w:val="000000"/>
          <w:sz w:val="28"/>
        </w:rPr>
        <w:t>
      Plenum of the Supreme Court shall consist of the Chairman, chairmen of the judicial collegiums and judges of the Supreme Court".</w:t>
      </w:r>
      <w:r>
        <w:br/>
      </w:r>
      <w:r>
        <w:rPr>
          <w:rFonts w:ascii="Times New Roman"/>
          <w:b w:val="false"/>
          <w:i w:val="false"/>
          <w:color w:val="000000"/>
          <w:sz w:val="28"/>
        </w:rPr>
        <w:t>
</w:t>
      </w:r>
      <w:r>
        <w:rPr>
          <w:rFonts w:ascii="Times New Roman"/>
          <w:b w:val="false"/>
          <w:i w:val="false"/>
          <w:color w:val="000000"/>
          <w:sz w:val="28"/>
        </w:rPr>
        <w:t>
      23. Article 31:</w:t>
      </w:r>
      <w:r>
        <w:br/>
      </w:r>
      <w:r>
        <w:rPr>
          <w:rFonts w:ascii="Times New Roman"/>
          <w:b w:val="false"/>
          <w:i w:val="false"/>
          <w:color w:val="000000"/>
          <w:sz w:val="28"/>
        </w:rPr>
        <w:t>
      in sub-item 1) the word "courts" should be deleted;</w:t>
      </w:r>
      <w:r>
        <w:br/>
      </w:r>
      <w:r>
        <w:rPr>
          <w:rFonts w:ascii="Times New Roman"/>
          <w:b w:val="false"/>
          <w:i w:val="false"/>
          <w:color w:val="000000"/>
          <w:sz w:val="28"/>
        </w:rPr>
        <w:t>
      should be supplemented with sub-items 5) and 6) of the following contents:</w:t>
      </w:r>
      <w:r>
        <w:br/>
      </w:r>
      <w:r>
        <w:rPr>
          <w:rFonts w:ascii="Times New Roman"/>
          <w:b w:val="false"/>
          <w:i w:val="false"/>
          <w:color w:val="000000"/>
          <w:sz w:val="28"/>
        </w:rPr>
        <w:t>
      "5) elect members of the Disciplinary Collegium of the Supreme Court;</w:t>
      </w:r>
      <w:r>
        <w:br/>
      </w:r>
      <w:r>
        <w:rPr>
          <w:rFonts w:ascii="Times New Roman"/>
          <w:b w:val="false"/>
          <w:i w:val="false"/>
          <w:color w:val="000000"/>
          <w:sz w:val="28"/>
        </w:rPr>
        <w:t>
      6) elect members of the Presidium of the Supreme Court";</w:t>
      </w:r>
      <w:r>
        <w:br/>
      </w:r>
      <w:r>
        <w:rPr>
          <w:rFonts w:ascii="Times New Roman"/>
          <w:b w:val="false"/>
          <w:i w:val="false"/>
          <w:color w:val="000000"/>
          <w:sz w:val="28"/>
        </w:rPr>
        <w:t>
      sub-item 5) should be considered as sub-item 7).</w:t>
      </w:r>
      <w:r>
        <w:br/>
      </w:r>
      <w:r>
        <w:rPr>
          <w:rFonts w:ascii="Times New Roman"/>
          <w:b w:val="false"/>
          <w:i w:val="false"/>
          <w:color w:val="000000"/>
          <w:sz w:val="28"/>
        </w:rPr>
        <w:t>
</w:t>
      </w:r>
      <w:r>
        <w:rPr>
          <w:rFonts w:ascii="Times New Roman"/>
          <w:b w:val="false"/>
          <w:i w:val="false"/>
          <w:color w:val="000000"/>
          <w:sz w:val="28"/>
        </w:rPr>
        <w:t>
      24. Item 1 of Article 33 should be worded as follows:</w:t>
      </w:r>
      <w:r>
        <w:br/>
      </w:r>
      <w:r>
        <w:rPr>
          <w:rFonts w:ascii="Times New Roman"/>
          <w:b w:val="false"/>
          <w:i w:val="false"/>
          <w:color w:val="000000"/>
          <w:sz w:val="28"/>
        </w:rPr>
        <w:t>
      "1. Presidium of the Supreme Court shall consist of the Chairman of the Supreme Court, eight regular judges, elected annually at the plenum by secret ballot by majority of votes from total number of members of the plenum".</w:t>
      </w:r>
      <w:r>
        <w:br/>
      </w:r>
      <w:r>
        <w:rPr>
          <w:rFonts w:ascii="Times New Roman"/>
          <w:b w:val="false"/>
          <w:i w:val="false"/>
          <w:color w:val="000000"/>
          <w:sz w:val="28"/>
        </w:rPr>
        <w:t>
</w:t>
      </w:r>
      <w:r>
        <w:rPr>
          <w:rFonts w:ascii="Times New Roman"/>
          <w:b w:val="false"/>
          <w:i w:val="false"/>
          <w:color w:val="000000"/>
          <w:sz w:val="28"/>
        </w:rPr>
        <w:t>
      25. In Article 34:</w:t>
      </w:r>
      <w:r>
        <w:br/>
      </w:r>
      <w:r>
        <w:rPr>
          <w:rFonts w:ascii="Times New Roman"/>
          <w:b w:val="false"/>
          <w:i w:val="false"/>
          <w:color w:val="000000"/>
          <w:sz w:val="28"/>
        </w:rPr>
        <w:t>
      sub-item 1) should be worded as follows:</w:t>
      </w:r>
      <w:r>
        <w:br/>
      </w:r>
      <w:r>
        <w:rPr>
          <w:rFonts w:ascii="Times New Roman"/>
          <w:b w:val="false"/>
          <w:i w:val="false"/>
          <w:color w:val="000000"/>
          <w:sz w:val="28"/>
        </w:rPr>
        <w:t>
      "1) consider cases in the order of supervision and on newly discovered circumstances in the order determined by the procedural legislation";</w:t>
      </w:r>
      <w:r>
        <w:br/>
      </w:r>
      <w:r>
        <w:rPr>
          <w:rFonts w:ascii="Times New Roman"/>
          <w:b w:val="false"/>
          <w:i w:val="false"/>
          <w:color w:val="000000"/>
          <w:sz w:val="28"/>
        </w:rPr>
        <w:t>
      sub-item 3)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26. Article 35:</w:t>
      </w:r>
      <w:r>
        <w:br/>
      </w:r>
      <w:r>
        <w:rPr>
          <w:rFonts w:ascii="Times New Roman"/>
          <w:b w:val="false"/>
          <w:i w:val="false"/>
          <w:color w:val="000000"/>
          <w:sz w:val="28"/>
        </w:rPr>
        <w:t>
      in the title of the article and items 1 and 2 the word "Collegiums" should be substituted for the words "Judicial Collegiums";</w:t>
      </w:r>
      <w:r>
        <w:br/>
      </w:r>
      <w:r>
        <w:rPr>
          <w:rFonts w:ascii="Times New Roman"/>
          <w:b w:val="false"/>
          <w:i w:val="false"/>
          <w:color w:val="000000"/>
          <w:sz w:val="28"/>
        </w:rPr>
        <w:t>
      in item 1 the words "Consideration of the cases in the order of supervision shall be carried out pursuant to the objections of the Chairman of the Supreme Court and Prosecutor General" should be deleted;</w:t>
      </w:r>
      <w:r>
        <w:br/>
      </w:r>
      <w:r>
        <w:rPr>
          <w:rFonts w:ascii="Times New Roman"/>
          <w:b w:val="false"/>
          <w:i w:val="false"/>
          <w:color w:val="000000"/>
          <w:sz w:val="28"/>
        </w:rPr>
        <w:t>
      item 3 the word "Panels" should be supplemented with the words "of the judicial";</w:t>
      </w:r>
      <w:r>
        <w:br/>
      </w:r>
      <w:r>
        <w:rPr>
          <w:rFonts w:ascii="Times New Roman"/>
          <w:b w:val="false"/>
          <w:i w:val="false"/>
          <w:color w:val="000000"/>
          <w:sz w:val="28"/>
        </w:rPr>
        <w:t>
      item 4 should be deleted.</w:t>
      </w:r>
      <w:r>
        <w:br/>
      </w:r>
      <w:r>
        <w:rPr>
          <w:rFonts w:ascii="Times New Roman"/>
          <w:b w:val="false"/>
          <w:i w:val="false"/>
          <w:color w:val="000000"/>
          <w:sz w:val="28"/>
        </w:rPr>
        <w:t>
      in item 2:</w:t>
      </w:r>
      <w:r>
        <w:br/>
      </w:r>
      <w:r>
        <w:rPr>
          <w:rFonts w:ascii="Times New Roman"/>
          <w:b w:val="false"/>
          <w:i w:val="false"/>
          <w:color w:val="000000"/>
          <w:sz w:val="28"/>
        </w:rPr>
        <w:t>
      in sub-item 3) the number "1)" should be deleted;</w:t>
      </w:r>
      <w:r>
        <w:br/>
      </w:r>
      <w:r>
        <w:rPr>
          <w:rFonts w:ascii="Times New Roman"/>
          <w:b w:val="false"/>
          <w:i w:val="false"/>
          <w:color w:val="000000"/>
          <w:sz w:val="28"/>
        </w:rPr>
        <w:t>
      sub-item 4) the word "work" should be supplemented with the words "of the judicial";</w:t>
      </w:r>
      <w:r>
        <w:br/>
      </w:r>
      <w:r>
        <w:rPr>
          <w:rFonts w:ascii="Times New Roman"/>
          <w:b w:val="false"/>
          <w:i w:val="false"/>
          <w:color w:val="000000"/>
          <w:sz w:val="28"/>
        </w:rPr>
        <w:t>
      in sub-item 7) the words "create judicial panels in the collegiums" should be substituted for the words "when necessary, assign judges of one judicial collegium to consider cases in the panel of another judicial collegium";</w:t>
      </w:r>
      <w:r>
        <w:br/>
      </w:r>
      <w:r>
        <w:rPr>
          <w:rFonts w:ascii="Times New Roman"/>
          <w:b w:val="false"/>
          <w:i w:val="false"/>
          <w:color w:val="000000"/>
          <w:sz w:val="28"/>
        </w:rPr>
        <w:t>
      should be supplemented with sub-items 13) and 14) of the following contents:</w:t>
      </w:r>
      <w:r>
        <w:br/>
      </w:r>
      <w:r>
        <w:rPr>
          <w:rFonts w:ascii="Times New Roman"/>
          <w:b w:val="false"/>
          <w:i w:val="false"/>
          <w:color w:val="000000"/>
          <w:sz w:val="28"/>
        </w:rPr>
        <w:t>
      "13) submit proposals in the established order to the President of the Republic of Kazakhstan on conferment of the highest qualification to the chairmen of the judicial collegiums and judges of the Supreme Court and its deprivation and according to the legislation resolve on his own or together with the Minister of Justice the issues of conferment of the qualificationes to judges and their deprivation;</w:t>
      </w:r>
      <w:r>
        <w:br/>
      </w:r>
      <w:r>
        <w:rPr>
          <w:rFonts w:ascii="Times New Roman"/>
          <w:b w:val="false"/>
          <w:i w:val="false"/>
          <w:color w:val="000000"/>
          <w:sz w:val="28"/>
        </w:rPr>
        <w:t>
      14) approve the structure of the staff of the Supreme Court Machinery within the funds provided for its maintenance";</w:t>
      </w:r>
      <w:r>
        <w:br/>
      </w:r>
      <w:r>
        <w:rPr>
          <w:rFonts w:ascii="Times New Roman"/>
          <w:b w:val="false"/>
          <w:i w:val="false"/>
          <w:color w:val="000000"/>
          <w:sz w:val="28"/>
        </w:rPr>
        <w:t>
      sub-item 13) should be considered as 15);</w:t>
      </w:r>
      <w:r>
        <w:br/>
      </w:r>
      <w:r>
        <w:rPr>
          <w:rFonts w:ascii="Times New Roman"/>
          <w:b w:val="false"/>
          <w:i w:val="false"/>
          <w:color w:val="000000"/>
          <w:sz w:val="28"/>
        </w:rPr>
        <w:t>
      item 3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28. Article 37:</w:t>
      </w:r>
      <w:r>
        <w:br/>
      </w:r>
      <w:r>
        <w:rPr>
          <w:rFonts w:ascii="Times New Roman"/>
          <w:b w:val="false"/>
          <w:i w:val="false"/>
          <w:color w:val="000000"/>
          <w:sz w:val="28"/>
        </w:rPr>
        <w:t>
      In the title of the article and item 1 the words "The Chairman" and ‘the Work" should be supplemented with the words "of the Judicial";</w:t>
      </w:r>
      <w:r>
        <w:br/>
      </w:r>
      <w:r>
        <w:rPr>
          <w:rFonts w:ascii="Times New Roman"/>
          <w:b w:val="false"/>
          <w:i w:val="false"/>
          <w:color w:val="000000"/>
          <w:sz w:val="28"/>
        </w:rPr>
        <w:t>
      in item 2:</w:t>
      </w:r>
      <w:r>
        <w:br/>
      </w:r>
      <w:r>
        <w:rPr>
          <w:rFonts w:ascii="Times New Roman"/>
          <w:b w:val="false"/>
          <w:i w:val="false"/>
          <w:color w:val="000000"/>
          <w:sz w:val="28"/>
        </w:rPr>
        <w:t>
      paragraph one the words "The Chairmen" should be supplemented with the words "of the judicial";</w:t>
      </w:r>
      <w:r>
        <w:br/>
      </w:r>
      <w:r>
        <w:rPr>
          <w:rFonts w:ascii="Times New Roman"/>
          <w:b w:val="false"/>
          <w:i w:val="false"/>
          <w:color w:val="000000"/>
          <w:sz w:val="28"/>
        </w:rPr>
        <w:t>
      sub-item 1) should be deleted;</w:t>
      </w:r>
      <w:r>
        <w:br/>
      </w:r>
      <w:r>
        <w:rPr>
          <w:rFonts w:ascii="Times New Roman"/>
          <w:b w:val="false"/>
          <w:i w:val="false"/>
          <w:color w:val="000000"/>
          <w:sz w:val="28"/>
        </w:rPr>
        <w:t>
      in sub-item 2) the words "of the judicial examination" should be substituted for the words "of the judicial practice";</w:t>
      </w:r>
      <w:r>
        <w:br/>
      </w:r>
      <w:r>
        <w:rPr>
          <w:rFonts w:ascii="Times New Roman"/>
          <w:b w:val="false"/>
          <w:i w:val="false"/>
          <w:color w:val="000000"/>
          <w:sz w:val="28"/>
        </w:rPr>
        <w:t>
      sub-item 3) the words "to the exercise" should be supplemented with the words "of the judicial";</w:t>
      </w:r>
      <w:r>
        <w:br/>
      </w:r>
      <w:r>
        <w:rPr>
          <w:rFonts w:ascii="Times New Roman"/>
          <w:b w:val="false"/>
          <w:i w:val="false"/>
          <w:color w:val="000000"/>
          <w:sz w:val="28"/>
        </w:rPr>
        <w:t>
      sub-item 4) the words "objection to" and "to the exercise" should be supplemented with the words "the judicial" and "of the judicial";</w:t>
      </w:r>
      <w:r>
        <w:br/>
      </w:r>
      <w:r>
        <w:rPr>
          <w:rFonts w:ascii="Times New Roman"/>
          <w:b w:val="false"/>
          <w:i w:val="false"/>
          <w:color w:val="000000"/>
          <w:sz w:val="28"/>
        </w:rPr>
        <w:t>
      sub-items 7) and 8) the words "activity" and "of the employees" should be supplemented with the words "of the judicial";</w:t>
      </w:r>
      <w:r>
        <w:br/>
      </w:r>
      <w:r>
        <w:rPr>
          <w:rFonts w:ascii="Times New Roman"/>
          <w:b w:val="false"/>
          <w:i w:val="false"/>
          <w:color w:val="000000"/>
          <w:sz w:val="28"/>
        </w:rPr>
        <w:t>
      sub-items 2) - 11) should be considered as sub-items 1) - 10) respectively;</w:t>
      </w:r>
      <w:r>
        <w:br/>
      </w:r>
      <w:r>
        <w:rPr>
          <w:rFonts w:ascii="Times New Roman"/>
          <w:b w:val="false"/>
          <w:i w:val="false"/>
          <w:color w:val="000000"/>
          <w:sz w:val="28"/>
        </w:rPr>
        <w:t>
      item 3 should be worded as follows:</w:t>
      </w:r>
      <w:r>
        <w:br/>
      </w:r>
      <w:r>
        <w:rPr>
          <w:rFonts w:ascii="Times New Roman"/>
          <w:b w:val="false"/>
          <w:i w:val="false"/>
          <w:color w:val="000000"/>
          <w:sz w:val="28"/>
        </w:rPr>
        <w:t>
      "3. In the temporary absence of the chairman of the judicial collegium his duties shall be assigned by the Chairman of the Supreme Court to one of the chairmen of the other judicial collegiums or judges of the Supreme Court".</w:t>
      </w:r>
      <w:r>
        <w:br/>
      </w:r>
      <w:r>
        <w:rPr>
          <w:rFonts w:ascii="Times New Roman"/>
          <w:b w:val="false"/>
          <w:i w:val="false"/>
          <w:color w:val="000000"/>
          <w:sz w:val="28"/>
        </w:rPr>
        <w:t>
</w:t>
      </w:r>
      <w:r>
        <w:rPr>
          <w:rFonts w:ascii="Times New Roman"/>
          <w:b w:val="false"/>
          <w:i w:val="false"/>
          <w:color w:val="000000"/>
          <w:sz w:val="28"/>
        </w:rPr>
        <w:t>
      29. in Article 38:</w:t>
      </w:r>
      <w:r>
        <w:br/>
      </w:r>
      <w:r>
        <w:rPr>
          <w:rFonts w:ascii="Times New Roman"/>
          <w:b w:val="false"/>
          <w:i w:val="false"/>
          <w:color w:val="000000"/>
          <w:sz w:val="28"/>
        </w:rPr>
        <w:t>
      item 2 should be deleted;</w:t>
      </w:r>
      <w:r>
        <w:br/>
      </w:r>
      <w:r>
        <w:rPr>
          <w:rFonts w:ascii="Times New Roman"/>
          <w:b w:val="false"/>
          <w:i w:val="false"/>
          <w:color w:val="000000"/>
          <w:sz w:val="28"/>
        </w:rPr>
        <w:t>
      items 3 and 4 should be considered as items 2 and 3 respectively.</w:t>
      </w:r>
      <w:r>
        <w:br/>
      </w:r>
      <w:r>
        <w:rPr>
          <w:rFonts w:ascii="Times New Roman"/>
          <w:b w:val="false"/>
          <w:i w:val="false"/>
          <w:color w:val="000000"/>
          <w:sz w:val="28"/>
        </w:rPr>
        <w:t>
</w:t>
      </w:r>
      <w:r>
        <w:rPr>
          <w:rFonts w:ascii="Times New Roman"/>
          <w:b w:val="false"/>
          <w:i w:val="false"/>
          <w:color w:val="000000"/>
          <w:sz w:val="28"/>
        </w:rPr>
        <w:t>
      30. Sub-item 4) of item 1 of Article 40 the words "by the order" should be supplemented with the words "of election".</w:t>
      </w:r>
      <w:r>
        <w:br/>
      </w:r>
      <w:r>
        <w:rPr>
          <w:rFonts w:ascii="Times New Roman"/>
          <w:b w:val="false"/>
          <w:i w:val="false"/>
          <w:color w:val="000000"/>
          <w:sz w:val="28"/>
        </w:rPr>
        <w:t>
</w:t>
      </w:r>
      <w:r>
        <w:rPr>
          <w:rFonts w:ascii="Times New Roman"/>
          <w:b w:val="false"/>
          <w:i w:val="false"/>
          <w:color w:val="000000"/>
          <w:sz w:val="28"/>
        </w:rPr>
        <w:t>
      31. In item 3 of Article 41 the words "which shall be given to him by the agencies of Internal Affairs pursuant to his application" should be deleted.</w:t>
      </w:r>
      <w:r>
        <w:br/>
      </w:r>
      <w:r>
        <w:rPr>
          <w:rFonts w:ascii="Times New Roman"/>
          <w:b w:val="false"/>
          <w:i w:val="false"/>
          <w:color w:val="000000"/>
          <w:sz w:val="28"/>
        </w:rPr>
        <w:t>
</w:t>
      </w:r>
      <w:r>
        <w:rPr>
          <w:rFonts w:ascii="Times New Roman"/>
          <w:b w:val="false"/>
          <w:i w:val="false"/>
          <w:color w:val="000000"/>
          <w:sz w:val="28"/>
        </w:rPr>
        <w:t>
      32. In item 3 of Article 42:</w:t>
      </w:r>
      <w:r>
        <w:br/>
      </w:r>
      <w:r>
        <w:rPr>
          <w:rFonts w:ascii="Times New Roman"/>
          <w:b w:val="false"/>
          <w:i w:val="false"/>
          <w:color w:val="000000"/>
          <w:sz w:val="28"/>
        </w:rPr>
        <w:t>
      the words "sixty years" should be substituted for the words "shall be determined in accordance with the Constitution and legislation of the Republic of Kazakhstan";</w:t>
      </w:r>
      <w:r>
        <w:br/>
      </w:r>
      <w:r>
        <w:rPr>
          <w:rFonts w:ascii="Times New Roman"/>
          <w:b w:val="false"/>
          <w:i w:val="false"/>
          <w:color w:val="000000"/>
          <w:sz w:val="28"/>
        </w:rPr>
        <w:t>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33. In Article 44:</w:t>
      </w:r>
      <w:r>
        <w:br/>
      </w:r>
      <w:r>
        <w:rPr>
          <w:rFonts w:ascii="Times New Roman"/>
          <w:b w:val="false"/>
          <w:i w:val="false"/>
          <w:color w:val="000000"/>
          <w:sz w:val="28"/>
        </w:rPr>
        <w:t>
      item 1 the word "chairmen" should be supplemented with the words "of the judicial";</w:t>
      </w:r>
      <w:r>
        <w:br/>
      </w:r>
      <w:r>
        <w:rPr>
          <w:rFonts w:ascii="Times New Roman"/>
          <w:b w:val="false"/>
          <w:i w:val="false"/>
          <w:color w:val="000000"/>
          <w:sz w:val="28"/>
        </w:rPr>
        <w:t>
      item 2 the words "courts, chairmen" should be supplemented with the words "of the judicial";</w:t>
      </w:r>
      <w:r>
        <w:br/>
      </w:r>
      <w:r>
        <w:rPr>
          <w:rFonts w:ascii="Times New Roman"/>
          <w:b w:val="false"/>
          <w:i w:val="false"/>
          <w:color w:val="000000"/>
          <w:sz w:val="28"/>
        </w:rPr>
        <w:t>
      item 3 the word "Chairmen" should be supplemented with the words "senior judges of the judicial centers";</w:t>
      </w:r>
      <w:r>
        <w:br/>
      </w:r>
      <w:r>
        <w:rPr>
          <w:rFonts w:ascii="Times New Roman"/>
          <w:b w:val="false"/>
          <w:i w:val="false"/>
          <w:color w:val="000000"/>
          <w:sz w:val="28"/>
        </w:rPr>
        <w:t>
      should be supplemented with item 4 of the following contents:</w:t>
      </w:r>
      <w:r>
        <w:br/>
      </w:r>
      <w:r>
        <w:rPr>
          <w:rFonts w:ascii="Times New Roman"/>
          <w:b w:val="false"/>
          <w:i w:val="false"/>
          <w:color w:val="000000"/>
          <w:sz w:val="28"/>
        </w:rPr>
        <w:t>
      "4. The Chairman of the Supreme Court the chairmen of the judicial collegiums of this court shall be elected to office for five years from amongst the judges of this court.</w:t>
      </w:r>
      <w:r>
        <w:br/>
      </w:r>
      <w:r>
        <w:rPr>
          <w:rFonts w:ascii="Times New Roman"/>
          <w:b w:val="false"/>
          <w:i w:val="false"/>
          <w:color w:val="000000"/>
          <w:sz w:val="28"/>
        </w:rPr>
        <w:t>
      Chairmen of the regional courts and courts equivalent to them, chairmen of the judicial collegiums of these courts, chairmen of the district (city) courts and courts equivalent to them shall be assigned to office for five years".</w:t>
      </w:r>
      <w:r>
        <w:br/>
      </w:r>
      <w:r>
        <w:rPr>
          <w:rFonts w:ascii="Times New Roman"/>
          <w:b w:val="false"/>
          <w:i w:val="false"/>
          <w:color w:val="000000"/>
          <w:sz w:val="28"/>
        </w:rPr>
        <w:t>
</w:t>
      </w:r>
      <w:r>
        <w:rPr>
          <w:rFonts w:ascii="Times New Roman"/>
          <w:b w:val="false"/>
          <w:i w:val="false"/>
          <w:color w:val="000000"/>
          <w:sz w:val="28"/>
        </w:rPr>
        <w:t>
      34. in Article 45:</w:t>
      </w:r>
      <w:r>
        <w:br/>
      </w:r>
      <w:r>
        <w:rPr>
          <w:rFonts w:ascii="Times New Roman"/>
          <w:b w:val="false"/>
          <w:i w:val="false"/>
          <w:color w:val="000000"/>
          <w:sz w:val="28"/>
        </w:rPr>
        <w:t>
      item 1 the word "elected" should be supplemented with the words "or appointed";</w:t>
      </w:r>
      <w:r>
        <w:br/>
      </w:r>
      <w:r>
        <w:rPr>
          <w:rFonts w:ascii="Times New Roman"/>
          <w:b w:val="false"/>
          <w:i w:val="false"/>
          <w:color w:val="000000"/>
          <w:sz w:val="28"/>
        </w:rPr>
        <w:t>
      item 2 should be worded as follows:</w:t>
      </w:r>
      <w:r>
        <w:br/>
      </w:r>
      <w:r>
        <w:rPr>
          <w:rFonts w:ascii="Times New Roman"/>
          <w:b w:val="false"/>
          <w:i w:val="false"/>
          <w:color w:val="000000"/>
          <w:sz w:val="28"/>
        </w:rPr>
        <w:t>
      "2. The Chairman of the Supreme Court, chairmen of the judicial collegiums and judges of the Supreme Court shall take oath at the meeting of the Senate of the Parliament of the Republic of Kazakhstan.</w:t>
      </w:r>
      <w:r>
        <w:br/>
      </w:r>
      <w:r>
        <w:rPr>
          <w:rFonts w:ascii="Times New Roman"/>
          <w:b w:val="false"/>
          <w:i w:val="false"/>
          <w:color w:val="000000"/>
          <w:sz w:val="28"/>
        </w:rPr>
        <w:t>
      Chairmen of the regional courts and courts equivalent to them shall take oath at the plenum of the Supreme Court. The rest of the judges shall take oath at the corresponding conferences of judges.".</w:t>
      </w:r>
      <w:r>
        <w:br/>
      </w:r>
      <w:r>
        <w:rPr>
          <w:rFonts w:ascii="Times New Roman"/>
          <w:b w:val="false"/>
          <w:i w:val="false"/>
          <w:color w:val="000000"/>
          <w:sz w:val="28"/>
        </w:rPr>
        <w:t>
</w:t>
      </w:r>
      <w:r>
        <w:rPr>
          <w:rFonts w:ascii="Times New Roman"/>
          <w:b w:val="false"/>
          <w:i w:val="false"/>
          <w:color w:val="000000"/>
          <w:sz w:val="28"/>
        </w:rPr>
        <w:t>
      35. In Article 46:</w:t>
      </w:r>
      <w:r>
        <w:br/>
      </w:r>
      <w:r>
        <w:rPr>
          <w:rFonts w:ascii="Times New Roman"/>
          <w:b w:val="false"/>
          <w:i w:val="false"/>
          <w:color w:val="000000"/>
          <w:sz w:val="28"/>
        </w:rPr>
        <w:t>
      sub-item 1) of item 1 should be supplemented with the words "or in case of his arrest due to detention at the scene of a crime and institution of criminal proceedings for the commission of serious crimes";</w:t>
      </w:r>
      <w:r>
        <w:br/>
      </w:r>
      <w:r>
        <w:rPr>
          <w:rFonts w:ascii="Times New Roman"/>
          <w:b w:val="false"/>
          <w:i w:val="false"/>
          <w:color w:val="000000"/>
          <w:sz w:val="28"/>
        </w:rPr>
        <w:t>
      in item 2:</w:t>
      </w:r>
      <w:r>
        <w:br/>
      </w:r>
      <w:r>
        <w:rPr>
          <w:rFonts w:ascii="Times New Roman"/>
          <w:b w:val="false"/>
          <w:i w:val="false"/>
          <w:color w:val="000000"/>
          <w:sz w:val="28"/>
        </w:rPr>
        <w:t>
      after the word "correspondingly" should be supplemented with the words "by the President of the Republic against the Chairman of the Supreme Court,"</w:t>
      </w:r>
      <w:r>
        <w:br/>
      </w:r>
      <w:r>
        <w:rPr>
          <w:rFonts w:ascii="Times New Roman"/>
          <w:b w:val="false"/>
          <w:i w:val="false"/>
          <w:color w:val="000000"/>
          <w:sz w:val="28"/>
        </w:rPr>
        <w:t>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36. Article 47:</w:t>
      </w:r>
      <w:r>
        <w:br/>
      </w:r>
      <w:r>
        <w:rPr>
          <w:rFonts w:ascii="Times New Roman"/>
          <w:b w:val="false"/>
          <w:i w:val="false"/>
          <w:color w:val="000000"/>
          <w:sz w:val="28"/>
        </w:rPr>
        <w:t>
      in item 1:</w:t>
      </w:r>
      <w:r>
        <w:br/>
      </w:r>
      <w:r>
        <w:rPr>
          <w:rFonts w:ascii="Times New Roman"/>
          <w:b w:val="false"/>
          <w:i w:val="false"/>
          <w:color w:val="000000"/>
          <w:sz w:val="28"/>
        </w:rPr>
        <w:t>
      in sub-item 2) the words "due to reaching of the age limit of judicial tenure or in case of death" should be deleted;</w:t>
      </w:r>
      <w:r>
        <w:br/>
      </w:r>
      <w:r>
        <w:rPr>
          <w:rFonts w:ascii="Times New Roman"/>
          <w:b w:val="false"/>
          <w:i w:val="false"/>
          <w:color w:val="000000"/>
          <w:sz w:val="28"/>
        </w:rPr>
        <w:t>
      should be supplemented with sub-item 4) of the following contents:</w:t>
      </w:r>
      <w:r>
        <w:br/>
      </w:r>
      <w:r>
        <w:rPr>
          <w:rFonts w:ascii="Times New Roman"/>
          <w:b w:val="false"/>
          <w:i w:val="false"/>
          <w:color w:val="000000"/>
          <w:sz w:val="28"/>
        </w:rPr>
        <w:t>
      "4) if a judge fails to carry out the requirements stipulated by item 1 of Article 42 of this Edict";</w:t>
      </w:r>
      <w:r>
        <w:br/>
      </w:r>
      <w:r>
        <w:rPr>
          <w:rFonts w:ascii="Times New Roman"/>
          <w:b w:val="false"/>
          <w:i w:val="false"/>
          <w:color w:val="000000"/>
          <w:sz w:val="28"/>
        </w:rPr>
        <w:t>
      sub-items 4) - 6) should be considered as sub-items 5) - 7) respectively;</w:t>
      </w:r>
      <w:r>
        <w:br/>
      </w:r>
      <w:r>
        <w:rPr>
          <w:rFonts w:ascii="Times New Roman"/>
          <w:b w:val="false"/>
          <w:i w:val="false"/>
          <w:color w:val="000000"/>
          <w:sz w:val="28"/>
        </w:rPr>
        <w:t>
      should be supplemented with sub-items 8), 9), and 10) of the following contents:</w:t>
      </w:r>
      <w:r>
        <w:br/>
      </w:r>
      <w:r>
        <w:rPr>
          <w:rFonts w:ascii="Times New Roman"/>
          <w:b w:val="false"/>
          <w:i w:val="false"/>
          <w:color w:val="000000"/>
          <w:sz w:val="28"/>
        </w:rPr>
        <w:t>
      "8) in case of appointment, election and transfer of a judge to another position in state agencies;</w:t>
      </w:r>
      <w:r>
        <w:br/>
      </w:r>
      <w:r>
        <w:rPr>
          <w:rFonts w:ascii="Times New Roman"/>
          <w:b w:val="false"/>
          <w:i w:val="false"/>
          <w:color w:val="000000"/>
          <w:sz w:val="28"/>
        </w:rPr>
        <w:t>
      9) due to reaching of the age limit of judicial tenure;</w:t>
      </w:r>
      <w:r>
        <w:br/>
      </w:r>
      <w:r>
        <w:rPr>
          <w:rFonts w:ascii="Times New Roman"/>
          <w:b w:val="false"/>
          <w:i w:val="false"/>
          <w:color w:val="000000"/>
          <w:sz w:val="28"/>
        </w:rPr>
        <w:t>
      10) in case of death";</w:t>
      </w:r>
      <w:r>
        <w:br/>
      </w:r>
      <w:r>
        <w:rPr>
          <w:rFonts w:ascii="Times New Roman"/>
          <w:b w:val="false"/>
          <w:i w:val="false"/>
          <w:color w:val="000000"/>
          <w:sz w:val="28"/>
        </w:rPr>
        <w:t>
      in item 2:</w:t>
      </w:r>
      <w:r>
        <w:br/>
      </w:r>
      <w:r>
        <w:rPr>
          <w:rFonts w:ascii="Times New Roman"/>
          <w:b w:val="false"/>
          <w:i w:val="false"/>
          <w:color w:val="000000"/>
          <w:sz w:val="28"/>
        </w:rPr>
        <w:t>
      in sub-item 1):</w:t>
      </w:r>
      <w:r>
        <w:br/>
      </w:r>
      <w:r>
        <w:rPr>
          <w:rFonts w:ascii="Times New Roman"/>
          <w:b w:val="false"/>
          <w:i w:val="false"/>
          <w:color w:val="000000"/>
          <w:sz w:val="28"/>
        </w:rPr>
        <w:t>
      the words "by the decision" should be substituted for "by the resolution";</w:t>
      </w:r>
      <w:r>
        <w:br/>
      </w:r>
      <w:r>
        <w:rPr>
          <w:rFonts w:ascii="Times New Roman"/>
          <w:b w:val="false"/>
          <w:i w:val="false"/>
          <w:color w:val="000000"/>
          <w:sz w:val="28"/>
        </w:rPr>
        <w:t>
      the word "chairmen" should be supplemented with the words "of the judicial";</w:t>
      </w:r>
      <w:r>
        <w:br/>
      </w:r>
      <w:r>
        <w:rPr>
          <w:rFonts w:ascii="Times New Roman"/>
          <w:b w:val="false"/>
          <w:i w:val="false"/>
          <w:color w:val="000000"/>
          <w:sz w:val="28"/>
        </w:rPr>
        <w:t>
      sub-item 2) the words "courts,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37. Article 48 should be worded as follows:</w:t>
      </w:r>
      <w:r>
        <w:br/>
      </w:r>
      <w:r>
        <w:rPr>
          <w:rFonts w:ascii="Times New Roman"/>
          <w:b w:val="false"/>
          <w:i w:val="false"/>
          <w:color w:val="000000"/>
          <w:sz w:val="28"/>
        </w:rPr>
        <w:t>
      "Article 48. Transfer of Judges</w:t>
      </w:r>
      <w:r>
        <w:br/>
      </w:r>
      <w:r>
        <w:rPr>
          <w:rFonts w:ascii="Times New Roman"/>
          <w:b w:val="false"/>
          <w:i w:val="false"/>
          <w:color w:val="000000"/>
          <w:sz w:val="28"/>
        </w:rPr>
        <w:t>
      Judges of the regional courts and courts equivalent to them, chairmen and judges of the district (city) courts and courts equivalent to them, senior judges of the judicial centres with their consent may be transferred across by decision of the Minister of Justice pursuant to the proposal of chairmen of the regional courts and courts equivalent to them and the heads of the justice offices.".</w:t>
      </w:r>
      <w:r>
        <w:br/>
      </w:r>
      <w:r>
        <w:rPr>
          <w:rFonts w:ascii="Times New Roman"/>
          <w:b w:val="false"/>
          <w:i w:val="false"/>
          <w:color w:val="000000"/>
          <w:sz w:val="28"/>
        </w:rPr>
        <w:t>
</w:t>
      </w:r>
      <w:r>
        <w:rPr>
          <w:rFonts w:ascii="Times New Roman"/>
          <w:b w:val="false"/>
          <w:i w:val="false"/>
          <w:color w:val="000000"/>
          <w:sz w:val="28"/>
        </w:rPr>
        <w:t>
      38. Article 49:</w:t>
      </w:r>
      <w:r>
        <w:br/>
      </w:r>
      <w:r>
        <w:rPr>
          <w:rFonts w:ascii="Times New Roman"/>
          <w:b w:val="false"/>
          <w:i w:val="false"/>
          <w:color w:val="000000"/>
          <w:sz w:val="28"/>
        </w:rPr>
        <w:t>
      in item 3 the words "and to the position of the chairman and judge of a district (city) court" should be deleted;</w:t>
      </w:r>
      <w:r>
        <w:br/>
      </w:r>
      <w:r>
        <w:rPr>
          <w:rFonts w:ascii="Times New Roman"/>
          <w:b w:val="false"/>
          <w:i w:val="false"/>
          <w:color w:val="000000"/>
          <w:sz w:val="28"/>
        </w:rPr>
        <w:t>
      should be supplemented with item 4 of the following contents"</w:t>
      </w:r>
      <w:r>
        <w:br/>
      </w:r>
      <w:r>
        <w:rPr>
          <w:rFonts w:ascii="Times New Roman"/>
          <w:b w:val="false"/>
          <w:i w:val="false"/>
          <w:color w:val="000000"/>
          <w:sz w:val="28"/>
        </w:rPr>
        <w:t>
      "4. Execution of materials for persons recommended for the positions of the chairmen of the district (city) courts and courts equivalent to them and senior judges of the judicial centres and submission of these materials to the Qualification Collegium of Justice shall be carried out by the Minister of Justice";</w:t>
      </w:r>
      <w:r>
        <w:br/>
      </w:r>
      <w:r>
        <w:rPr>
          <w:rFonts w:ascii="Times New Roman"/>
          <w:b w:val="false"/>
          <w:i w:val="false"/>
          <w:color w:val="000000"/>
          <w:sz w:val="28"/>
        </w:rPr>
        <w:t>
      items 4 and 5 should be considered as items 5 and 6 respectively;</w:t>
      </w:r>
      <w:r>
        <w:br/>
      </w:r>
      <w:r>
        <w:rPr>
          <w:rFonts w:ascii="Times New Roman"/>
          <w:b w:val="false"/>
          <w:i w:val="false"/>
          <w:color w:val="000000"/>
          <w:sz w:val="28"/>
        </w:rPr>
        <w:t>
      item 5:</w:t>
      </w:r>
      <w:r>
        <w:br/>
      </w:r>
      <w:r>
        <w:rPr>
          <w:rFonts w:ascii="Times New Roman"/>
          <w:b w:val="false"/>
          <w:i w:val="false"/>
          <w:color w:val="000000"/>
          <w:sz w:val="28"/>
        </w:rPr>
        <w:t>
      the words "courts, chairmen" should be supplemented with the words "of the judicial";</w:t>
      </w:r>
      <w:r>
        <w:br/>
      </w:r>
      <w:r>
        <w:rPr>
          <w:rFonts w:ascii="Times New Roman"/>
          <w:b w:val="false"/>
          <w:i w:val="false"/>
          <w:color w:val="000000"/>
          <w:sz w:val="28"/>
        </w:rPr>
        <w:t>
      should be supplemented with the following paragraph:</w:t>
      </w:r>
      <w:r>
        <w:br/>
      </w:r>
      <w:r>
        <w:rPr>
          <w:rFonts w:ascii="Times New Roman"/>
          <w:b w:val="false"/>
          <w:i w:val="false"/>
          <w:color w:val="000000"/>
          <w:sz w:val="28"/>
        </w:rPr>
        <w:t>
      "No less than two alternative candidates should be submitted to the positions of a chairman of a regional court and court equivalent to it, and the chairmen of the judicial collegiums of these courts.";</w:t>
      </w:r>
      <w:r>
        <w:br/>
      </w:r>
      <w:r>
        <w:rPr>
          <w:rFonts w:ascii="Times New Roman"/>
          <w:b w:val="false"/>
          <w:i w:val="false"/>
          <w:color w:val="000000"/>
          <w:sz w:val="28"/>
        </w:rPr>
        <w:t>
      item 6 the word "chairmen’ should be supplemented with the words "of the judicial".</w:t>
      </w:r>
      <w:r>
        <w:br/>
      </w:r>
      <w:r>
        <w:rPr>
          <w:rFonts w:ascii="Times New Roman"/>
          <w:b w:val="false"/>
          <w:i w:val="false"/>
          <w:color w:val="000000"/>
          <w:sz w:val="28"/>
        </w:rPr>
        <w:t>
</w:t>
      </w:r>
      <w:r>
        <w:rPr>
          <w:rFonts w:ascii="Times New Roman"/>
          <w:b w:val="false"/>
          <w:i w:val="false"/>
          <w:color w:val="000000"/>
          <w:sz w:val="28"/>
        </w:rPr>
        <w:t>
      39. Article 50:</w:t>
      </w:r>
      <w:r>
        <w:br/>
      </w:r>
      <w:r>
        <w:rPr>
          <w:rFonts w:ascii="Times New Roman"/>
          <w:b w:val="false"/>
          <w:i w:val="false"/>
          <w:color w:val="000000"/>
          <w:sz w:val="28"/>
        </w:rPr>
        <w:t>
      in item 1:</w:t>
      </w:r>
      <w:r>
        <w:br/>
      </w:r>
      <w:r>
        <w:rPr>
          <w:rFonts w:ascii="Times New Roman"/>
          <w:b w:val="false"/>
          <w:i w:val="false"/>
          <w:color w:val="000000"/>
          <w:sz w:val="28"/>
        </w:rPr>
        <w:t>
      in sub-item 1) the word "collegiums" should be substituted for the words "of the judicial collegiums";</w:t>
      </w:r>
      <w:r>
        <w:br/>
      </w:r>
      <w:r>
        <w:rPr>
          <w:rFonts w:ascii="Times New Roman"/>
          <w:b w:val="false"/>
          <w:i w:val="false"/>
          <w:color w:val="000000"/>
          <w:sz w:val="28"/>
        </w:rPr>
        <w:t>
      sub-item 2) the words "of the Chairman of the Supreme Court, chairmen" and "courts, chairmen" should be supplemented with the words "of the judicial";</w:t>
      </w:r>
      <w:r>
        <w:br/>
      </w:r>
      <w:r>
        <w:rPr>
          <w:rFonts w:ascii="Times New Roman"/>
          <w:b w:val="false"/>
          <w:i w:val="false"/>
          <w:color w:val="000000"/>
          <w:sz w:val="28"/>
        </w:rPr>
        <w:t>
      sub-items 3) and 4) should be worded as follows:</w:t>
      </w:r>
      <w:r>
        <w:br/>
      </w:r>
      <w:r>
        <w:rPr>
          <w:rFonts w:ascii="Times New Roman"/>
          <w:b w:val="false"/>
          <w:i w:val="false"/>
          <w:color w:val="000000"/>
          <w:sz w:val="28"/>
        </w:rPr>
        <w:t>
      "3) consider complaints on the decisions of the Disciplinary Collegium of the Supreme Court;</w:t>
      </w:r>
      <w:r>
        <w:br/>
      </w:r>
      <w:r>
        <w:rPr>
          <w:rFonts w:ascii="Times New Roman"/>
          <w:b w:val="false"/>
          <w:i w:val="false"/>
          <w:color w:val="000000"/>
          <w:sz w:val="28"/>
        </w:rPr>
        <w:t>
      4) consider the issues on resignation and termination of the resignation of the Chairman of the Supreme Court, chairmen of the judicial collegiums and judges of this court, chairmen of the regional courts and courts equivalent to them, chairmen of the judicial collegiums and judges of this court"; and</w:t>
      </w:r>
      <w:r>
        <w:br/>
      </w:r>
      <w:r>
        <w:rPr>
          <w:rFonts w:ascii="Times New Roman"/>
          <w:b w:val="false"/>
          <w:i w:val="false"/>
          <w:color w:val="000000"/>
          <w:sz w:val="28"/>
        </w:rPr>
        <w:t>
      should be supplemented with sub-item 6) of the following contents:</w:t>
      </w:r>
      <w:r>
        <w:br/>
      </w:r>
      <w:r>
        <w:rPr>
          <w:rFonts w:ascii="Times New Roman"/>
          <w:b w:val="false"/>
          <w:i w:val="false"/>
          <w:color w:val="000000"/>
          <w:sz w:val="28"/>
        </w:rPr>
        <w:t>
      "6) consider the issues on implementation of judicial legal reforms";</w:t>
      </w:r>
      <w:r>
        <w:br/>
      </w:r>
      <w:r>
        <w:rPr>
          <w:rFonts w:ascii="Times New Roman"/>
          <w:b w:val="false"/>
          <w:i w:val="false"/>
          <w:color w:val="000000"/>
          <w:sz w:val="28"/>
        </w:rPr>
        <w:t>
      item 4 should be worded as follows:</w:t>
      </w:r>
      <w:r>
        <w:br/>
      </w:r>
      <w:r>
        <w:rPr>
          <w:rFonts w:ascii="Times New Roman"/>
          <w:b w:val="false"/>
          <w:i w:val="false"/>
          <w:color w:val="000000"/>
          <w:sz w:val="28"/>
        </w:rPr>
        <w:t>
      "4. The Supreme Judicial Council shall elect from among its members the Secretary of the Supreme Judicial Council pursuant to the proposal of the President of the Republic of Kazakhstan.</w:t>
      </w:r>
      <w:r>
        <w:br/>
      </w:r>
      <w:r>
        <w:rPr>
          <w:rFonts w:ascii="Times New Roman"/>
          <w:b w:val="false"/>
          <w:i w:val="false"/>
          <w:color w:val="000000"/>
          <w:sz w:val="28"/>
        </w:rPr>
        <w:t>
      In the absence of the President of the Republic of Kazakhstan one of the members of the Supreme Judicial Council shall chair the session of the Supreme Judicial Council pursuant to his assignment";</w:t>
      </w:r>
      <w:r>
        <w:br/>
      </w:r>
      <w:r>
        <w:rPr>
          <w:rFonts w:ascii="Times New Roman"/>
          <w:b w:val="false"/>
          <w:i w:val="false"/>
          <w:color w:val="000000"/>
          <w:sz w:val="28"/>
        </w:rPr>
        <w:t>
      item 6 should be worded as follows:</w:t>
      </w:r>
      <w:r>
        <w:br/>
      </w:r>
      <w:r>
        <w:rPr>
          <w:rFonts w:ascii="Times New Roman"/>
          <w:b w:val="false"/>
          <w:i w:val="false"/>
          <w:color w:val="000000"/>
          <w:sz w:val="28"/>
        </w:rPr>
        <w:t>
      "6. The members of the Supreme Judicial Council and invited persons shall be informed about the date, place and agenda of the session no later than three days before the session";</w:t>
      </w:r>
      <w:r>
        <w:br/>
      </w:r>
      <w:r>
        <w:rPr>
          <w:rFonts w:ascii="Times New Roman"/>
          <w:b w:val="false"/>
          <w:i w:val="false"/>
          <w:color w:val="000000"/>
          <w:sz w:val="28"/>
        </w:rPr>
        <w:t>
      item 7 should be deleted;</w:t>
      </w:r>
      <w:r>
        <w:br/>
      </w:r>
      <w:r>
        <w:rPr>
          <w:rFonts w:ascii="Times New Roman"/>
          <w:b w:val="false"/>
          <w:i w:val="false"/>
          <w:color w:val="000000"/>
          <w:sz w:val="28"/>
        </w:rPr>
        <w:t>
      items 8 and 9 should be considered as items 7 and 8 respectively, being worded as follows:</w:t>
      </w:r>
      <w:r>
        <w:br/>
      </w:r>
      <w:r>
        <w:rPr>
          <w:rFonts w:ascii="Times New Roman"/>
          <w:b w:val="false"/>
          <w:i w:val="false"/>
          <w:color w:val="000000"/>
          <w:sz w:val="28"/>
        </w:rPr>
        <w:t>
      "7. The Supreme Judicial Council shall accept opinions and (or) recommendations on cases in point by ballot of majority vote from amongst its members. If the votes are equal then the vote of the chairman of the session shall be deciding. Opinions and (or) recommendations shall be signed by all the members of the Supreme Judicial Council who have participated in voting.</w:t>
      </w:r>
      <w:r>
        <w:br/>
      </w:r>
      <w:r>
        <w:rPr>
          <w:rFonts w:ascii="Times New Roman"/>
          <w:b w:val="false"/>
          <w:i w:val="false"/>
          <w:color w:val="000000"/>
          <w:sz w:val="28"/>
        </w:rPr>
        <w:t>
      8. The Supreme Judicial Council shall introduce opinions and (or) recommendations on the cases considered at its session to the President of the Republic of Kazakhstan on the basis of which the head of the state shall make the corresponding decision";</w:t>
      </w:r>
      <w:r>
        <w:br/>
      </w:r>
      <w:r>
        <w:rPr>
          <w:rFonts w:ascii="Times New Roman"/>
          <w:b w:val="false"/>
          <w:i w:val="false"/>
          <w:color w:val="000000"/>
          <w:sz w:val="28"/>
        </w:rPr>
        <w:t>
      item 10 should be considered as item 9.</w:t>
      </w:r>
      <w:r>
        <w:br/>
      </w:r>
      <w:r>
        <w:rPr>
          <w:rFonts w:ascii="Times New Roman"/>
          <w:b w:val="false"/>
          <w:i w:val="false"/>
          <w:color w:val="000000"/>
          <w:sz w:val="28"/>
        </w:rPr>
        <w:t>
</w:t>
      </w:r>
      <w:r>
        <w:rPr>
          <w:rFonts w:ascii="Times New Roman"/>
          <w:b w:val="false"/>
          <w:i w:val="false"/>
          <w:color w:val="000000"/>
          <w:sz w:val="28"/>
        </w:rPr>
        <w:t>
      40. Article 51:</w:t>
      </w:r>
      <w:r>
        <w:br/>
      </w:r>
      <w:r>
        <w:rPr>
          <w:rFonts w:ascii="Times New Roman"/>
          <w:b w:val="false"/>
          <w:i w:val="false"/>
          <w:color w:val="000000"/>
          <w:sz w:val="28"/>
        </w:rPr>
        <w:t>
      in item 2:</w:t>
      </w:r>
      <w:r>
        <w:br/>
      </w:r>
      <w:r>
        <w:rPr>
          <w:rFonts w:ascii="Times New Roman"/>
          <w:b w:val="false"/>
          <w:i w:val="false"/>
          <w:color w:val="000000"/>
          <w:sz w:val="28"/>
        </w:rPr>
        <w:t>
      in sub-item 1) the words "as well as to the positions of chairman and judge of a district (city) court" should be deleted; and</w:t>
      </w:r>
      <w:r>
        <w:br/>
      </w:r>
      <w:r>
        <w:rPr>
          <w:rFonts w:ascii="Times New Roman"/>
          <w:b w:val="false"/>
          <w:i w:val="false"/>
          <w:color w:val="000000"/>
          <w:sz w:val="28"/>
        </w:rPr>
        <w:t>
      should be supplemented with sub-item 2) of the following contents:</w:t>
      </w:r>
      <w:r>
        <w:br/>
      </w:r>
      <w:r>
        <w:rPr>
          <w:rFonts w:ascii="Times New Roman"/>
          <w:b w:val="false"/>
          <w:i w:val="false"/>
          <w:color w:val="000000"/>
          <w:sz w:val="28"/>
        </w:rPr>
        <w:t>
      "2) give recommendations for the positions of chairmen and judges of the district (city) courts and courts equivalent to them and senior judges of the judicial centres";</w:t>
      </w:r>
      <w:r>
        <w:br/>
      </w:r>
      <w:r>
        <w:rPr>
          <w:rFonts w:ascii="Times New Roman"/>
          <w:b w:val="false"/>
          <w:i w:val="false"/>
          <w:color w:val="000000"/>
          <w:sz w:val="28"/>
        </w:rPr>
        <w:t>
      sub-item 3) should be deleted;</w:t>
      </w:r>
      <w:r>
        <w:br/>
      </w:r>
      <w:r>
        <w:rPr>
          <w:rFonts w:ascii="Times New Roman"/>
          <w:b w:val="false"/>
          <w:i w:val="false"/>
          <w:color w:val="000000"/>
          <w:sz w:val="28"/>
        </w:rPr>
        <w:t>
      sub-item 2) should be considered as sub-item 3);</w:t>
      </w:r>
      <w:r>
        <w:br/>
      </w:r>
      <w:r>
        <w:rPr>
          <w:rFonts w:ascii="Times New Roman"/>
          <w:b w:val="false"/>
          <w:i w:val="false"/>
          <w:color w:val="000000"/>
          <w:sz w:val="28"/>
        </w:rPr>
        <w:t>
      sub-items 4) and 5) should be worded as follows:</w:t>
      </w:r>
      <w:r>
        <w:br/>
      </w:r>
      <w:r>
        <w:rPr>
          <w:rFonts w:ascii="Times New Roman"/>
          <w:b w:val="false"/>
          <w:i w:val="false"/>
          <w:color w:val="000000"/>
          <w:sz w:val="28"/>
        </w:rPr>
        <w:t>
      "4) consider the issues on resignation and termination of the resignation of the chairmen and judges of the district (city) courts and courts equivalent to them, senior judges of the judicial centres and make recommendations on the basis of which the Minister of Justice shall make the corresponding decision;</w:t>
      </w:r>
      <w:r>
        <w:br/>
      </w:r>
      <w:r>
        <w:rPr>
          <w:rFonts w:ascii="Times New Roman"/>
          <w:b w:val="false"/>
          <w:i w:val="false"/>
          <w:color w:val="000000"/>
          <w:sz w:val="28"/>
        </w:rPr>
        <w:t>
      5) conduct qualification examinations pursuant to the applications of persons who have wished to be involved in notarial and advocatory activity and make recommendations on the basis of which the Ministry of Justice shall grant a license";</w:t>
      </w:r>
      <w:r>
        <w:br/>
      </w:r>
      <w:r>
        <w:rPr>
          <w:rFonts w:ascii="Times New Roman"/>
          <w:b w:val="false"/>
          <w:i w:val="false"/>
          <w:color w:val="000000"/>
          <w:sz w:val="28"/>
        </w:rPr>
        <w:t>
      item 8 should be deleted;</w:t>
      </w:r>
      <w:r>
        <w:br/>
      </w:r>
      <w:r>
        <w:rPr>
          <w:rFonts w:ascii="Times New Roman"/>
          <w:b w:val="false"/>
          <w:i w:val="false"/>
          <w:color w:val="000000"/>
          <w:sz w:val="28"/>
        </w:rPr>
        <w:t>
      items 9 - 11 should be considered as items 8 - 10;</w:t>
      </w:r>
      <w:r>
        <w:br/>
      </w:r>
      <w:r>
        <w:rPr>
          <w:rFonts w:ascii="Times New Roman"/>
          <w:b w:val="false"/>
          <w:i w:val="false"/>
          <w:color w:val="000000"/>
          <w:sz w:val="28"/>
        </w:rPr>
        <w:t>
      in the item 8 the words "decision and recommendation" and "chairman of the collegium" should be substituted for the words "decisions and (or) recommendations" and "the chairman of the collegium session";</w:t>
      </w:r>
      <w:r>
        <w:br/>
      </w:r>
      <w:r>
        <w:rPr>
          <w:rFonts w:ascii="Times New Roman"/>
          <w:b w:val="false"/>
          <w:i w:val="false"/>
          <w:color w:val="000000"/>
          <w:sz w:val="28"/>
        </w:rPr>
        <w:t>
      item 9 the word "justice" should be supplemented with the words "except for the</w:t>
      </w:r>
      <w:r>
        <w:br/>
      </w:r>
      <w:r>
        <w:rPr>
          <w:rFonts w:ascii="Times New Roman"/>
          <w:b w:val="false"/>
          <w:i w:val="false"/>
          <w:color w:val="000000"/>
          <w:sz w:val="28"/>
        </w:rPr>
        <w:t>
      stipulated in sub-item 5) of the item 2 of this article";</w:t>
      </w:r>
      <w:r>
        <w:br/>
      </w:r>
      <w:r>
        <w:rPr>
          <w:rFonts w:ascii="Times New Roman"/>
          <w:b w:val="false"/>
          <w:i w:val="false"/>
          <w:color w:val="000000"/>
          <w:sz w:val="28"/>
        </w:rPr>
        <w:t>
</w:t>
      </w:r>
      <w:r>
        <w:rPr>
          <w:rFonts w:ascii="Times New Roman"/>
          <w:b w:val="false"/>
          <w:i w:val="false"/>
          <w:color w:val="000000"/>
          <w:sz w:val="28"/>
        </w:rPr>
        <w:t>
      41. Article 52:</w:t>
      </w:r>
      <w:r>
        <w:br/>
      </w:r>
      <w:r>
        <w:rPr>
          <w:rFonts w:ascii="Times New Roman"/>
          <w:b w:val="false"/>
          <w:i w:val="false"/>
          <w:color w:val="000000"/>
          <w:sz w:val="28"/>
        </w:rPr>
        <w:t>
      in item 1:</w:t>
      </w:r>
      <w:r>
        <w:br/>
      </w:r>
      <w:r>
        <w:rPr>
          <w:rFonts w:ascii="Times New Roman"/>
          <w:b w:val="false"/>
          <w:i w:val="false"/>
          <w:color w:val="000000"/>
          <w:sz w:val="28"/>
        </w:rPr>
        <w:t>
      sub-item 1) should be supplemented with the following paragraph:</w:t>
      </w:r>
      <w:r>
        <w:br/>
      </w:r>
      <w:r>
        <w:rPr>
          <w:rFonts w:ascii="Times New Roman"/>
          <w:b w:val="false"/>
          <w:i w:val="false"/>
          <w:color w:val="000000"/>
          <w:sz w:val="28"/>
        </w:rPr>
        <w:t>
      "Abolition or alteration of the judicial decision shall not entail liability of the judge who has made or has participated in making this decision if at the same time he has not committed gross violations of the law";</w:t>
      </w:r>
      <w:r>
        <w:br/>
      </w:r>
      <w:r>
        <w:rPr>
          <w:rFonts w:ascii="Times New Roman"/>
          <w:b w:val="false"/>
          <w:i w:val="false"/>
          <w:color w:val="000000"/>
          <w:sz w:val="28"/>
        </w:rPr>
        <w:t>
      sub-item 3) should be worded as follows:</w:t>
      </w:r>
      <w:r>
        <w:br/>
      </w:r>
      <w:r>
        <w:rPr>
          <w:rFonts w:ascii="Times New Roman"/>
          <w:b w:val="false"/>
          <w:i w:val="false"/>
          <w:color w:val="000000"/>
          <w:sz w:val="28"/>
        </w:rPr>
        <w:t>
      "3) for gross failure to comply with procedural terms of consideration of cases"; and</w:t>
      </w:r>
      <w:r>
        <w:br/>
      </w:r>
      <w:r>
        <w:rPr>
          <w:rFonts w:ascii="Times New Roman"/>
          <w:b w:val="false"/>
          <w:i w:val="false"/>
          <w:color w:val="000000"/>
          <w:sz w:val="28"/>
        </w:rPr>
        <w:t>
      should be supplemented with sub-item 4) of the following contents:</w:t>
      </w:r>
      <w:r>
        <w:br/>
      </w:r>
      <w:r>
        <w:rPr>
          <w:rFonts w:ascii="Times New Roman"/>
          <w:b w:val="false"/>
          <w:i w:val="false"/>
          <w:color w:val="000000"/>
          <w:sz w:val="28"/>
        </w:rPr>
        <w:t>
      "4) for violation of labour discipline";</w:t>
      </w:r>
      <w:r>
        <w:br/>
      </w:r>
      <w:r>
        <w:rPr>
          <w:rFonts w:ascii="Times New Roman"/>
          <w:b w:val="false"/>
          <w:i w:val="false"/>
          <w:color w:val="000000"/>
          <w:sz w:val="28"/>
        </w:rPr>
        <w:t>
      item 2 the words "courts, chairmen" and "collegiums" should be supplemented with the words "of the judicial" and "and senior judges of the judicial centres".</w:t>
      </w:r>
      <w:r>
        <w:br/>
      </w:r>
      <w:r>
        <w:rPr>
          <w:rFonts w:ascii="Times New Roman"/>
          <w:b w:val="false"/>
          <w:i w:val="false"/>
          <w:color w:val="000000"/>
          <w:sz w:val="28"/>
        </w:rPr>
        <w:t>
</w:t>
      </w:r>
      <w:r>
        <w:rPr>
          <w:rFonts w:ascii="Times New Roman"/>
          <w:b w:val="false"/>
          <w:i w:val="false"/>
          <w:color w:val="000000"/>
          <w:sz w:val="28"/>
        </w:rPr>
        <w:t>
      42. Article 53 should be worded as follows:</w:t>
      </w:r>
      <w:r>
        <w:br/>
      </w:r>
      <w:r>
        <w:rPr>
          <w:rFonts w:ascii="Times New Roman"/>
          <w:b w:val="false"/>
          <w:i w:val="false"/>
          <w:color w:val="000000"/>
          <w:sz w:val="28"/>
        </w:rPr>
        <w:t>
      "Article 53. The Right to Initiate a Disciplinary Case</w:t>
      </w:r>
      <w:r>
        <w:br/>
      </w:r>
      <w:r>
        <w:rPr>
          <w:rFonts w:ascii="Times New Roman"/>
          <w:b w:val="false"/>
          <w:i w:val="false"/>
          <w:color w:val="000000"/>
          <w:sz w:val="28"/>
        </w:rPr>
        <w:t>
      The right to initiate a disciplinary case shall belong to:</w:t>
      </w:r>
      <w:r>
        <w:br/>
      </w:r>
      <w:r>
        <w:rPr>
          <w:rFonts w:ascii="Times New Roman"/>
          <w:b w:val="false"/>
          <w:i w:val="false"/>
          <w:color w:val="000000"/>
          <w:sz w:val="28"/>
        </w:rPr>
        <w:t>
      1) Minister of Justice against chairmen of the regional courts and courts equivalent to them, chairmen of the judicial collegiums and judges of these courts, chairmen and judges of the district (city) courts and courts equivalent to them as well as senior judges of the judicial centres on the grounds stipulated by sub-items 2), 3) and 4) of item 1 and item 2 of Article 52 of this Edict; head of the justice office against chairmen and judges of the district (city) courts and courts equivalent to them and senior judges of the judicial centres on the same grounds;</w:t>
      </w:r>
      <w:r>
        <w:br/>
      </w:r>
      <w:r>
        <w:rPr>
          <w:rFonts w:ascii="Times New Roman"/>
          <w:b w:val="false"/>
          <w:i w:val="false"/>
          <w:color w:val="000000"/>
          <w:sz w:val="28"/>
        </w:rPr>
        <w:t>
      2) Chairman of the Supreme Court against chairmen of the judicial collegiums and judges of the Supreme Court on the grounds stipulated by item 1, and the chairmen of the judicial collegiums by the same item and item 2 of Article 52 of this Edict; against chairmen of the regional courts and courts equivalent to them, chairmen of the judicial collegiums and judges of these courts, chairmen and judges of the district (city) courts and courts equivalent to them and senior judges of the judicial centres on the grounds stipulated by sub-items 1) and 3) of item 1 of Article 52 of this Edict;</w:t>
      </w:r>
      <w:r>
        <w:br/>
      </w:r>
      <w:r>
        <w:rPr>
          <w:rFonts w:ascii="Times New Roman"/>
          <w:b w:val="false"/>
          <w:i w:val="false"/>
          <w:color w:val="000000"/>
          <w:sz w:val="28"/>
        </w:rPr>
        <w:t>
      3) Chairman of the regional court and court equivalent to it against chairmen of the judicial collegiums and judges of these courts on the grounds stipulated by item 1, and the chairmen of the judicial collegiums by the same item and item 2 of Article 52 of this Edict; against chairmen and judges of the district (city) courts and courts equivalent to them and senior judges of the judicial centres on the grounds stipulated by sub-items 1) and 3) of item 1 of Article 52 of this Edict".</w:t>
      </w:r>
      <w:r>
        <w:br/>
      </w:r>
      <w:r>
        <w:rPr>
          <w:rFonts w:ascii="Times New Roman"/>
          <w:b w:val="false"/>
          <w:i w:val="false"/>
          <w:color w:val="000000"/>
          <w:sz w:val="28"/>
        </w:rPr>
        <w:t>
</w:t>
      </w:r>
      <w:r>
        <w:rPr>
          <w:rFonts w:ascii="Times New Roman"/>
          <w:b w:val="false"/>
          <w:i w:val="false"/>
          <w:color w:val="000000"/>
          <w:sz w:val="28"/>
        </w:rPr>
        <w:t>
      43. In Article 55:</w:t>
      </w:r>
      <w:r>
        <w:br/>
      </w:r>
      <w:r>
        <w:rPr>
          <w:rFonts w:ascii="Times New Roman"/>
          <w:b w:val="false"/>
          <w:i w:val="false"/>
          <w:color w:val="000000"/>
          <w:sz w:val="28"/>
        </w:rPr>
        <w:t>
      items 1, 2 and 3 should be worded as follows:</w:t>
      </w:r>
      <w:r>
        <w:br/>
      </w:r>
      <w:r>
        <w:rPr>
          <w:rFonts w:ascii="Times New Roman"/>
          <w:b w:val="false"/>
          <w:i w:val="false"/>
          <w:color w:val="000000"/>
          <w:sz w:val="28"/>
        </w:rPr>
        <w:t>
      "1. The Supreme Judicial Council shall consider complaints on the decisions of Disciplinary Collegium of the Supreme Court.</w:t>
      </w:r>
      <w:r>
        <w:br/>
      </w:r>
      <w:r>
        <w:rPr>
          <w:rFonts w:ascii="Times New Roman"/>
          <w:b w:val="false"/>
          <w:i w:val="false"/>
          <w:color w:val="000000"/>
          <w:sz w:val="28"/>
        </w:rPr>
        <w:t>
      2. Disciplinary Collegium of the Supreme Court shall consider disciplinary cases against chairmen of the judicial collegiums and judges of the Supreme Court, chairmen of the regional courts and courts equivalent to them, chairmen of the judicial collegiums of these courts, as well as complaints on the decisions of the regional disciplinary collegiums and collegiums equivalent to them.</w:t>
      </w:r>
      <w:r>
        <w:br/>
      </w:r>
      <w:r>
        <w:rPr>
          <w:rFonts w:ascii="Times New Roman"/>
          <w:b w:val="false"/>
          <w:i w:val="false"/>
          <w:color w:val="000000"/>
          <w:sz w:val="28"/>
        </w:rPr>
        <w:t>
      Disciplinary Collegium of the Supreme Court shall be elected at the plenum of the Supreme Court for two years.</w:t>
      </w:r>
      <w:r>
        <w:br/>
      </w:r>
      <w:r>
        <w:rPr>
          <w:rFonts w:ascii="Times New Roman"/>
          <w:b w:val="false"/>
          <w:i w:val="false"/>
          <w:color w:val="000000"/>
          <w:sz w:val="28"/>
        </w:rPr>
        <w:t>
      3. The regional disciplinary collegiums and collegiums equivalent to them shall consider disciplinary cases against judges of the regional courts and courts equivalent to them, as well as chairmen and judges of the district (city) courts and courts equivalent to them, senior judges of the judicial centres";</w:t>
      </w:r>
      <w:r>
        <w:br/>
      </w:r>
      <w:r>
        <w:rPr>
          <w:rFonts w:ascii="Times New Roman"/>
          <w:b w:val="false"/>
          <w:i w:val="false"/>
          <w:color w:val="000000"/>
          <w:sz w:val="28"/>
        </w:rPr>
        <w:t>
      in the item 5 the words "by the Minister of Justice and the Chairman of the Supreme Court" should be substituted for "by the President of the Republic of Kazakhstan".</w:t>
      </w:r>
      <w:r>
        <w:br/>
      </w:r>
      <w:r>
        <w:rPr>
          <w:rFonts w:ascii="Times New Roman"/>
          <w:b w:val="false"/>
          <w:i w:val="false"/>
          <w:color w:val="000000"/>
          <w:sz w:val="28"/>
        </w:rPr>
        <w:t>
</w:t>
      </w:r>
      <w:r>
        <w:rPr>
          <w:rFonts w:ascii="Times New Roman"/>
          <w:b w:val="false"/>
          <w:i w:val="false"/>
          <w:color w:val="000000"/>
          <w:sz w:val="28"/>
        </w:rPr>
        <w:t>
      44. Item 2 of Article 57 should be supplemented with the following paragraph:</w:t>
      </w:r>
      <w:r>
        <w:br/>
      </w:r>
      <w:r>
        <w:rPr>
          <w:rFonts w:ascii="Times New Roman"/>
          <w:b w:val="false"/>
          <w:i w:val="false"/>
          <w:color w:val="000000"/>
          <w:sz w:val="28"/>
        </w:rPr>
        <w:t>
      "Disciplinary penalty may be remitted early by the disciplinary collegium which has imposed it.".</w:t>
      </w:r>
      <w:r>
        <w:br/>
      </w:r>
      <w:r>
        <w:rPr>
          <w:rFonts w:ascii="Times New Roman"/>
          <w:b w:val="false"/>
          <w:i w:val="false"/>
          <w:color w:val="000000"/>
          <w:sz w:val="28"/>
        </w:rPr>
        <w:t>
</w:t>
      </w:r>
      <w:r>
        <w:rPr>
          <w:rFonts w:ascii="Times New Roman"/>
          <w:b w:val="false"/>
          <w:i w:val="false"/>
          <w:color w:val="000000"/>
          <w:sz w:val="28"/>
        </w:rPr>
        <w:t>
      45. Article 58 should be worded as follows:</w:t>
      </w:r>
      <w:r>
        <w:br/>
      </w:r>
      <w:r>
        <w:rPr>
          <w:rFonts w:ascii="Times New Roman"/>
          <w:b w:val="false"/>
          <w:i w:val="false"/>
          <w:color w:val="000000"/>
          <w:sz w:val="28"/>
        </w:rPr>
        <w:t>
      "Article 58. Appeal of Decisions of a Disciplinary Collegium</w:t>
      </w:r>
      <w:r>
        <w:br/>
      </w:r>
      <w:r>
        <w:rPr>
          <w:rFonts w:ascii="Times New Roman"/>
          <w:b w:val="false"/>
          <w:i w:val="false"/>
          <w:color w:val="000000"/>
          <w:sz w:val="28"/>
        </w:rPr>
        <w:t>
      1. The decision of a regional disciplinary collegium and collegium equivalent to it may be appealed to the Disciplinary Collegium of the Supreme Court within ten days by the judge against whom it has been made and by the person who has initiated the case.</w:t>
      </w:r>
      <w:r>
        <w:br/>
      </w:r>
      <w:r>
        <w:rPr>
          <w:rFonts w:ascii="Times New Roman"/>
          <w:b w:val="false"/>
          <w:i w:val="false"/>
          <w:color w:val="000000"/>
          <w:sz w:val="28"/>
        </w:rPr>
        <w:t>
      2. The decision of the Disciplinary Collegium of the Supreme Court may be appealed to the Supreme Judicial Council of the Republic of Kazakhstan within ten days by the judge against whom it has been made and by the person who has initiated the case".</w:t>
      </w:r>
      <w:r>
        <w:br/>
      </w:r>
      <w:r>
        <w:rPr>
          <w:rFonts w:ascii="Times New Roman"/>
          <w:b w:val="false"/>
          <w:i w:val="false"/>
          <w:color w:val="000000"/>
          <w:sz w:val="28"/>
        </w:rPr>
        <w:t>
</w:t>
      </w:r>
      <w:r>
        <w:rPr>
          <w:rFonts w:ascii="Times New Roman"/>
          <w:b w:val="false"/>
          <w:i w:val="false"/>
          <w:color w:val="000000"/>
          <w:sz w:val="28"/>
        </w:rPr>
        <w:t>
      46. In Article 59:</w:t>
      </w:r>
      <w:r>
        <w:br/>
      </w:r>
      <w:r>
        <w:rPr>
          <w:rFonts w:ascii="Times New Roman"/>
          <w:b w:val="false"/>
          <w:i w:val="false"/>
          <w:color w:val="000000"/>
          <w:sz w:val="28"/>
        </w:rPr>
        <w:t>
      items 4 and 5 should be worded as follows:</w:t>
      </w:r>
      <w:r>
        <w:br/>
      </w:r>
      <w:r>
        <w:rPr>
          <w:rFonts w:ascii="Times New Roman"/>
          <w:b w:val="false"/>
          <w:i w:val="false"/>
          <w:color w:val="000000"/>
          <w:sz w:val="28"/>
        </w:rPr>
        <w:t>
      "4. Judges of the courts of the Republic of Kazakhstan shall be conferred on qualificationes. The issues of conferment of the qualificationes to judges and their deprivation shall be determined by the Regulation approved by the President of the Republic of Kazakhstan.</w:t>
      </w:r>
      <w:r>
        <w:br/>
      </w:r>
      <w:r>
        <w:rPr>
          <w:rFonts w:ascii="Times New Roman"/>
          <w:b w:val="false"/>
          <w:i w:val="false"/>
          <w:color w:val="000000"/>
          <w:sz w:val="28"/>
        </w:rPr>
        <w:t>
      5. The Regulation On Military Service shall apply to judges of the martial courts and judicial martial collegium of the Supreme Court of the Republic of Kazakhstan and they shall be provided for alls of allowances established by legislation".</w:t>
      </w:r>
      <w:r>
        <w:br/>
      </w:r>
      <w:r>
        <w:rPr>
          <w:rFonts w:ascii="Times New Roman"/>
          <w:b w:val="false"/>
          <w:i w:val="false"/>
          <w:color w:val="000000"/>
          <w:sz w:val="28"/>
        </w:rPr>
        <w:t>
</w:t>
      </w:r>
      <w:r>
        <w:rPr>
          <w:rFonts w:ascii="Times New Roman"/>
          <w:b w:val="false"/>
          <w:i w:val="false"/>
          <w:color w:val="000000"/>
          <w:sz w:val="28"/>
        </w:rPr>
        <w:t>
      47. In Article 68:</w:t>
      </w:r>
      <w:r>
        <w:br/>
      </w:r>
      <w:r>
        <w:rPr>
          <w:rFonts w:ascii="Times New Roman"/>
          <w:b w:val="false"/>
          <w:i w:val="false"/>
          <w:color w:val="000000"/>
          <w:sz w:val="28"/>
        </w:rPr>
        <w:t>
      paragraph one should be considered as item 1; and</w:t>
      </w:r>
      <w:r>
        <w:br/>
      </w:r>
      <w:r>
        <w:rPr>
          <w:rFonts w:ascii="Times New Roman"/>
          <w:b w:val="false"/>
          <w:i w:val="false"/>
          <w:color w:val="000000"/>
          <w:sz w:val="28"/>
        </w:rPr>
        <w:t>
      should be supplemented with item 2 of the following contents:</w:t>
      </w:r>
      <w:r>
        <w:br/>
      </w:r>
      <w:r>
        <w:rPr>
          <w:rFonts w:ascii="Times New Roman"/>
          <w:b w:val="false"/>
          <w:i w:val="false"/>
          <w:color w:val="000000"/>
          <w:sz w:val="28"/>
        </w:rPr>
        <w:t>
      "2. The procedure and terms of the medical service and sanatorium-resort therapy of the judges shall be determined by the regulatory legal acts of the Republic of Kazakhstan.".</w:t>
      </w:r>
      <w:r>
        <w:br/>
      </w:r>
      <w:r>
        <w:rPr>
          <w:rFonts w:ascii="Times New Roman"/>
          <w:b w:val="false"/>
          <w:i w:val="false"/>
          <w:color w:val="000000"/>
          <w:sz w:val="28"/>
        </w:rPr>
        <w:t>
</w:t>
      </w:r>
      <w:r>
        <w:rPr>
          <w:rFonts w:ascii="Times New Roman"/>
          <w:b w:val="false"/>
          <w:i w:val="false"/>
          <w:color w:val="000000"/>
          <w:sz w:val="28"/>
        </w:rPr>
        <w:t>
      48. In Article 69:</w:t>
      </w:r>
      <w:r>
        <w:br/>
      </w:r>
      <w:r>
        <w:rPr>
          <w:rFonts w:ascii="Times New Roman"/>
          <w:b w:val="false"/>
          <w:i w:val="false"/>
          <w:color w:val="000000"/>
          <w:sz w:val="28"/>
        </w:rPr>
        <w:t>
      the title of the Article should be worded as follows:</w:t>
      </w:r>
      <w:r>
        <w:br/>
      </w:r>
      <w:r>
        <w:rPr>
          <w:rFonts w:ascii="Times New Roman"/>
          <w:b w:val="false"/>
          <w:i w:val="false"/>
          <w:color w:val="000000"/>
          <w:sz w:val="28"/>
        </w:rPr>
        <w:t>
      "Insurance of the Judges";</w:t>
      </w:r>
      <w:r>
        <w:br/>
      </w:r>
      <w:r>
        <w:rPr>
          <w:rFonts w:ascii="Times New Roman"/>
          <w:b w:val="false"/>
          <w:i w:val="false"/>
          <w:color w:val="000000"/>
          <w:sz w:val="28"/>
        </w:rPr>
        <w:t>
      item 1 the word "private" should be supplemented with the word "property";</w:t>
      </w:r>
      <w:r>
        <w:br/>
      </w:r>
      <w:r>
        <w:rPr>
          <w:rFonts w:ascii="Times New Roman"/>
          <w:b w:val="false"/>
          <w:i w:val="false"/>
          <w:color w:val="000000"/>
          <w:sz w:val="28"/>
        </w:rPr>
        <w:t>
      item 2 should be worded as follows:</w:t>
      </w:r>
      <w:r>
        <w:br/>
      </w:r>
      <w:r>
        <w:rPr>
          <w:rFonts w:ascii="Times New Roman"/>
          <w:b w:val="false"/>
          <w:i w:val="false"/>
          <w:color w:val="000000"/>
          <w:sz w:val="28"/>
        </w:rPr>
        <w:t>
      "2. The procedure and terms of the compulsory insurance of the judges and their property shall be determined by the regulatory legal acts of the Republic of Kazakhstan.".</w:t>
      </w:r>
      <w:r>
        <w:br/>
      </w:r>
      <w:r>
        <w:rPr>
          <w:rFonts w:ascii="Times New Roman"/>
          <w:b w:val="false"/>
          <w:i w:val="false"/>
          <w:color w:val="000000"/>
          <w:sz w:val="28"/>
        </w:rPr>
        <w:t>
</w:t>
      </w:r>
      <w:r>
        <w:rPr>
          <w:rFonts w:ascii="Times New Roman"/>
          <w:b w:val="false"/>
          <w:i w:val="false"/>
          <w:color w:val="000000"/>
          <w:sz w:val="28"/>
        </w:rPr>
        <w:t>
      49. Item 3 of Article 71 should be worded as follows:</w:t>
      </w:r>
      <w:r>
        <w:br/>
      </w:r>
      <w:r>
        <w:rPr>
          <w:rFonts w:ascii="Times New Roman"/>
          <w:b w:val="false"/>
          <w:i w:val="false"/>
          <w:color w:val="000000"/>
          <w:sz w:val="28"/>
        </w:rPr>
        <w:t>
      "3. The resignation of a judge shall be terminated in cases of:</w:t>
      </w:r>
      <w:r>
        <w:br/>
      </w:r>
      <w:r>
        <w:rPr>
          <w:rFonts w:ascii="Times New Roman"/>
          <w:b w:val="false"/>
          <w:i w:val="false"/>
          <w:color w:val="000000"/>
          <w:sz w:val="28"/>
        </w:rPr>
        <w:t>
      appointment to the position of a judge;</w:t>
      </w:r>
      <w:r>
        <w:br/>
      </w:r>
      <w:r>
        <w:rPr>
          <w:rFonts w:ascii="Times New Roman"/>
          <w:b w:val="false"/>
          <w:i w:val="false"/>
          <w:color w:val="000000"/>
          <w:sz w:val="28"/>
        </w:rPr>
        <w:t>
      commission of a crime or misdemeanour by him which brings the authority of the judiciary into disrepute;</w:t>
      </w:r>
      <w:r>
        <w:br/>
      </w:r>
      <w:r>
        <w:rPr>
          <w:rFonts w:ascii="Times New Roman"/>
          <w:b w:val="false"/>
          <w:i w:val="false"/>
          <w:color w:val="000000"/>
          <w:sz w:val="28"/>
        </w:rPr>
        <w:t>
      handing in his resignation;</w:t>
      </w:r>
      <w:r>
        <w:br/>
      </w:r>
      <w:r>
        <w:rPr>
          <w:rFonts w:ascii="Times New Roman"/>
          <w:b w:val="false"/>
          <w:i w:val="false"/>
          <w:color w:val="000000"/>
          <w:sz w:val="28"/>
        </w:rPr>
        <w:t>
      loss of citizenship of the Republic of Kazakhstan;</w:t>
      </w:r>
      <w:r>
        <w:br/>
      </w:r>
      <w:r>
        <w:rPr>
          <w:rFonts w:ascii="Times New Roman"/>
          <w:b w:val="false"/>
          <w:i w:val="false"/>
          <w:color w:val="000000"/>
          <w:sz w:val="28"/>
        </w:rPr>
        <w:t>
      his death".</w:t>
      </w:r>
      <w:r>
        <w:br/>
      </w:r>
      <w:r>
        <w:rPr>
          <w:rFonts w:ascii="Times New Roman"/>
          <w:b w:val="false"/>
          <w:i w:val="false"/>
          <w:color w:val="000000"/>
          <w:sz w:val="28"/>
        </w:rPr>
        <w:t>
</w:t>
      </w:r>
      <w:r>
        <w:rPr>
          <w:rFonts w:ascii="Times New Roman"/>
          <w:b w:val="false"/>
          <w:i w:val="false"/>
          <w:color w:val="000000"/>
          <w:sz w:val="28"/>
        </w:rPr>
        <w:t>
      50. In Article 74:</w:t>
      </w:r>
      <w:r>
        <w:br/>
      </w:r>
      <w:r>
        <w:rPr>
          <w:rFonts w:ascii="Times New Roman"/>
          <w:b w:val="false"/>
          <w:i w:val="false"/>
          <w:color w:val="000000"/>
          <w:sz w:val="28"/>
        </w:rPr>
        <w:t>
      item 1 the word "(city)" should be supplemented with the words " and court equivalent to it";</w:t>
      </w:r>
      <w:r>
        <w:br/>
      </w:r>
      <w:r>
        <w:rPr>
          <w:rFonts w:ascii="Times New Roman"/>
          <w:b w:val="false"/>
          <w:i w:val="false"/>
          <w:color w:val="000000"/>
          <w:sz w:val="28"/>
        </w:rPr>
        <w:t>
      item 3 should be worded as follows:</w:t>
      </w:r>
      <w:r>
        <w:br/>
      </w:r>
      <w:r>
        <w:rPr>
          <w:rFonts w:ascii="Times New Roman"/>
          <w:b w:val="false"/>
          <w:i w:val="false"/>
          <w:color w:val="000000"/>
          <w:sz w:val="28"/>
        </w:rPr>
        <w:t>
      "3. The structure and staff of the Supreme Court Office shall be approved by the Chairman of the Supreme Court within the funds provided for its maintenance".</w:t>
      </w:r>
      <w:r>
        <w:br/>
      </w:r>
      <w:r>
        <w:rPr>
          <w:rFonts w:ascii="Times New Roman"/>
          <w:b w:val="false"/>
          <w:i w:val="false"/>
          <w:color w:val="000000"/>
          <w:sz w:val="28"/>
        </w:rPr>
        <w:t>
</w:t>
      </w:r>
      <w:r>
        <w:rPr>
          <w:rFonts w:ascii="Times New Roman"/>
          <w:b w:val="false"/>
          <w:i w:val="false"/>
          <w:color w:val="000000"/>
          <w:sz w:val="28"/>
        </w:rPr>
        <w:t>
      51. In Article 75:</w:t>
      </w:r>
      <w:r>
        <w:br/>
      </w:r>
      <w:r>
        <w:rPr>
          <w:rFonts w:ascii="Times New Roman"/>
          <w:b w:val="false"/>
          <w:i w:val="false"/>
          <w:color w:val="000000"/>
          <w:sz w:val="28"/>
        </w:rPr>
        <w:t>
      item 1 and sub-item 1) of the item 3 after the word "(city)" should be supplemented with the words "and courts equivalent to them";</w:t>
      </w:r>
      <w:r>
        <w:br/>
      </w:r>
      <w:r>
        <w:rPr>
          <w:rFonts w:ascii="Times New Roman"/>
          <w:b w:val="false"/>
          <w:i w:val="false"/>
          <w:color w:val="000000"/>
          <w:sz w:val="28"/>
        </w:rPr>
        <w:t>
      item 2 should be deleted;</w:t>
      </w:r>
      <w:r>
        <w:br/>
      </w:r>
      <w:r>
        <w:rPr>
          <w:rFonts w:ascii="Times New Roman"/>
          <w:b w:val="false"/>
          <w:i w:val="false"/>
          <w:color w:val="000000"/>
          <w:sz w:val="28"/>
        </w:rPr>
        <w:t>
      item 3 should be considered as item 2;</w:t>
      </w:r>
      <w:r>
        <w:br/>
      </w:r>
      <w:r>
        <w:rPr>
          <w:rFonts w:ascii="Times New Roman"/>
          <w:b w:val="false"/>
          <w:i w:val="false"/>
          <w:color w:val="000000"/>
          <w:sz w:val="28"/>
        </w:rPr>
        <w:t>
      in sub-item 8) of the item 2 the words "direct the work" should be substituted for the words "organise the work’.</w:t>
      </w:r>
      <w:r>
        <w:br/>
      </w:r>
      <w:r>
        <w:rPr>
          <w:rFonts w:ascii="Times New Roman"/>
          <w:b w:val="false"/>
          <w:i w:val="false"/>
          <w:color w:val="000000"/>
          <w:sz w:val="28"/>
        </w:rPr>
        <w:t>
</w:t>
      </w:r>
      <w:r>
        <w:rPr>
          <w:rFonts w:ascii="Times New Roman"/>
          <w:b w:val="false"/>
          <w:i w:val="false"/>
          <w:color w:val="000000"/>
          <w:sz w:val="28"/>
        </w:rPr>
        <w:t>
      52. Article 76 should be worded as follows:</w:t>
      </w:r>
      <w:r>
        <w:br/>
      </w:r>
      <w:r>
        <w:rPr>
          <w:rFonts w:ascii="Times New Roman"/>
          <w:b w:val="false"/>
          <w:i w:val="false"/>
          <w:color w:val="000000"/>
          <w:sz w:val="28"/>
        </w:rPr>
        <w:t>
      "Article 76. Secretary of the Judicial Session</w:t>
      </w:r>
      <w:r>
        <w:br/>
      </w:r>
      <w:r>
        <w:rPr>
          <w:rFonts w:ascii="Times New Roman"/>
          <w:b w:val="false"/>
          <w:i w:val="false"/>
          <w:color w:val="000000"/>
          <w:sz w:val="28"/>
        </w:rPr>
        <w:t>
      1. When considering civil, economic and criminal cases at first instance the secretary of the judicial session shall keep the minutes of the judicial session and carry out assignments pursuant to the order of the chairman.</w:t>
      </w:r>
      <w:r>
        <w:br/>
      </w:r>
      <w:r>
        <w:rPr>
          <w:rFonts w:ascii="Times New Roman"/>
          <w:b w:val="false"/>
          <w:i w:val="false"/>
          <w:color w:val="000000"/>
          <w:sz w:val="28"/>
        </w:rPr>
        <w:t>
      2. Appointment and discharge from office of the secretaries of judicial session of the Supreme Court shall be carried out by the Chairman of the Supreme Court and by justice offices for the local courts.</w:t>
      </w:r>
      <w:r>
        <w:br/>
      </w:r>
      <w:r>
        <w:rPr>
          <w:rFonts w:ascii="Times New Roman"/>
          <w:b w:val="false"/>
          <w:i w:val="false"/>
          <w:color w:val="000000"/>
          <w:sz w:val="28"/>
        </w:rPr>
        <w:t>
      3. Numerical membership of the secretaries of judicial sessions of the district (city) courts and courts equivalent to them must correspond to the numerical membership of the judges of these courts".</w:t>
      </w:r>
      <w:r>
        <w:br/>
      </w:r>
      <w:r>
        <w:rPr>
          <w:rFonts w:ascii="Times New Roman"/>
          <w:b w:val="false"/>
          <w:i w:val="false"/>
          <w:color w:val="000000"/>
          <w:sz w:val="28"/>
        </w:rPr>
        <w:t>
</w:t>
      </w:r>
      <w:r>
        <w:rPr>
          <w:rFonts w:ascii="Times New Roman"/>
          <w:b w:val="false"/>
          <w:i w:val="false"/>
          <w:color w:val="000000"/>
          <w:sz w:val="28"/>
        </w:rPr>
        <w:t>
      53. Item 2 of Article 77 should be worded as follows:</w:t>
      </w:r>
      <w:r>
        <w:br/>
      </w:r>
      <w:r>
        <w:rPr>
          <w:rFonts w:ascii="Times New Roman"/>
          <w:b w:val="false"/>
          <w:i w:val="false"/>
          <w:color w:val="000000"/>
          <w:sz w:val="28"/>
        </w:rPr>
        <w:t>
      "2. Officers of the law shall be under all courts except for the Supreme Court.</w:t>
      </w:r>
      <w:r>
        <w:br/>
      </w:r>
      <w:r>
        <w:rPr>
          <w:rFonts w:ascii="Times New Roman"/>
          <w:b w:val="false"/>
          <w:i w:val="false"/>
          <w:color w:val="000000"/>
          <w:sz w:val="28"/>
        </w:rPr>
        <w:t>
      Appointment and discharge from the job of the officers of the law shall be carried out by the justice office.</w:t>
      </w:r>
      <w:r>
        <w:br/>
      </w:r>
      <w:r>
        <w:rPr>
          <w:rFonts w:ascii="Times New Roman"/>
          <w:b w:val="false"/>
          <w:i w:val="false"/>
          <w:color w:val="000000"/>
          <w:sz w:val="28"/>
        </w:rPr>
        <w:t>
      Officers of the law shall be provided with free uniform in accordance with, standards and in the order determined by the Government of the Republic of Kazakhstan; they shall be granted free travel for alls of public transport - urban, suburban and local traffic except for taxis.</w:t>
      </w:r>
      <w:r>
        <w:br/>
      </w:r>
      <w:r>
        <w:rPr>
          <w:rFonts w:ascii="Times New Roman"/>
          <w:b w:val="false"/>
          <w:i w:val="false"/>
          <w:color w:val="000000"/>
          <w:sz w:val="28"/>
        </w:rPr>
        <w:t>
      Numerical membership of the officers of the law must correspond to the numerical membership of judges".</w:t>
      </w:r>
      <w:r>
        <w:br/>
      </w:r>
      <w:r>
        <w:rPr>
          <w:rFonts w:ascii="Times New Roman"/>
          <w:b w:val="false"/>
          <w:i w:val="false"/>
          <w:color w:val="000000"/>
          <w:sz w:val="28"/>
        </w:rPr>
        <w:t>
</w:t>
      </w:r>
      <w:r>
        <w:rPr>
          <w:rFonts w:ascii="Times New Roman"/>
          <w:b w:val="false"/>
          <w:i w:val="false"/>
          <w:color w:val="000000"/>
          <w:sz w:val="28"/>
        </w:rPr>
        <w:t>
      54. In Article 78:</w:t>
      </w:r>
      <w:r>
        <w:br/>
      </w:r>
      <w:r>
        <w:rPr>
          <w:rFonts w:ascii="Times New Roman"/>
          <w:b w:val="false"/>
          <w:i w:val="false"/>
          <w:color w:val="000000"/>
          <w:sz w:val="28"/>
        </w:rPr>
        <w:t>
      item 1 should be worded as follows:</w:t>
      </w:r>
      <w:r>
        <w:br/>
      </w:r>
      <w:r>
        <w:rPr>
          <w:rFonts w:ascii="Times New Roman"/>
          <w:b w:val="false"/>
          <w:i w:val="false"/>
          <w:color w:val="000000"/>
          <w:sz w:val="28"/>
        </w:rPr>
        <w:t>
      "1. Officers of the court shall be under all courts.</w:t>
      </w:r>
      <w:r>
        <w:br/>
      </w:r>
      <w:r>
        <w:rPr>
          <w:rFonts w:ascii="Times New Roman"/>
          <w:b w:val="false"/>
          <w:i w:val="false"/>
          <w:color w:val="000000"/>
          <w:sz w:val="28"/>
        </w:rPr>
        <w:t>
      Appointment and discharge from office of the officers of the court of the Supreme Court shall be carried out by the Minister of Justice pursuant to the proposal of the Chairman of the Supreme Court and by justice offices for the local courts";</w:t>
      </w:r>
      <w:r>
        <w:br/>
      </w:r>
      <w:r>
        <w:rPr>
          <w:rFonts w:ascii="Times New Roman"/>
          <w:b w:val="false"/>
          <w:i w:val="false"/>
          <w:color w:val="000000"/>
          <w:sz w:val="28"/>
        </w:rPr>
        <w:t>
      In sub-item 5) of item 2 the word "normal" should be substituted for the word "safe".</w:t>
      </w:r>
      <w:r>
        <w:br/>
      </w:r>
      <w:r>
        <w:rPr>
          <w:rFonts w:ascii="Times New Roman"/>
          <w:b w:val="false"/>
          <w:i w:val="false"/>
          <w:color w:val="000000"/>
          <w:sz w:val="28"/>
        </w:rPr>
        <w:t>
</w:t>
      </w:r>
      <w:r>
        <w:rPr>
          <w:rFonts w:ascii="Times New Roman"/>
          <w:b w:val="false"/>
          <w:i w:val="false"/>
          <w:color w:val="000000"/>
          <w:sz w:val="28"/>
        </w:rPr>
        <w:t>
      55. Item 3 of Article 80 should be worded as follows:</w:t>
      </w:r>
      <w:r>
        <w:br/>
      </w:r>
      <w:r>
        <w:rPr>
          <w:rFonts w:ascii="Times New Roman"/>
          <w:b w:val="false"/>
          <w:i w:val="false"/>
          <w:color w:val="000000"/>
          <w:sz w:val="28"/>
        </w:rPr>
        <w:t>
      "3. Chairman of the Supreme Court, chairmen of the judicial collegiums and judges of this court shall be given certificates of the standard pattern by the President of the Republic of Kazakhstan.</w:t>
      </w:r>
      <w:r>
        <w:br/>
      </w:r>
      <w:r>
        <w:rPr>
          <w:rFonts w:ascii="Times New Roman"/>
          <w:b w:val="false"/>
          <w:i w:val="false"/>
          <w:color w:val="000000"/>
          <w:sz w:val="28"/>
        </w:rPr>
        <w:t>
      Chairmen of the regional courts and courts equivalent to them, chairmen of the judicial collegiums and judges of these courts, chairmen and judges of the district (city) courts and courts equivalent to them, senior judges of the judicial centres shall be given certificates of the standard pattern by the Minister of Justice.".</w:t>
      </w:r>
      <w:r>
        <w:br/>
      </w:r>
      <w:r>
        <w:rPr>
          <w:rFonts w:ascii="Times New Roman"/>
          <w:b w:val="false"/>
          <w:i w:val="false"/>
          <w:color w:val="000000"/>
          <w:sz w:val="28"/>
        </w:rPr>
        <w:t>
</w:t>
      </w:r>
      <w:r>
        <w:rPr>
          <w:rFonts w:ascii="Times New Roman"/>
          <w:b w:val="false"/>
          <w:i w:val="false"/>
          <w:color w:val="000000"/>
          <w:sz w:val="28"/>
        </w:rPr>
        <w:t>
      56. Article 82 should be worded as follows:</w:t>
      </w:r>
      <w:r>
        <w:br/>
      </w:r>
      <w:r>
        <w:rPr>
          <w:rFonts w:ascii="Times New Roman"/>
          <w:b w:val="false"/>
          <w:i w:val="false"/>
          <w:color w:val="000000"/>
          <w:sz w:val="28"/>
        </w:rPr>
        <w:t>
      "Article 82. Press Organs</w:t>
      </w:r>
      <w:r>
        <w:br/>
      </w:r>
      <w:r>
        <w:rPr>
          <w:rFonts w:ascii="Times New Roman"/>
          <w:b w:val="false"/>
          <w:i w:val="false"/>
          <w:color w:val="000000"/>
          <w:sz w:val="28"/>
        </w:rPr>
        <w:t>
      The Supreme Court and the Ministry of Justice of the Republic of Kazakhstan shall have their own press organs".</w:t>
      </w:r>
      <w:r>
        <w:br/>
      </w:r>
      <w:r>
        <w:rPr>
          <w:rFonts w:ascii="Times New Roman"/>
          <w:b w:val="false"/>
          <w:i w:val="false"/>
          <w:color w:val="000000"/>
          <w:sz w:val="28"/>
        </w:rPr>
        <w:t>
</w:t>
      </w:r>
      <w:r>
        <w:rPr>
          <w:rFonts w:ascii="Times New Roman"/>
          <w:b w:val="false"/>
          <w:i w:val="false"/>
          <w:color w:val="000000"/>
          <w:sz w:val="28"/>
        </w:rPr>
        <w:t>
      57. Article 83 should be supplemented with item 5 of the following contents:</w:t>
      </w:r>
      <w:r>
        <w:br/>
      </w:r>
      <w:r>
        <w:rPr>
          <w:rFonts w:ascii="Times New Roman"/>
          <w:b w:val="false"/>
          <w:i w:val="false"/>
          <w:color w:val="000000"/>
          <w:sz w:val="28"/>
        </w:rPr>
        <w:t>
      "5. Operation of item 4 of Article 44 shall apply to the persons who have been elected and appointed to the corresponding positions after January 1, 1996."</w:t>
      </w:r>
      <w:r>
        <w:br/>
      </w:r>
      <w:r>
        <w:rPr>
          <w:rFonts w:ascii="Times New Roman"/>
          <w:b w:val="false"/>
          <w:i w:val="false"/>
          <w:color w:val="000000"/>
          <w:sz w:val="28"/>
        </w:rPr>
        <w:t>
</w:t>
      </w:r>
      <w:r>
        <w:rPr>
          <w:rFonts w:ascii="Times New Roman"/>
          <w:b w:val="false"/>
          <w:i w:val="false"/>
          <w:color w:val="000000"/>
          <w:sz w:val="28"/>
        </w:rPr>
        <w:t>
      58. In Article 84:</w:t>
      </w:r>
      <w:r>
        <w:br/>
      </w:r>
      <w:r>
        <w:rPr>
          <w:rFonts w:ascii="Times New Roman"/>
          <w:b w:val="false"/>
          <w:i w:val="false"/>
          <w:color w:val="000000"/>
          <w:sz w:val="28"/>
        </w:rPr>
        <w:t>
      item 1 should be supplemented with the following paragraph:</w:t>
      </w:r>
      <w:r>
        <w:br/>
      </w:r>
      <w:r>
        <w:rPr>
          <w:rFonts w:ascii="Times New Roman"/>
          <w:b w:val="false"/>
          <w:i w:val="false"/>
          <w:color w:val="000000"/>
          <w:sz w:val="28"/>
        </w:rPr>
        <w:t>
      "The Regulation on Judges Certification shall be approved by the President of the Republic of Kazakhstan.";</w:t>
      </w:r>
      <w:r>
        <w:br/>
      </w:r>
      <w:r>
        <w:rPr>
          <w:rFonts w:ascii="Times New Roman"/>
          <w:b w:val="false"/>
          <w:i w:val="false"/>
          <w:color w:val="000000"/>
          <w:sz w:val="28"/>
        </w:rPr>
        <w:t>
      in item 4:</w:t>
      </w:r>
      <w:r>
        <w:br/>
      </w:r>
      <w:r>
        <w:rPr>
          <w:rFonts w:ascii="Times New Roman"/>
          <w:b w:val="false"/>
          <w:i w:val="false"/>
          <w:color w:val="000000"/>
          <w:sz w:val="28"/>
        </w:rPr>
        <w:t>
      in sub-item 2) the words "of the state" should be deleted;</w:t>
      </w:r>
      <w:r>
        <w:br/>
      </w:r>
      <w:r>
        <w:rPr>
          <w:rFonts w:ascii="Times New Roman"/>
          <w:b w:val="false"/>
          <w:i w:val="false"/>
          <w:color w:val="000000"/>
          <w:sz w:val="28"/>
        </w:rPr>
        <w:t>
      sub-item 4) should be supplemented with the words "The Regulation on Disciplinary Collegium of the Supreme Court of the Republic of Kazakhstan, Local Disciplinary Collegiums and Collegiums Equivalent to Them.".</w:t>
      </w:r>
    </w:p>
    <w:bookmarkEnd w:id="0"/>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