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c813" w14:textId="627c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self-regulation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November 2015 № 390-IV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present law regulates social relations, connected with self-regulation of entrepreneur and professional activities in the Republic of Kazakhstan, defines conditions and functioning of self-regulating organizations, membership (participation) in them and their legal status.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xml:space="preserve">
      The present law suggests the following basic definitions: </w:t>
      </w:r>
    </w:p>
    <w:p>
      <w:pPr>
        <w:spacing w:after="0"/>
        <w:ind w:left="0"/>
        <w:jc w:val="both"/>
      </w:pPr>
      <w:r>
        <w:rPr>
          <w:rFonts w:ascii="Times New Roman"/>
          <w:b w:val="false"/>
          <w:i w:val="false"/>
          <w:color w:val="000000"/>
          <w:sz w:val="28"/>
        </w:rPr>
        <w:t>
      1) Personal interest - material and (or) other interest of a member (participant) of a self-regulatory organization, a person who is a part of the management bodies of a self-regulatory organization, an individual acting on the basis of an employment contract or civil contract, which affects or may affect the maintenance of the rights and legitimate interests of the self-regulatory organization and (or) its members (participants);</w:t>
      </w:r>
    </w:p>
    <w:p>
      <w:pPr>
        <w:spacing w:after="0"/>
        <w:ind w:left="0"/>
        <w:jc w:val="both"/>
      </w:pPr>
      <w:r>
        <w:rPr>
          <w:rFonts w:ascii="Times New Roman"/>
          <w:b w:val="false"/>
          <w:i w:val="false"/>
          <w:color w:val="000000"/>
          <w:sz w:val="28"/>
        </w:rPr>
        <w:t xml:space="preserve">
      2) Professional activity is the activity of an individual, requiring the possession of special theoretical knowledge, practical skills and skills acquired as a result of special training, as well as work experience; </w:t>
      </w:r>
    </w:p>
    <w:p>
      <w:pPr>
        <w:spacing w:after="0"/>
        <w:ind w:left="0"/>
        <w:jc w:val="both"/>
      </w:pPr>
      <w:r>
        <w:rPr>
          <w:rFonts w:ascii="Times New Roman"/>
          <w:b w:val="false"/>
          <w:i w:val="false"/>
          <w:color w:val="000000"/>
          <w:sz w:val="28"/>
        </w:rPr>
        <w:t>
      3) Self-regulatory organization - non-profit organization in the form of an association (union), public association or other organizational and legal form established by the Laws of the Republic of Kazakhstan, based on the voluntary or compulsory membership (participation) of private business entities or subjects of professional activity on the basis of the commonality of activity, industry, economic activity, market of manufactured goods (works, services);</w:t>
      </w:r>
    </w:p>
    <w:p>
      <w:pPr>
        <w:spacing w:after="0"/>
        <w:ind w:left="0"/>
        <w:jc w:val="both"/>
      </w:pPr>
      <w:r>
        <w:rPr>
          <w:rFonts w:ascii="Times New Roman"/>
          <w:b w:val="false"/>
          <w:i w:val="false"/>
          <w:color w:val="000000"/>
          <w:sz w:val="28"/>
        </w:rPr>
        <w:t>
      4) The rules of a self-regulatory organization is a document that determines the organization of activities of a self-regulatory organization and its members (participants);</w:t>
      </w:r>
    </w:p>
    <w:p>
      <w:pPr>
        <w:spacing w:after="0"/>
        <w:ind w:left="0"/>
        <w:jc w:val="both"/>
      </w:pPr>
      <w:r>
        <w:rPr>
          <w:rFonts w:ascii="Times New Roman"/>
          <w:b w:val="false"/>
          <w:i w:val="false"/>
          <w:color w:val="000000"/>
          <w:sz w:val="28"/>
        </w:rPr>
        <w:t>
      5) The standard of a self-regulatory organization is a document establishing requirements for repeated use by members (participants) of a self-regulatory organization of unified and mandatory principles, characteristics to their goods (works, services) and type of activity;</w:t>
      </w:r>
    </w:p>
    <w:p>
      <w:pPr>
        <w:spacing w:after="0"/>
        <w:ind w:left="0"/>
        <w:jc w:val="both"/>
      </w:pPr>
      <w:r>
        <w:rPr>
          <w:rFonts w:ascii="Times New Roman"/>
          <w:b w:val="false"/>
          <w:i w:val="false"/>
          <w:color w:val="000000"/>
          <w:sz w:val="28"/>
        </w:rPr>
        <w:t>
      6) Self-regulation is a set of measures provided for by this Law aimed at the independent regulation by individuals and legal entities of their entrepreneurial or professional activities based on the approval of rules and standards of a self-regulatory organization, monitoring their compliance, and ensuring the property responsibility of subjects of self-regulation;</w:t>
      </w:r>
    </w:p>
    <w:p>
      <w:pPr>
        <w:spacing w:after="0"/>
        <w:ind w:left="0"/>
        <w:jc w:val="both"/>
      </w:pPr>
      <w:r>
        <w:rPr>
          <w:rFonts w:ascii="Times New Roman"/>
          <w:b w:val="false"/>
          <w:i w:val="false"/>
          <w:color w:val="000000"/>
          <w:sz w:val="28"/>
        </w:rPr>
        <w:t xml:space="preserve">
      7) Conflict of interests in self-regulation is a case in which the personal interest of members (members), individuals acting on the basis of an employment contract or a civil law contract with a self-regulatory organization, affects or may affect the performance of their professional (member) duties and ( or) entails the emergence of a contradiction between such personal interest and the legitimate interests of a self-regulatory organization that is capable of causing harm to legitimate interests with self-regulatory organization or the threat of such a contradiction; </w:t>
      </w:r>
    </w:p>
    <w:p>
      <w:pPr>
        <w:spacing w:after="0"/>
        <w:ind w:left="0"/>
        <w:jc w:val="both"/>
      </w:pPr>
      <w:r>
        <w:rPr>
          <w:rFonts w:ascii="Times New Roman"/>
          <w:b w:val="false"/>
          <w:i w:val="false"/>
          <w:color w:val="000000"/>
          <w:sz w:val="28"/>
        </w:rPr>
        <w:t>
      8) The authorized body in the field of self-regulation (hereinafter referred to as the authorized body) is the central executive body that exercises management, and also within the limits provided by the legislation of the Republic of Kazakhstan, intersectoral coordination on issues of self-regulation;</w:t>
      </w:r>
    </w:p>
    <w:p>
      <w:pPr>
        <w:spacing w:after="0"/>
        <w:ind w:left="0"/>
        <w:jc w:val="both"/>
      </w:pPr>
      <w:r>
        <w:rPr>
          <w:rFonts w:ascii="Times New Roman"/>
          <w:b w:val="false"/>
          <w:i w:val="false"/>
          <w:color w:val="000000"/>
          <w:sz w:val="28"/>
        </w:rPr>
        <w:t xml:space="preserve">
      9) Subjects of self-regulation are self-regulatory organizations, members (participants) of self-regulatory organizations; </w:t>
      </w:r>
    </w:p>
    <w:p>
      <w:pPr>
        <w:spacing w:after="0"/>
        <w:ind w:left="0"/>
        <w:jc w:val="both"/>
      </w:pPr>
      <w:r>
        <w:rPr>
          <w:rFonts w:ascii="Times New Roman"/>
          <w:b w:val="false"/>
          <w:i w:val="false"/>
          <w:color w:val="000000"/>
          <w:sz w:val="28"/>
        </w:rPr>
        <w:t xml:space="preserve">
      10) Compensation fund is money accumulated from sources of formation of property of a self-regulatory organization for the implementation of guarantee payments in cases of failure of the self-regulatory organization, its members (participants) to obligations to consumers and other persons; </w:t>
      </w:r>
    </w:p>
    <w:p>
      <w:pPr>
        <w:spacing w:after="0"/>
        <w:ind w:left="0"/>
        <w:jc w:val="both"/>
      </w:pPr>
      <w:r>
        <w:rPr>
          <w:rFonts w:ascii="Times New Roman"/>
          <w:b w:val="false"/>
          <w:i w:val="false"/>
          <w:color w:val="000000"/>
          <w:sz w:val="28"/>
        </w:rPr>
        <w:t>
      11) Regulating state bodies are state bodies executing management in a separate branch or sphere of public administration, in which self-regulation has been introduced or is planned to be introduced.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self-regulation</w:t>
      </w:r>
    </w:p>
    <w:p>
      <w:pPr>
        <w:spacing w:after="0"/>
        <w:ind w:left="0"/>
        <w:jc w:val="both"/>
      </w:pPr>
      <w:r>
        <w:rPr>
          <w:rFonts w:ascii="Times New Roman"/>
          <w:b w:val="false"/>
          <w:i w:val="false"/>
          <w:color w:val="000000"/>
          <w:sz w:val="28"/>
        </w:rPr>
        <w:t xml:space="preserve">
      1. The legislation of the Republic of Kazakhstan on self-regulation is based on the Constitution of the Republic of Kazakhstan and consists of the Civil Code of the Republic of Kazakhstan, this Law and other normative legal acts of the Republic of Kazakhstan. </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be applied.</w:t>
      </w:r>
    </w:p>
    <w:p>
      <w:pPr>
        <w:spacing w:after="0"/>
        <w:ind w:left="0"/>
        <w:jc w:val="both"/>
      </w:pPr>
      <w:r>
        <w:rPr>
          <w:rFonts w:ascii="Times New Roman"/>
          <w:b/>
          <w:i w:val="false"/>
          <w:color w:val="000000"/>
          <w:sz w:val="28"/>
        </w:rPr>
        <w:t xml:space="preserve">Article 3. Types and introduction of self-regulation </w:t>
      </w:r>
    </w:p>
    <w:p>
      <w:pPr>
        <w:spacing w:after="0"/>
        <w:ind w:left="0"/>
        <w:jc w:val="both"/>
      </w:pPr>
      <w:r>
        <w:rPr>
          <w:rFonts w:ascii="Times New Roman"/>
          <w:b w:val="false"/>
          <w:i w:val="false"/>
          <w:color w:val="000000"/>
          <w:sz w:val="28"/>
        </w:rPr>
        <w:t>
      1. Self-regulation is based on voluntary or mandatory membership (participation).</w:t>
      </w:r>
    </w:p>
    <w:p>
      <w:pPr>
        <w:spacing w:after="0"/>
        <w:ind w:left="0"/>
        <w:jc w:val="both"/>
      </w:pPr>
      <w:r>
        <w:rPr>
          <w:rFonts w:ascii="Times New Roman"/>
          <w:b w:val="false"/>
          <w:i w:val="false"/>
          <w:color w:val="000000"/>
          <w:sz w:val="28"/>
        </w:rPr>
        <w:t>
      2. Self-regulation, based on voluntary membership (participation), operates along with state regulation in the areas of entrepreneurial or professional activity, establishing requirements for subjects of self-regulation and their activities above the requirements established by the legislation of the Republic of Kazakhstan.</w:t>
      </w:r>
    </w:p>
    <w:p>
      <w:pPr>
        <w:spacing w:after="0"/>
        <w:ind w:left="0"/>
        <w:jc w:val="both"/>
      </w:pPr>
      <w:r>
        <w:rPr>
          <w:rFonts w:ascii="Times New Roman"/>
          <w:b w:val="false"/>
          <w:i w:val="false"/>
          <w:color w:val="000000"/>
          <w:sz w:val="28"/>
        </w:rPr>
        <w:t>
      3. Self-regulation based on compulsory membership (participation) in the field of entrepreneurial or professional activity shall be introduced on the basis of the Laws of the Republic of Kazakhstan in the manner defined by this Law in the field of activity associated with the implementation of state functions or the need to delegate certain functions performed by state agencies.</w:t>
      </w:r>
    </w:p>
    <w:p>
      <w:pPr>
        <w:spacing w:after="0"/>
        <w:ind w:left="0"/>
        <w:jc w:val="both"/>
      </w:pPr>
      <w:r>
        <w:rPr>
          <w:rFonts w:ascii="Times New Roman"/>
          <w:b w:val="false"/>
          <w:i w:val="false"/>
          <w:color w:val="000000"/>
          <w:sz w:val="28"/>
        </w:rPr>
        <w:t>
      In the case of introduction of self-regulation in the field of entrepreneurial or professional activity based on compulsory membership (participation), for a self-regulating organization based on voluntary membership (participation) created in organizational and legal form of public association by the Laws of the Republic of Kazakhstan shall establish other organizational and legal form.</w:t>
      </w:r>
    </w:p>
    <w:p>
      <w:pPr>
        <w:spacing w:after="0"/>
        <w:ind w:left="0"/>
        <w:jc w:val="both"/>
      </w:pPr>
      <w:r>
        <w:rPr>
          <w:rFonts w:ascii="Times New Roman"/>
          <w:b w:val="false"/>
          <w:i w:val="false"/>
          <w:color w:val="000000"/>
          <w:sz w:val="28"/>
        </w:rPr>
        <w:t xml:space="preserve">
      4. In order to introduce self-regulation based on mandatory membership (participation), the regulating state body and interested parties must preliminarily conduct a procedure for analyzing the regulatory impact on the draft documents they develop in accordance with the Entrepreneurship Code of the Republic of Kazakhstan. </w:t>
      </w:r>
    </w:p>
    <w:p>
      <w:pPr>
        <w:spacing w:after="0"/>
        <w:ind w:left="0"/>
        <w:jc w:val="both"/>
      </w:pPr>
      <w:r>
        <w:rPr>
          <w:rFonts w:ascii="Times New Roman"/>
          <w:b w:val="false"/>
          <w:i w:val="false"/>
          <w:color w:val="000000"/>
          <w:sz w:val="28"/>
        </w:rPr>
        <w:t xml:space="preserve">
      The purpose of the regulatory impact analysis is to increase the effectiveness and efficiency of public policy regarding the use of self-regulation based on mandatory membership (participation), through the evaluation of alternative regulatory approaches to achieve specific goals or solve clearly defined problems. </w:t>
      </w:r>
    </w:p>
    <w:p>
      <w:pPr>
        <w:spacing w:after="0"/>
        <w:ind w:left="0"/>
        <w:jc w:val="both"/>
      </w:pPr>
      <w:r>
        <w:rPr>
          <w:rFonts w:ascii="Times New Roman"/>
          <w:b w:val="false"/>
          <w:i w:val="false"/>
          <w:color w:val="000000"/>
          <w:sz w:val="28"/>
        </w:rPr>
        <w:t xml:space="preserve">
      Analysis of regulatory impact shall be conducted before and after the introduction of self-regulation based on mandatory membership (participation). </w:t>
      </w:r>
    </w:p>
    <w:p>
      <w:pPr>
        <w:spacing w:after="0"/>
        <w:ind w:left="0"/>
        <w:jc w:val="both"/>
      </w:pPr>
      <w:r>
        <w:rPr>
          <w:rFonts w:ascii="Times New Roman"/>
          <w:b w:val="false"/>
          <w:i w:val="false"/>
          <w:color w:val="000000"/>
          <w:sz w:val="28"/>
        </w:rPr>
        <w:t>
      Based on the results of the regulatory impact analysis depending on the effectiveness of self-regulation based on mandatory membership (participation), it can be introduced, canceled or otherwise revised.</w:t>
      </w:r>
    </w:p>
    <w:p>
      <w:pPr>
        <w:spacing w:after="0"/>
        <w:ind w:left="0"/>
        <w:jc w:val="both"/>
      </w:pPr>
      <w:r>
        <w:rPr>
          <w:rFonts w:ascii="Times New Roman"/>
          <w:b w:val="false"/>
          <w:i w:val="false"/>
          <w:color w:val="000000"/>
          <w:sz w:val="28"/>
        </w:rPr>
        <w:t>
      4-1. Self-regulation based on compulsory membership (participation) in the field of entrepreneurial or professional activities shall be imposed only if self-regulatory organisations operating in this field are based on voluntary membership (participation), and (or) other non-commercial organisations with compulsory membership of actors of entrepreneurial or professional activities, excluding the National Chamber of Entrepreneurs of the Republic of Kazakhstan.</w:t>
      </w:r>
    </w:p>
    <w:p>
      <w:pPr>
        <w:spacing w:after="0"/>
        <w:ind w:left="0"/>
        <w:jc w:val="both"/>
      </w:pPr>
      <w:r>
        <w:rPr>
          <w:rFonts w:ascii="Times New Roman"/>
          <w:b w:val="false"/>
          <w:i w:val="false"/>
          <w:color w:val="000000"/>
          <w:sz w:val="28"/>
        </w:rPr>
        <w:t>
      4-2. Self-regulation shall be introduced only in case of existence of state regulation in the relevant industry or sphere of state administration in which such self-regulation is intended to be introduced.</w:t>
      </w:r>
    </w:p>
    <w:p>
      <w:pPr>
        <w:spacing w:after="0"/>
        <w:ind w:left="0"/>
        <w:jc w:val="both"/>
      </w:pPr>
      <w:r>
        <w:rPr>
          <w:rFonts w:ascii="Times New Roman"/>
          <w:b w:val="false"/>
          <w:i w:val="false"/>
          <w:color w:val="000000"/>
          <w:sz w:val="28"/>
        </w:rPr>
        <w:t>
      5. Self-regulating organizations cannot be established in the sphere of national security, defense, maintenance of public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24.05.2018 № 156-VI (shall be enforced upon expiry of ten calendar days after its first official publication); № 95-VII of 30.12.2021 (shall enter into force ten calendar days after the date of its first official publication); № 71-VIII of 06.04.2024 (shall be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purposes and principles of self-regulation</w:t>
      </w:r>
    </w:p>
    <w:p>
      <w:pPr>
        <w:spacing w:after="0"/>
        <w:ind w:left="0"/>
        <w:jc w:val="both"/>
      </w:pPr>
      <w:r>
        <w:rPr>
          <w:rFonts w:ascii="Times New Roman"/>
          <w:b w:val="false"/>
          <w:i w:val="false"/>
          <w:color w:val="000000"/>
          <w:sz w:val="28"/>
        </w:rPr>
        <w:t xml:space="preserve">
      1. Main purposes of self-regulation are: </w:t>
      </w:r>
    </w:p>
    <w:p>
      <w:pPr>
        <w:spacing w:after="0"/>
        <w:ind w:left="0"/>
        <w:jc w:val="both"/>
      </w:pPr>
      <w:r>
        <w:rPr>
          <w:rFonts w:ascii="Times New Roman"/>
          <w:b w:val="false"/>
          <w:i w:val="false"/>
          <w:color w:val="000000"/>
          <w:sz w:val="28"/>
        </w:rPr>
        <w:t>
      1) improving the quality and competitiveness of goods, works and services originating in Kazakhstan;</w:t>
      </w:r>
    </w:p>
    <w:p>
      <w:pPr>
        <w:spacing w:after="0"/>
        <w:ind w:left="0"/>
        <w:jc w:val="both"/>
      </w:pPr>
      <w:r>
        <w:rPr>
          <w:rFonts w:ascii="Times New Roman"/>
          <w:b w:val="false"/>
          <w:i w:val="false"/>
          <w:color w:val="000000"/>
          <w:sz w:val="28"/>
        </w:rPr>
        <w:t>
      2) increasing the competitiveness of domestic industries;</w:t>
      </w:r>
    </w:p>
    <w:p>
      <w:pPr>
        <w:spacing w:after="0"/>
        <w:ind w:left="0"/>
        <w:jc w:val="both"/>
      </w:pPr>
      <w:r>
        <w:rPr>
          <w:rFonts w:ascii="Times New Roman"/>
          <w:b w:val="false"/>
          <w:i w:val="false"/>
          <w:color w:val="000000"/>
          <w:sz w:val="28"/>
        </w:rPr>
        <w:t>
      3) increasing the responsibility of market participants to consumers;</w:t>
      </w:r>
    </w:p>
    <w:p>
      <w:pPr>
        <w:spacing w:after="0"/>
        <w:ind w:left="0"/>
        <w:jc w:val="both"/>
      </w:pPr>
      <w:r>
        <w:rPr>
          <w:rFonts w:ascii="Times New Roman"/>
          <w:b w:val="false"/>
          <w:i w:val="false"/>
          <w:color w:val="000000"/>
          <w:sz w:val="28"/>
        </w:rPr>
        <w:t>
      4) organising efficient liaison between self-regulatory actors and government regulators.</w:t>
      </w:r>
    </w:p>
    <w:p>
      <w:pPr>
        <w:spacing w:after="0"/>
        <w:ind w:left="0"/>
        <w:jc w:val="both"/>
      </w:pPr>
      <w:r>
        <w:rPr>
          <w:rFonts w:ascii="Times New Roman"/>
          <w:b w:val="false"/>
          <w:i w:val="false"/>
          <w:color w:val="000000"/>
          <w:sz w:val="28"/>
        </w:rPr>
        <w:t>
      2. The general principles of self-regulation are:</w:t>
      </w:r>
    </w:p>
    <w:p>
      <w:pPr>
        <w:spacing w:after="0"/>
        <w:ind w:left="0"/>
        <w:jc w:val="both"/>
      </w:pPr>
      <w:r>
        <w:rPr>
          <w:rFonts w:ascii="Times New Roman"/>
          <w:b w:val="false"/>
          <w:i w:val="false"/>
          <w:color w:val="000000"/>
          <w:sz w:val="28"/>
        </w:rPr>
        <w:t>
      1) legality which is the introduction and implementation of self-regulation in accordance with this Law and other laws of the Republic of Kazakhstan subject to the observance of the rights of all interested persons;</w:t>
      </w:r>
    </w:p>
    <w:p>
      <w:pPr>
        <w:spacing w:after="0"/>
        <w:ind w:left="0"/>
        <w:jc w:val="both"/>
      </w:pPr>
      <w:r>
        <w:rPr>
          <w:rFonts w:ascii="Times New Roman"/>
          <w:b w:val="false"/>
          <w:i w:val="false"/>
          <w:color w:val="000000"/>
          <w:sz w:val="28"/>
        </w:rPr>
        <w:t>
      2) equality which is the existence of equal rights and duties of members (participants) of a self-regulatory organization;</w:t>
      </w:r>
    </w:p>
    <w:p>
      <w:pPr>
        <w:spacing w:after="0"/>
        <w:ind w:left="0"/>
        <w:jc w:val="both"/>
      </w:pPr>
      <w:r>
        <w:rPr>
          <w:rFonts w:ascii="Times New Roman"/>
          <w:b w:val="false"/>
          <w:i w:val="false"/>
          <w:color w:val="000000"/>
          <w:sz w:val="28"/>
        </w:rPr>
        <w:t>
      3) self-financing which is financing the activities of a self-regulating organization on the basis of membership fees and other sources not prohibited by the laws of the Republic of Kazakhstan;</w:t>
      </w:r>
    </w:p>
    <w:p>
      <w:pPr>
        <w:spacing w:after="0"/>
        <w:ind w:left="0"/>
        <w:jc w:val="both"/>
      </w:pPr>
      <w:r>
        <w:rPr>
          <w:rFonts w:ascii="Times New Roman"/>
          <w:b w:val="false"/>
          <w:i w:val="false"/>
          <w:color w:val="000000"/>
          <w:sz w:val="28"/>
        </w:rPr>
        <w:t>
      4) responsibility which is the use by self-regulating organizations in accordance with this Law and other laws of the Republic of Kazakhstan of mechanisms for guaranteeing property liability to third parties for damage caused by the actions of members (participants) of these self-regulatory organizations;</w:t>
      </w:r>
    </w:p>
    <w:p>
      <w:pPr>
        <w:spacing w:after="0"/>
        <w:ind w:left="0"/>
        <w:jc w:val="both"/>
      </w:pPr>
      <w:r>
        <w:rPr>
          <w:rFonts w:ascii="Times New Roman"/>
          <w:b w:val="false"/>
          <w:i w:val="false"/>
          <w:color w:val="000000"/>
          <w:sz w:val="28"/>
        </w:rPr>
        <w:t>
      5) transparency of activities which are maximally open activities of self-regulating organizations with ensuring accessibility of information for interested persons;</w:t>
      </w:r>
    </w:p>
    <w:p>
      <w:pPr>
        <w:spacing w:after="0"/>
        <w:ind w:left="0"/>
        <w:jc w:val="both"/>
      </w:pPr>
      <w:r>
        <w:rPr>
          <w:rFonts w:ascii="Times New Roman"/>
          <w:b w:val="false"/>
          <w:i w:val="false"/>
          <w:color w:val="000000"/>
          <w:sz w:val="28"/>
        </w:rPr>
        <w:t>
      6) dependence on reputation (reputational dependence) which is dependence of members (participants) of self-regulatory organizations on their business and professional reputation;</w:t>
      </w:r>
    </w:p>
    <w:p>
      <w:pPr>
        <w:spacing w:after="0"/>
        <w:ind w:left="0"/>
        <w:jc w:val="both"/>
      </w:pPr>
      <w:r>
        <w:rPr>
          <w:rFonts w:ascii="Times New Roman"/>
          <w:b w:val="false"/>
          <w:i w:val="false"/>
          <w:color w:val="000000"/>
          <w:sz w:val="28"/>
        </w:rPr>
        <w:t>
      7) mutual assistance and protection of interests is providing of self-regulating organizations with assistance to their members (members), as well as protecting of their interests;</w:t>
      </w:r>
    </w:p>
    <w:p>
      <w:pPr>
        <w:spacing w:after="0"/>
        <w:ind w:left="0"/>
        <w:jc w:val="both"/>
      </w:pPr>
      <w:r>
        <w:rPr>
          <w:rFonts w:ascii="Times New Roman"/>
          <w:b w:val="false"/>
          <w:i w:val="false"/>
          <w:color w:val="000000"/>
          <w:sz w:val="28"/>
        </w:rPr>
        <w:t>
      8) independence is the inadmissibility of interference in the activities of self-regulating organizations by state bodies, other organizations and officials, except in cases directly provided for by the laws of the Republic of Kazakhstan;</w:t>
      </w:r>
    </w:p>
    <w:p>
      <w:pPr>
        <w:spacing w:after="0"/>
        <w:ind w:left="0"/>
        <w:jc w:val="both"/>
      </w:pPr>
      <w:r>
        <w:rPr>
          <w:rFonts w:ascii="Times New Roman"/>
          <w:b w:val="false"/>
          <w:i w:val="false"/>
          <w:color w:val="000000"/>
          <w:sz w:val="28"/>
        </w:rPr>
        <w:t>
      9) fair competition.</w:t>
      </w:r>
    </w:p>
    <w:p>
      <w:pPr>
        <w:spacing w:after="0"/>
        <w:ind w:left="0"/>
        <w:jc w:val="both"/>
      </w:pPr>
      <w:r>
        <w:rPr>
          <w:rFonts w:ascii="Times New Roman"/>
          <w:b w:val="false"/>
          <w:i w:val="false"/>
          <w:color w:val="000000"/>
          <w:sz w:val="28"/>
        </w:rPr>
        <w:t xml:space="preserve">
      3. Main principles of self-regulation based on the voluntary membership (participation) are: </w:t>
      </w:r>
    </w:p>
    <w:p>
      <w:pPr>
        <w:spacing w:after="0"/>
        <w:ind w:left="0"/>
        <w:jc w:val="both"/>
      </w:pPr>
      <w:r>
        <w:rPr>
          <w:rFonts w:ascii="Times New Roman"/>
          <w:b w:val="false"/>
          <w:i w:val="false"/>
          <w:color w:val="000000"/>
          <w:sz w:val="28"/>
        </w:rPr>
        <w:t>
      1) freedom of association that is the choice for voluntary association of persons in a self-regulatory organization;</w:t>
      </w:r>
    </w:p>
    <w:p>
      <w:pPr>
        <w:spacing w:after="0"/>
        <w:ind w:left="0"/>
        <w:jc w:val="both"/>
      </w:pPr>
      <w:r>
        <w:rPr>
          <w:rFonts w:ascii="Times New Roman"/>
          <w:b w:val="false"/>
          <w:i w:val="false"/>
          <w:color w:val="000000"/>
          <w:sz w:val="28"/>
        </w:rPr>
        <w:t>
      2) the commonality of the industry is the association of entrepreneurs on the basis of the unity of the types of activities for which are characterized by the similarity (similar or related characteristics) of the produced goods (works, services), technology, the stage of the life cycle of production facilities.</w:t>
      </w:r>
    </w:p>
    <w:p>
      <w:pPr>
        <w:spacing w:after="0"/>
        <w:ind w:left="0"/>
        <w:jc w:val="both"/>
      </w:pPr>
      <w:r>
        <w:rPr>
          <w:rFonts w:ascii="Times New Roman"/>
          <w:b w:val="false"/>
          <w:i w:val="false"/>
          <w:color w:val="000000"/>
          <w:sz w:val="28"/>
        </w:rPr>
        <w:t>
      4. The main principles of self-regulation based on mandatory membership (participation) are:</w:t>
      </w:r>
    </w:p>
    <w:p>
      <w:pPr>
        <w:spacing w:after="0"/>
        <w:ind w:left="0"/>
        <w:jc w:val="both"/>
      </w:pPr>
      <w:r>
        <w:rPr>
          <w:rFonts w:ascii="Times New Roman"/>
          <w:b w:val="false"/>
          <w:i w:val="false"/>
          <w:color w:val="000000"/>
          <w:sz w:val="28"/>
        </w:rPr>
        <w:t>
      1) effectiveness that is the introduction of self-regulation carried out only on condition that it will ensure more effective achievement of the goals set by the state regulation;</w:t>
      </w:r>
    </w:p>
    <w:p>
      <w:pPr>
        <w:spacing w:after="0"/>
        <w:ind w:left="0"/>
        <w:jc w:val="both"/>
      </w:pPr>
      <w:r>
        <w:rPr>
          <w:rFonts w:ascii="Times New Roman"/>
          <w:b w:val="false"/>
          <w:i w:val="false"/>
          <w:color w:val="000000"/>
          <w:sz w:val="28"/>
        </w:rPr>
        <w:t>
      2) elimination of duplication which is a clear delineation of the competence of state bodies and self-regulatory organizations with a view to eliminating double control over members (participants) of self-regulating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95-VII of 30.12.2021 (see Article 2 for the enactment procedure); № 188-VII of 19.05.2025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FUNCTIONS OF STATE BODIES AND NATIONAL CHAMBER OF ENTREPRENEURS IN THE REPUBLIC OF KAZAKHSTAN IN THE SCOPE OF SELF-REGULATION</w:t>
      </w:r>
    </w:p>
    <w:p>
      <w:pPr>
        <w:spacing w:after="0"/>
        <w:ind w:left="0"/>
        <w:jc w:val="both"/>
      </w:pPr>
      <w:r>
        <w:rPr>
          <w:rFonts w:ascii="Times New Roman"/>
          <w:b/>
          <w:i w:val="false"/>
          <w:color w:val="000000"/>
          <w:sz w:val="28"/>
        </w:rPr>
        <w:t>Article 5.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state policy directions on the development of self- regulation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forms and implements the state policy on self-regulation issues;</w:t>
      </w:r>
    </w:p>
    <w:p>
      <w:pPr>
        <w:spacing w:after="0"/>
        <w:ind w:left="0"/>
        <w:jc w:val="both"/>
      </w:pPr>
      <w:r>
        <w:rPr>
          <w:rFonts w:ascii="Times New Roman"/>
          <w:b w:val="false"/>
          <w:i w:val="false"/>
          <w:color w:val="000000"/>
          <w:sz w:val="28"/>
        </w:rPr>
        <w:t>
      2) develops and approves rules for keeping the register of self-regulating organizations; 3) provides methodological assistance and coordination of the activities of regulatory state bodies on the implementation of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24.05.2018 № 156-VI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draws up and adopts regulations for the conclusion of a performance agreement with a self-regulatory organisation based on voluntary membership (participation);</w:t>
      </w:r>
    </w:p>
    <w:p>
      <w:pPr>
        <w:spacing w:after="0"/>
        <w:ind w:left="0"/>
        <w:jc w:val="both"/>
      </w:pPr>
      <w:r>
        <w:rPr>
          <w:rFonts w:ascii="Times New Roman"/>
          <w:b w:val="false"/>
          <w:i w:val="false"/>
          <w:color w:val="000000"/>
          <w:sz w:val="28"/>
        </w:rPr>
        <w:t>
      5)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24.05.2018 № 156-VI (shall be enforced upon expiry of ten calendar days after its first official publication); № 95-VII of 30.12.2021 (shall be brought into effect on 01.01.2023);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regulatory state bodies</w:t>
      </w:r>
    </w:p>
    <w:p>
      <w:pPr>
        <w:spacing w:after="0"/>
        <w:ind w:left="0"/>
        <w:jc w:val="both"/>
      </w:pPr>
      <w:r>
        <w:rPr>
          <w:rFonts w:ascii="Times New Roman"/>
          <w:b w:val="false"/>
          <w:i w:val="false"/>
          <w:color w:val="000000"/>
          <w:sz w:val="28"/>
        </w:rPr>
        <w:t>
      Regulatory authorities:</w:t>
      </w:r>
    </w:p>
    <w:p>
      <w:pPr>
        <w:spacing w:after="0"/>
        <w:ind w:left="0"/>
        <w:jc w:val="both"/>
      </w:pPr>
      <w:r>
        <w:rPr>
          <w:rFonts w:ascii="Times New Roman"/>
          <w:b w:val="false"/>
          <w:i w:val="false"/>
          <w:color w:val="000000"/>
          <w:sz w:val="28"/>
        </w:rPr>
        <w:t>
      1) develop and agree with the authorized body draft regulatory legal acts on self-regulation;</w:t>
      </w:r>
    </w:p>
    <w:p>
      <w:pPr>
        <w:spacing w:after="0"/>
        <w:ind w:left="0"/>
        <w:jc w:val="both"/>
      </w:pPr>
      <w:r>
        <w:rPr>
          <w:rFonts w:ascii="Times New Roman"/>
          <w:b w:val="false"/>
          <w:i w:val="false"/>
          <w:color w:val="000000"/>
          <w:sz w:val="28"/>
        </w:rPr>
        <w:t>
      2) analyze the regulatory impact;</w:t>
      </w:r>
    </w:p>
    <w:p>
      <w:pPr>
        <w:spacing w:after="0"/>
        <w:ind w:left="0"/>
        <w:jc w:val="both"/>
      </w:pPr>
      <w:r>
        <w:rPr>
          <w:rFonts w:ascii="Times New Roman"/>
          <w:b w:val="false"/>
          <w:i w:val="false"/>
          <w:color w:val="000000"/>
          <w:sz w:val="28"/>
        </w:rPr>
        <w:t>
      3) maintain a register of self-regulating organizations in the relevant field (industry);</w:t>
      </w:r>
    </w:p>
    <w:p>
      <w:pPr>
        <w:spacing w:after="0"/>
        <w:ind w:left="0"/>
        <w:jc w:val="both"/>
      </w:pPr>
      <w:r>
        <w:rPr>
          <w:rFonts w:ascii="Times New Roman"/>
          <w:b w:val="false"/>
          <w:i w:val="false"/>
          <w:color w:val="000000"/>
          <w:sz w:val="28"/>
        </w:rPr>
        <w:t>
      4) agree regulations and standards of self-regulatory organisations based on compulsory or voluntary membership (participation);</w:t>
      </w:r>
    </w:p>
    <w:p>
      <w:pPr>
        <w:spacing w:after="0"/>
        <w:ind w:left="0"/>
        <w:jc w:val="both"/>
      </w:pPr>
      <w:r>
        <w:rPr>
          <w:rFonts w:ascii="Times New Roman"/>
          <w:b w:val="false"/>
          <w:i w:val="false"/>
          <w:color w:val="000000"/>
          <w:sz w:val="28"/>
        </w:rPr>
        <w:t>
      4-1) handle consumer complaints against self-regulatory organisations that are ineffective in resolving consumer disputes over violations of the legislation of the Republic of Kazakhstan on the protection of consumer rights;</w:t>
      </w:r>
    </w:p>
    <w:p>
      <w:pPr>
        <w:spacing w:after="0"/>
        <w:ind w:left="0"/>
        <w:jc w:val="both"/>
      </w:pPr>
      <w:r>
        <w:rPr>
          <w:rFonts w:ascii="Times New Roman"/>
          <w:b w:val="false"/>
          <w:i w:val="false"/>
          <w:color w:val="000000"/>
          <w:sz w:val="28"/>
        </w:rPr>
        <w:t>
      4-2) enter into a performance agreement with a self-regulatory organisation based on voluntary membership (participation);</w:t>
      </w:r>
    </w:p>
    <w:p>
      <w:pPr>
        <w:spacing w:after="0"/>
        <w:ind w:left="0"/>
        <w:jc w:val="both"/>
      </w:pPr>
      <w:r>
        <w:rPr>
          <w:rFonts w:ascii="Times New Roman"/>
          <w:b w:val="false"/>
          <w:i w:val="false"/>
          <w:color w:val="000000"/>
          <w:sz w:val="28"/>
        </w:rPr>
        <w:t>
      4-3) elaborate and adopt a range of measures for the development of self-regulation, also considering justified proposals of the authorised body, the National Chamber of Entrepreneurs of the Republic of Kazakhstan;</w:t>
      </w:r>
    </w:p>
    <w:p>
      <w:pPr>
        <w:spacing w:after="0"/>
        <w:ind w:left="0"/>
        <w:jc w:val="both"/>
      </w:pPr>
      <w:r>
        <w:rPr>
          <w:rFonts w:ascii="Times New Roman"/>
          <w:b w:val="false"/>
          <w:i w:val="false"/>
          <w:color w:val="000000"/>
          <w:sz w:val="28"/>
        </w:rPr>
        <w:t>
      5) exercise other powers provided for by this Law by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RK № 346-VI dated 25.06.2020 (shall come into force ten calendar days after the date of its first official publication); № 95-VII of 30.12.2021 (see Article 2 for the implementation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Interaction of self-regulating organizations in the scope of entrepreneurial activity with the National Chamber of Entrepreneurs of the Republic of Kazakhstan.</w:t>
      </w:r>
    </w:p>
    <w:p>
      <w:pPr>
        <w:spacing w:after="0"/>
        <w:ind w:left="0"/>
        <w:jc w:val="both"/>
      </w:pPr>
      <w:r>
        <w:rPr>
          <w:rFonts w:ascii="Times New Roman"/>
          <w:b w:val="false"/>
          <w:i w:val="false"/>
          <w:color w:val="000000"/>
          <w:sz w:val="28"/>
        </w:rPr>
        <w:t>
      The National Chamber of Entrepreneurs of the Republic of Kazakhstan interacts with self-regulating organizations in the scope of entrepreneurial activity in accordance with the procedure provided for by this Law, other normative legal acts of the Republic of Kazakhstan, including:</w:t>
      </w:r>
    </w:p>
    <w:p>
      <w:pPr>
        <w:spacing w:after="0"/>
        <w:ind w:left="0"/>
        <w:jc w:val="both"/>
      </w:pPr>
      <w:r>
        <w:rPr>
          <w:rFonts w:ascii="Times New Roman"/>
          <w:b w:val="false"/>
          <w:i w:val="false"/>
          <w:color w:val="000000"/>
          <w:sz w:val="28"/>
        </w:rPr>
        <w:t>
      1) presents, protects the rights and legitimate interests of self-regulating organizations in the scope of entrepreneurial activity and their members (participants), in cases of their circulation, in state bodies of the Republic of Kazakhstan, as well as international organizations and foreign states in accordance with the legislation of the Republic of Kazakhstan;</w:t>
      </w:r>
    </w:p>
    <w:p>
      <w:pPr>
        <w:spacing w:after="0"/>
        <w:ind w:left="0"/>
        <w:jc w:val="both"/>
      </w:pPr>
      <w:r>
        <w:rPr>
          <w:rFonts w:ascii="Times New Roman"/>
          <w:b w:val="false"/>
          <w:i w:val="false"/>
          <w:color w:val="000000"/>
          <w:sz w:val="28"/>
        </w:rPr>
        <w:t>
      2) when introducing self-regulation based on mandatory membership (participation) of business entities, conducts an alternative analysis of the regulatory impact in case of disagreement with the findings of regulatory impact analysis conducted by regulatory authorities;</w:t>
      </w:r>
    </w:p>
    <w:p>
      <w:pPr>
        <w:spacing w:after="0"/>
        <w:ind w:left="0"/>
        <w:jc w:val="both"/>
      </w:pPr>
      <w:r>
        <w:rPr>
          <w:rFonts w:ascii="Times New Roman"/>
          <w:b w:val="false"/>
          <w:i w:val="false"/>
          <w:color w:val="000000"/>
          <w:sz w:val="28"/>
        </w:rPr>
        <w:t>
      3) contributes to the development of rules and standards of self-regulatory organizations in the scope of entrepreneurial activity, and also provides a conclusion on the rules and standards of self-regulating organizations in the scope of entrepreneurial activity based on mandatory membership (participation);</w:t>
      </w:r>
    </w:p>
    <w:p>
      <w:pPr>
        <w:spacing w:after="0"/>
        <w:ind w:left="0"/>
        <w:jc w:val="both"/>
      </w:pPr>
      <w:r>
        <w:rPr>
          <w:rFonts w:ascii="Times New Roman"/>
          <w:b w:val="false"/>
          <w:i w:val="false"/>
          <w:color w:val="000000"/>
          <w:sz w:val="28"/>
        </w:rPr>
        <w:t>
      4) submits for the examination to self-regulated organizations in the scope of entrepreneurial activity draft regulatory legal acts of the Republic of Kazakhstan relating to the activities of self-regulating organizations and their members (participants) entering the National Chamber of Entrepreneurs of the Republic of Kazakhstan;</w:t>
      </w:r>
    </w:p>
    <w:p>
      <w:pPr>
        <w:spacing w:after="0"/>
        <w:ind w:left="0"/>
        <w:jc w:val="both"/>
      </w:pPr>
      <w:r>
        <w:rPr>
          <w:rFonts w:ascii="Times New Roman"/>
          <w:b w:val="false"/>
          <w:i w:val="false"/>
          <w:color w:val="000000"/>
          <w:sz w:val="28"/>
        </w:rPr>
        <w:t>
      5) provides arbitration services for the settlement of disputes arising between members (members) of a self-regulatory organization in the scope of entrepreneurial activity, as well as between them and consumers made by members (participants) of a self-regulatory organization of goods (work, services), by other persons, in accordance with the legislation of the Republic Kazakhstan;</w:t>
      </w:r>
    </w:p>
    <w:p>
      <w:pPr>
        <w:spacing w:after="0"/>
        <w:ind w:left="0"/>
        <w:jc w:val="both"/>
      </w:pPr>
      <w:r>
        <w:rPr>
          <w:rFonts w:ascii="Times New Roman"/>
          <w:b w:val="false"/>
          <w:i w:val="false"/>
          <w:color w:val="000000"/>
          <w:sz w:val="28"/>
        </w:rPr>
        <w:t>
      6) carries out accreditation of self-regulating organizations in the field of entrepreneurial activity in the system of the National Chamber of Entrepreneurs of the Republic of Kazakhstan in the manner prescribed by the Law of the Republic of Kazakhstan “On the National Chamber of Entrepreneurs of the Republic of Kazakhstan”.</w:t>
      </w:r>
    </w:p>
    <w:p>
      <w:pPr>
        <w:spacing w:after="0"/>
        <w:ind w:left="0"/>
        <w:jc w:val="left"/>
      </w:pPr>
      <w:r>
        <w:rPr>
          <w:rFonts w:ascii="Times New Roman"/>
          <w:b/>
          <w:i w:val="false"/>
          <w:color w:val="000000"/>
        </w:rPr>
        <w:t xml:space="preserve"> Chapter 3. ACTIVITIES OF SELF-REGALATED ORGANIZATIONS</w:t>
      </w:r>
    </w:p>
    <w:p>
      <w:pPr>
        <w:spacing w:after="0"/>
        <w:ind w:left="0"/>
        <w:jc w:val="both"/>
      </w:pPr>
      <w:r>
        <w:rPr>
          <w:rFonts w:ascii="Times New Roman"/>
          <w:b/>
          <w:i w:val="false"/>
          <w:color w:val="000000"/>
          <w:sz w:val="28"/>
        </w:rPr>
        <w:t>Article 9. Establishment and termination of activity of self-regulated organizations</w:t>
      </w:r>
    </w:p>
    <w:p>
      <w:pPr>
        <w:spacing w:after="0"/>
        <w:ind w:left="0"/>
        <w:jc w:val="both"/>
      </w:pPr>
      <w:r>
        <w:rPr>
          <w:rFonts w:ascii="Times New Roman"/>
          <w:b w:val="false"/>
          <w:i w:val="false"/>
          <w:color w:val="000000"/>
          <w:sz w:val="28"/>
        </w:rPr>
        <w:t>
      1.A self-regulatory organization shall be established and terminate activities on the initiative of individuals or legal entities that carry out entrepreneurial or professional activities, or in accordance with the laws of the Republic of Kazakhstan.</w:t>
      </w:r>
    </w:p>
    <w:p>
      <w:pPr>
        <w:spacing w:after="0"/>
        <w:ind w:left="0"/>
        <w:jc w:val="both"/>
      </w:pPr>
      <w:r>
        <w:rPr>
          <w:rFonts w:ascii="Times New Roman"/>
          <w:b w:val="false"/>
          <w:i w:val="false"/>
          <w:color w:val="000000"/>
          <w:sz w:val="28"/>
        </w:rPr>
        <w:t xml:space="preserve">
      A self-regulating organization can be liquidated voluntarily or compulsorily on the basis and in accordance with the procedure provided for by the Law of the Republic of Kazakhstan “On Non-Profit Organizations” and other laws of the Republic of Kazakhstan. </w:t>
      </w:r>
    </w:p>
    <w:p>
      <w:pPr>
        <w:spacing w:after="0"/>
        <w:ind w:left="0"/>
        <w:jc w:val="both"/>
      </w:pPr>
      <w:r>
        <w:rPr>
          <w:rFonts w:ascii="Times New Roman"/>
          <w:b w:val="false"/>
          <w:i w:val="false"/>
          <w:color w:val="000000"/>
          <w:sz w:val="28"/>
        </w:rPr>
        <w:t>
      2. The terms and procedure for the acquisition and loss of membership (participation) shall be determined by the laws of the Republic of Kazakhstan and the charter of the self-regulatory organization.</w:t>
      </w:r>
    </w:p>
    <w:p>
      <w:pPr>
        <w:spacing w:after="0"/>
        <w:ind w:left="0"/>
        <w:jc w:val="both"/>
      </w:pPr>
      <w:r>
        <w:rPr>
          <w:rFonts w:ascii="Times New Roman"/>
          <w:b w:val="false"/>
          <w:i w:val="false"/>
          <w:color w:val="000000"/>
          <w:sz w:val="28"/>
        </w:rPr>
        <w:t>
      In self-regulation based on mandatory membership (participation), the requirements to the number of their members (members) shall be established by the laws of the Republic of Kazakhstan.</w:t>
      </w:r>
    </w:p>
    <w:p>
      <w:pPr>
        <w:spacing w:after="0"/>
        <w:ind w:left="0"/>
        <w:jc w:val="both"/>
      </w:pPr>
      <w:r>
        <w:rPr>
          <w:rFonts w:ascii="Times New Roman"/>
          <w:b w:val="false"/>
          <w:i w:val="false"/>
          <w:color w:val="000000"/>
          <w:sz w:val="28"/>
        </w:rPr>
        <w:t>
      3. In the event of the liquidation of a self-regulatory organization based on mandatory membership (participation), its members (participants) are required to enter into another self-regulatory organization based on mandatory membership (participation) for three months without paying an entrance fee.</w:t>
      </w:r>
    </w:p>
    <w:p>
      <w:pPr>
        <w:spacing w:after="0"/>
        <w:ind w:left="0"/>
        <w:jc w:val="both"/>
      </w:pPr>
      <w:r>
        <w:rPr>
          <w:rFonts w:ascii="Times New Roman"/>
          <w:b w:val="false"/>
          <w:i w:val="false"/>
          <w:color w:val="000000"/>
          <w:sz w:val="28"/>
        </w:rPr>
        <w:t>
      Within the period specified in part one of this paragraph, such members (members) are entitled to carry out entrepreneurial or professional activities.</w:t>
      </w:r>
    </w:p>
    <w:p>
      <w:pPr>
        <w:spacing w:after="0"/>
        <w:ind w:left="0"/>
        <w:jc w:val="both"/>
      </w:pPr>
      <w:r>
        <w:rPr>
          <w:rFonts w:ascii="Times New Roman"/>
          <w:b w:val="false"/>
          <w:i w:val="false"/>
          <w:color w:val="000000"/>
          <w:sz w:val="28"/>
        </w:rPr>
        <w:t>
      4. The basis for initiating, as well as terminating the activity of a self-regulatory organization, is notification of this sent to the regulatory body. The notification is sent in accordance with the Law of the Republic of Kazakhstan “On Permits and Notifications”.</w:t>
      </w:r>
    </w:p>
    <w:p>
      <w:pPr>
        <w:spacing w:after="0"/>
        <w:ind w:left="0"/>
        <w:jc w:val="both"/>
      </w:pPr>
      <w:r>
        <w:rPr>
          <w:rFonts w:ascii="Times New Roman"/>
          <w:b w:val="false"/>
          <w:i w:val="false"/>
          <w:color w:val="000000"/>
          <w:sz w:val="28"/>
        </w:rPr>
        <w:t>
      Within two months after direction of notification, the self-regulatory organization shall submit the following documents to the regulatory state agency:</w:t>
      </w:r>
    </w:p>
    <w:p>
      <w:pPr>
        <w:spacing w:after="0"/>
        <w:ind w:left="0"/>
        <w:jc w:val="both"/>
      </w:pPr>
      <w:r>
        <w:rPr>
          <w:rFonts w:ascii="Times New Roman"/>
          <w:b w:val="false"/>
          <w:i w:val="false"/>
          <w:color w:val="000000"/>
          <w:sz w:val="28"/>
        </w:rPr>
        <w:t>
      1) charter of a self-regulatory organization containing the information provided by this Law;</w:t>
      </w:r>
    </w:p>
    <w:p>
      <w:pPr>
        <w:spacing w:after="0"/>
        <w:ind w:left="0"/>
        <w:jc w:val="both"/>
      </w:pPr>
      <w:r>
        <w:rPr>
          <w:rFonts w:ascii="Times New Roman"/>
          <w:b w:val="false"/>
          <w:i w:val="false"/>
          <w:color w:val="000000"/>
          <w:sz w:val="28"/>
        </w:rPr>
        <w:t>
      2) rules and standards of a self-regulatory organization;</w:t>
      </w:r>
    </w:p>
    <w:p>
      <w:pPr>
        <w:spacing w:after="0"/>
        <w:ind w:left="0"/>
        <w:jc w:val="both"/>
      </w:pPr>
      <w:r>
        <w:rPr>
          <w:rFonts w:ascii="Times New Roman"/>
          <w:b w:val="false"/>
          <w:i w:val="false"/>
          <w:color w:val="000000"/>
          <w:sz w:val="28"/>
        </w:rPr>
        <w:t>
      3) confirming that the self-regulatory organization has one or more ways of ensuring property liability to consumers of goods (works, services) and other persons produced by its members (participants).</w:t>
      </w:r>
    </w:p>
    <w:p>
      <w:pPr>
        <w:spacing w:after="0"/>
        <w:ind w:left="0"/>
        <w:jc w:val="both"/>
      </w:pPr>
      <w:r>
        <w:rPr>
          <w:rFonts w:ascii="Times New Roman"/>
          <w:b w:val="false"/>
          <w:i w:val="false"/>
          <w:color w:val="000000"/>
          <w:sz w:val="28"/>
        </w:rPr>
        <w:t>
      5. The exclusion from the register of self-regulatory organizations shall be based on:</w:t>
      </w:r>
    </w:p>
    <w:p>
      <w:pPr>
        <w:spacing w:after="0"/>
        <w:ind w:left="0"/>
        <w:jc w:val="both"/>
      </w:pPr>
      <w:r>
        <w:rPr>
          <w:rFonts w:ascii="Times New Roman"/>
          <w:b w:val="false"/>
          <w:i w:val="false"/>
          <w:color w:val="000000"/>
          <w:sz w:val="28"/>
        </w:rPr>
        <w:t>
      1) decisions of the general meeting of members (participants) of a self-regulatory organization on voluntary exclusion from the register of self-regulatory organizations, liquidation of a self-regulatory organization or the reorganization of a self-regulatory organization in the form of a merger, accession, split or spin-off;</w:t>
      </w:r>
    </w:p>
    <w:p>
      <w:pPr>
        <w:spacing w:after="0"/>
        <w:ind w:left="0"/>
        <w:jc w:val="both"/>
      </w:pPr>
      <w:r>
        <w:rPr>
          <w:rFonts w:ascii="Times New Roman"/>
          <w:b w:val="false"/>
          <w:i w:val="false"/>
          <w:color w:val="000000"/>
          <w:sz w:val="28"/>
        </w:rPr>
        <w:t>
      2) adoption of the Law of the Republic of Kazakhstan, revising or abolishing self-regulation based on compulsory membership (participation) in the field where one self-regulatory organization operates;</w:t>
      </w:r>
    </w:p>
    <w:p>
      <w:pPr>
        <w:spacing w:after="0"/>
        <w:ind w:left="0"/>
        <w:jc w:val="both"/>
      </w:pPr>
      <w:r>
        <w:rPr>
          <w:rFonts w:ascii="Times New Roman"/>
          <w:b w:val="false"/>
          <w:i w:val="false"/>
          <w:color w:val="000000"/>
          <w:sz w:val="28"/>
        </w:rPr>
        <w:t>
      3) failure to submit within two months the documents provided by part three of Paragraph 4 of this Article;</w:t>
      </w:r>
    </w:p>
    <w:p>
      <w:pPr>
        <w:spacing w:after="0"/>
        <w:ind w:left="0"/>
        <w:jc w:val="both"/>
      </w:pPr>
      <w:r>
        <w:rPr>
          <w:rFonts w:ascii="Times New Roman"/>
          <w:b w:val="false"/>
          <w:i w:val="false"/>
          <w:color w:val="000000"/>
          <w:sz w:val="28"/>
        </w:rPr>
        <w:t>
      4) an enforceable court decision to terminate the activities of a self-regulatory organisation and remove it from the register of self-regulatory organisations.</w:t>
      </w:r>
    </w:p>
    <w:p>
      <w:pPr>
        <w:spacing w:after="0"/>
        <w:ind w:left="0"/>
        <w:jc w:val="both"/>
      </w:pPr>
      <w:r>
        <w:rPr>
          <w:rFonts w:ascii="Times New Roman"/>
          <w:b w:val="false"/>
          <w:i w:val="false"/>
          <w:color w:val="000000"/>
          <w:sz w:val="28"/>
        </w:rPr>
        <w:t>
      The exclusion of a self-regulatory organization from the register of self-regulatory organizations on other grounds shall not be allowed, unless otherwise provided by the Laws of the Republic of Kazakhstan.</w:t>
      </w:r>
    </w:p>
    <w:p>
      <w:pPr>
        <w:spacing w:after="0"/>
        <w:ind w:left="0"/>
        <w:jc w:val="both"/>
      </w:pPr>
      <w:r>
        <w:rPr>
          <w:rFonts w:ascii="Times New Roman"/>
          <w:b w:val="false"/>
          <w:i w:val="false"/>
          <w:color w:val="000000"/>
          <w:sz w:val="28"/>
        </w:rPr>
        <w:t>
      6. The decision of the state regulatory authority to exclude a self-regulatory organisation from the register of self-regulatory organisations may be appealed to the court.</w:t>
      </w:r>
    </w:p>
    <w:p>
      <w:pPr>
        <w:spacing w:after="0"/>
        <w:ind w:left="0"/>
        <w:jc w:val="both"/>
      </w:pPr>
      <w:r>
        <w:rPr>
          <w:rFonts w:ascii="Times New Roman"/>
          <w:b w:val="false"/>
          <w:i w:val="false"/>
          <w:color w:val="000000"/>
          <w:sz w:val="28"/>
        </w:rPr>
        <w:t>
      An appeal against the decision of the state regulatory authority to exclude a self-regulatory organisation from the register of self-regulatory organisations shall not suspend the execution of that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24.05.2018 № 156-VI (shall be enforced upon expiry of ten calendar days after its first official publication); № 346-VI of 25.06.2020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Constituent documents of a self-regulatory organization</w:t>
      </w:r>
    </w:p>
    <w:p>
      <w:pPr>
        <w:spacing w:after="0"/>
        <w:ind w:left="0"/>
        <w:jc w:val="both"/>
      </w:pPr>
      <w:r>
        <w:rPr>
          <w:rFonts w:ascii="Times New Roman"/>
          <w:b w:val="false"/>
          <w:i w:val="false"/>
          <w:color w:val="000000"/>
          <w:sz w:val="28"/>
        </w:rPr>
        <w:t>
      1. Statutes and/or memorandum of association shall be the founding documents of a self-regulatory organisation.</w:t>
      </w:r>
    </w:p>
    <w:p>
      <w:pPr>
        <w:spacing w:after="0"/>
        <w:ind w:left="0"/>
        <w:jc w:val="both"/>
      </w:pPr>
      <w:r>
        <w:rPr>
          <w:rFonts w:ascii="Times New Roman"/>
          <w:b w:val="false"/>
          <w:i w:val="false"/>
          <w:color w:val="000000"/>
          <w:sz w:val="28"/>
        </w:rPr>
        <w:t>
      2. The charter of a self-regulatory organization should provide for:</w:t>
      </w:r>
    </w:p>
    <w:p>
      <w:pPr>
        <w:spacing w:after="0"/>
        <w:ind w:left="0"/>
        <w:jc w:val="both"/>
      </w:pPr>
      <w:r>
        <w:rPr>
          <w:rFonts w:ascii="Times New Roman"/>
          <w:b w:val="false"/>
          <w:i w:val="false"/>
          <w:color w:val="000000"/>
          <w:sz w:val="28"/>
        </w:rPr>
        <w:t>
      1) the name, location, subject and purpose of the self-regulatory organization;</w:t>
      </w:r>
    </w:p>
    <w:p>
      <w:pPr>
        <w:spacing w:after="0"/>
        <w:ind w:left="0"/>
        <w:jc w:val="both"/>
      </w:pPr>
      <w:r>
        <w:rPr>
          <w:rFonts w:ascii="Times New Roman"/>
          <w:b w:val="false"/>
          <w:i w:val="false"/>
          <w:color w:val="000000"/>
          <w:sz w:val="28"/>
        </w:rPr>
        <w:t>
      2) the conditions and procedure for admission to membership (participants) and termination of membership (participation) in a self-regulatory organization;</w:t>
      </w:r>
    </w:p>
    <w:p>
      <w:pPr>
        <w:spacing w:after="0"/>
        <w:ind w:left="0"/>
        <w:jc w:val="both"/>
      </w:pPr>
      <w:r>
        <w:rPr>
          <w:rFonts w:ascii="Times New Roman"/>
          <w:b w:val="false"/>
          <w:i w:val="false"/>
          <w:color w:val="000000"/>
          <w:sz w:val="28"/>
        </w:rPr>
        <w:t>
      3) the organizational structure of a self-regulatory organization;</w:t>
      </w:r>
    </w:p>
    <w:p>
      <w:pPr>
        <w:spacing w:after="0"/>
        <w:ind w:left="0"/>
        <w:jc w:val="both"/>
      </w:pPr>
      <w:r>
        <w:rPr>
          <w:rFonts w:ascii="Times New Roman"/>
          <w:b w:val="false"/>
          <w:i w:val="false"/>
          <w:color w:val="000000"/>
          <w:sz w:val="28"/>
        </w:rPr>
        <w:t>
      4) the structure, procedure for forming, competence and terms of office of the self-regulatory organization's management bodies, the location of the collegial management body of the self-regulatory organization;</w:t>
      </w:r>
    </w:p>
    <w:p>
      <w:pPr>
        <w:spacing w:after="0"/>
        <w:ind w:left="0"/>
        <w:jc w:val="both"/>
      </w:pPr>
      <w:r>
        <w:rPr>
          <w:rFonts w:ascii="Times New Roman"/>
          <w:b w:val="false"/>
          <w:i w:val="false"/>
          <w:color w:val="000000"/>
          <w:sz w:val="28"/>
        </w:rPr>
        <w:t>
      5) the procedure, deadlines for reporting bodies of the self-regulatory organization, members (members) and control over their activities;</w:t>
      </w:r>
    </w:p>
    <w:p>
      <w:pPr>
        <w:spacing w:after="0"/>
        <w:ind w:left="0"/>
        <w:jc w:val="both"/>
      </w:pPr>
      <w:r>
        <w:rPr>
          <w:rFonts w:ascii="Times New Roman"/>
          <w:b w:val="false"/>
          <w:i w:val="false"/>
          <w:color w:val="000000"/>
          <w:sz w:val="28"/>
        </w:rPr>
        <w:t>
      6) the rights and obligations of the self-regulatory organization and its members (participants), including the obligation to comply with the rules and standards they adopt; 7) sources of formation of property of a self-regulatory organization, the rights of its property management bodies;</w:t>
      </w:r>
    </w:p>
    <w:p>
      <w:pPr>
        <w:spacing w:after="0"/>
        <w:ind w:left="0"/>
        <w:jc w:val="both"/>
      </w:pPr>
      <w:r>
        <w:rPr>
          <w:rFonts w:ascii="Times New Roman"/>
          <w:b w:val="false"/>
          <w:i w:val="false"/>
          <w:color w:val="000000"/>
          <w:sz w:val="28"/>
        </w:rPr>
        <w:t>
      8) the procedure for making contributions, their targeted use and reporting on this;</w:t>
      </w:r>
    </w:p>
    <w:p>
      <w:pPr>
        <w:spacing w:after="0"/>
        <w:ind w:left="0"/>
        <w:jc w:val="both"/>
      </w:pPr>
      <w:r>
        <w:rPr>
          <w:rFonts w:ascii="Times New Roman"/>
          <w:b w:val="false"/>
          <w:i w:val="false"/>
          <w:color w:val="000000"/>
          <w:sz w:val="28"/>
        </w:rPr>
        <w:t>
      9) the procedure for informing its members (participants) about the receipt and expenditure of money;</w:t>
      </w:r>
    </w:p>
    <w:p>
      <w:pPr>
        <w:spacing w:after="0"/>
        <w:ind w:left="0"/>
        <w:jc w:val="both"/>
      </w:pPr>
      <w:r>
        <w:rPr>
          <w:rFonts w:ascii="Times New Roman"/>
          <w:b w:val="false"/>
          <w:i w:val="false"/>
          <w:color w:val="000000"/>
          <w:sz w:val="28"/>
        </w:rPr>
        <w:t>
      10) the procedure for making changes and (or) amendments to the constituent documents of a self-regulatory organization;</w:t>
      </w:r>
    </w:p>
    <w:p>
      <w:pPr>
        <w:spacing w:after="0"/>
        <w:ind w:left="0"/>
        <w:jc w:val="both"/>
      </w:pPr>
      <w:r>
        <w:rPr>
          <w:rFonts w:ascii="Times New Roman"/>
          <w:b w:val="false"/>
          <w:i w:val="false"/>
          <w:color w:val="000000"/>
          <w:sz w:val="28"/>
        </w:rPr>
        <w:t>
      11) the procedure for deciding on the reorganization and liquidation of a self-regulatory organization, the procedure for using property in the event of its liquidation.</w:t>
      </w:r>
    </w:p>
    <w:p>
      <w:pPr>
        <w:spacing w:after="0"/>
        <w:ind w:left="0"/>
        <w:jc w:val="both"/>
      </w:pPr>
      <w:r>
        <w:rPr>
          <w:rFonts w:ascii="Times New Roman"/>
          <w:b w:val="false"/>
          <w:i w:val="false"/>
          <w:color w:val="000000"/>
          <w:sz w:val="28"/>
        </w:rPr>
        <w:t>
      3. Memorandum of Association is an agreement between the founders on the establishment of a self-regulatory organization, which defines the procedure for joint activities to create it, the conditions for transferring its property (operative management) into its ownership and participation in its activities.</w:t>
      </w:r>
    </w:p>
    <w:p>
      <w:pPr>
        <w:spacing w:after="0"/>
        <w:ind w:left="0"/>
        <w:jc w:val="both"/>
      </w:pPr>
      <w:r>
        <w:rPr>
          <w:rFonts w:ascii="Times New Roman"/>
          <w:b w:val="false"/>
          <w:i w:val="false"/>
          <w:color w:val="000000"/>
          <w:sz w:val="28"/>
        </w:rPr>
        <w:t>
      It also establishes the conditions and procedure for managing the activities of a self-regulatory organization, the withdrawal of founders from its membership, unless otherwise provided by the laws of the Republic of Kazakhstan on certain types of non-profit organizations.</w:t>
      </w:r>
    </w:p>
    <w:p>
      <w:pPr>
        <w:spacing w:after="0"/>
        <w:ind w:left="0"/>
        <w:jc w:val="both"/>
      </w:pPr>
      <w:r>
        <w:rPr>
          <w:rFonts w:ascii="Times New Roman"/>
          <w:b w:val="false"/>
          <w:i w:val="false"/>
          <w:color w:val="000000"/>
          <w:sz w:val="28"/>
        </w:rPr>
        <w:t>
      4. Other conditions that are not inconsistent with the legislation of the Republic of Kazakhstan may be included in the constituent agreement by the consent of the founders. The founding agreement is signed by all founders or persons authorized by them.</w:t>
      </w:r>
    </w:p>
    <w:p>
      <w:pPr>
        <w:spacing w:after="0"/>
        <w:ind w:left="0"/>
        <w:jc w:val="both"/>
      </w:pPr>
      <w:r>
        <w:rPr>
          <w:rFonts w:ascii="Times New Roman"/>
          <w:b w:val="false"/>
          <w:i w:val="false"/>
          <w:color w:val="000000"/>
          <w:sz w:val="28"/>
        </w:rPr>
        <w:t>
      5. Constituent documents may provide for restrictions on membership (participation) in other self-regulatory organizations, as well as other provisions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95-VII of 30.12.2021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register of self-regulating organizations</w:t>
      </w:r>
    </w:p>
    <w:p>
      <w:pPr>
        <w:spacing w:after="0"/>
        <w:ind w:left="0"/>
        <w:jc w:val="both"/>
      </w:pPr>
      <w:r>
        <w:rPr>
          <w:rFonts w:ascii="Times New Roman"/>
          <w:b w:val="false"/>
          <w:i w:val="false"/>
          <w:color w:val="000000"/>
          <w:sz w:val="28"/>
        </w:rPr>
        <w:t xml:space="preserve">
      1. The register of self-regulating organizations - the list of self-regulating organizations, containing information about their requisites, their activities, their branches, formed on the basis of notifications filed in accordance with the Law of the Republic of Kazakhstan “On Permits and Notifications”. </w:t>
      </w:r>
    </w:p>
    <w:p>
      <w:pPr>
        <w:spacing w:after="0"/>
        <w:ind w:left="0"/>
        <w:jc w:val="both"/>
      </w:pPr>
      <w:r>
        <w:rPr>
          <w:rFonts w:ascii="Times New Roman"/>
          <w:b w:val="false"/>
          <w:i w:val="false"/>
          <w:color w:val="000000"/>
          <w:sz w:val="28"/>
        </w:rPr>
        <w:t>
      2. The state bodies, in order to practice their powers, shall be obliged to receive information about self-regulating organizations in the state bodies that receive notifications, without additional demand from them for the confirmation of this information.</w:t>
      </w:r>
    </w:p>
    <w:p>
      <w:pPr>
        <w:spacing w:after="0"/>
        <w:ind w:left="0"/>
        <w:jc w:val="both"/>
      </w:pPr>
      <w:r>
        <w:rPr>
          <w:rFonts w:ascii="Times New Roman"/>
          <w:b w:val="false"/>
          <w:i w:val="false"/>
          <w:color w:val="000000"/>
          <w:sz w:val="28"/>
        </w:rPr>
        <w:t>
      3. Information on self-regulatory organizations is provided in the form of an electronic certificate to interested persons, government agencies for use in work.</w:t>
      </w:r>
    </w:p>
    <w:p>
      <w:pPr>
        <w:spacing w:after="0"/>
        <w:ind w:left="0"/>
        <w:jc w:val="both"/>
      </w:pPr>
      <w:r>
        <w:rPr>
          <w:rFonts w:ascii="Times New Roman"/>
          <w:b/>
          <w:i w:val="false"/>
          <w:color w:val="000000"/>
          <w:sz w:val="28"/>
        </w:rPr>
        <w:t>Article 12. Management bodies of a self-regulatory organization</w:t>
      </w:r>
    </w:p>
    <w:p>
      <w:pPr>
        <w:spacing w:after="0"/>
        <w:ind w:left="0"/>
        <w:jc w:val="both"/>
      </w:pPr>
      <w:r>
        <w:rPr>
          <w:rFonts w:ascii="Times New Roman"/>
          <w:b w:val="false"/>
          <w:i w:val="false"/>
          <w:color w:val="000000"/>
          <w:sz w:val="28"/>
        </w:rPr>
        <w:t>
      The management bodies of a self-regulatory organization are:</w:t>
      </w:r>
    </w:p>
    <w:p>
      <w:pPr>
        <w:spacing w:after="0"/>
        <w:ind w:left="0"/>
        <w:jc w:val="both"/>
      </w:pPr>
      <w:r>
        <w:rPr>
          <w:rFonts w:ascii="Times New Roman"/>
          <w:b w:val="false"/>
          <w:i w:val="false"/>
          <w:color w:val="000000"/>
          <w:sz w:val="28"/>
        </w:rPr>
        <w:t>
      1) a general meeting of members (participants) of a self-regulatory organization;</w:t>
      </w:r>
    </w:p>
    <w:p>
      <w:pPr>
        <w:spacing w:after="0"/>
        <w:ind w:left="0"/>
        <w:jc w:val="both"/>
      </w:pPr>
      <w:r>
        <w:rPr>
          <w:rFonts w:ascii="Times New Roman"/>
          <w:b w:val="false"/>
          <w:i w:val="false"/>
          <w:color w:val="000000"/>
          <w:sz w:val="28"/>
        </w:rPr>
        <w:t>
      2) the collegial management body of a self-regulatory organization;</w:t>
      </w:r>
    </w:p>
    <w:p>
      <w:pPr>
        <w:spacing w:after="0"/>
        <w:ind w:left="0"/>
        <w:jc w:val="both"/>
      </w:pPr>
      <w:r>
        <w:rPr>
          <w:rFonts w:ascii="Times New Roman"/>
          <w:b w:val="false"/>
          <w:i w:val="false"/>
          <w:color w:val="000000"/>
          <w:sz w:val="28"/>
        </w:rPr>
        <w:t>
      3) the executive body of the self-regulatory organization;</w:t>
      </w:r>
    </w:p>
    <w:p>
      <w:pPr>
        <w:spacing w:after="0"/>
        <w:ind w:left="0"/>
        <w:jc w:val="both"/>
      </w:pPr>
      <w:r>
        <w:rPr>
          <w:rFonts w:ascii="Times New Roman"/>
          <w:b w:val="false"/>
          <w:i w:val="false"/>
          <w:color w:val="000000"/>
          <w:sz w:val="28"/>
        </w:rPr>
        <w:t>
      4) the control body (audit commission) of a self-regulatory organization.</w:t>
      </w:r>
    </w:p>
    <w:p>
      <w:pPr>
        <w:spacing w:after="0"/>
        <w:ind w:left="0"/>
        <w:jc w:val="both"/>
      </w:pPr>
      <w:r>
        <w:rPr>
          <w:rFonts w:ascii="Times New Roman"/>
          <w:b w:val="false"/>
          <w:i w:val="false"/>
          <w:color w:val="000000"/>
          <w:sz w:val="28"/>
        </w:rPr>
        <w:t>
      In a self-regulatory organization, the functions of a collegial management body can be performed by a general meeting of members (participants) of a self-regulatory organization.</w:t>
      </w:r>
    </w:p>
    <w:p>
      <w:pPr>
        <w:spacing w:after="0"/>
        <w:ind w:left="0"/>
        <w:jc w:val="both"/>
      </w:pPr>
      <w:r>
        <w:rPr>
          <w:rFonts w:ascii="Times New Roman"/>
          <w:b w:val="false"/>
          <w:i w:val="false"/>
          <w:color w:val="000000"/>
          <w:sz w:val="28"/>
        </w:rPr>
        <w:t>
      The terms and order of election of the heads and members of the management bodies of a self-regulatory organisation shall be prescribed by the statutes of the self-regulatory organisation and/or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95-VII of 30.12.2021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General meeting of members (members) of a self-regulatory organization</w:t>
      </w:r>
    </w:p>
    <w:p>
      <w:pPr>
        <w:spacing w:after="0"/>
        <w:ind w:left="0"/>
        <w:jc w:val="both"/>
      </w:pPr>
      <w:r>
        <w:rPr>
          <w:rFonts w:ascii="Times New Roman"/>
          <w:b w:val="false"/>
          <w:i w:val="false"/>
          <w:color w:val="000000"/>
          <w:sz w:val="28"/>
        </w:rPr>
        <w:t>
      1. The general meeting of members (members) of a self-regulatory organization is the supreme management body of a self-regulatory organization competent to review the issues of the self-regulating organization referred to its competence by this Law, other laws of the Republic of Kazakhstan and its charter.</w:t>
      </w:r>
    </w:p>
    <w:p>
      <w:pPr>
        <w:spacing w:after="0"/>
        <w:ind w:left="0"/>
        <w:jc w:val="both"/>
      </w:pPr>
      <w:r>
        <w:rPr>
          <w:rFonts w:ascii="Times New Roman"/>
          <w:b w:val="false"/>
          <w:i w:val="false"/>
          <w:color w:val="000000"/>
          <w:sz w:val="28"/>
        </w:rPr>
        <w:t>
      2. A general meeting of members (members) of a self-regulatory organization shall be convened at regular intervals and in accordance with the procedure established by its charter, but not less than once a year.</w:t>
      </w:r>
    </w:p>
    <w:p>
      <w:pPr>
        <w:spacing w:after="0"/>
        <w:ind w:left="0"/>
        <w:jc w:val="both"/>
      </w:pPr>
      <w:r>
        <w:rPr>
          <w:rFonts w:ascii="Times New Roman"/>
          <w:b w:val="false"/>
          <w:i w:val="false"/>
          <w:color w:val="000000"/>
          <w:sz w:val="28"/>
        </w:rPr>
        <w:t>
      3. The following issues shall fall within the competence of the general meeting of members (participants) of a self-regulatory organization:</w:t>
      </w:r>
    </w:p>
    <w:p>
      <w:pPr>
        <w:spacing w:after="0"/>
        <w:ind w:left="0"/>
        <w:jc w:val="both"/>
      </w:pPr>
      <w:r>
        <w:rPr>
          <w:rFonts w:ascii="Times New Roman"/>
          <w:b w:val="false"/>
          <w:i w:val="false"/>
          <w:color w:val="000000"/>
          <w:sz w:val="28"/>
        </w:rPr>
        <w:t>
      1) the approval of the charter of a self-regulatory organization, the introduction of changes and (or) amendments;</w:t>
      </w:r>
    </w:p>
    <w:p>
      <w:pPr>
        <w:spacing w:after="0"/>
        <w:ind w:left="0"/>
        <w:jc w:val="both"/>
      </w:pPr>
      <w:r>
        <w:rPr>
          <w:rFonts w:ascii="Times New Roman"/>
          <w:b w:val="false"/>
          <w:i w:val="false"/>
          <w:color w:val="000000"/>
          <w:sz w:val="28"/>
        </w:rPr>
        <w:t>
      2) election of directors and members of the collegial management body of the self-regulatory organization, early termination of the powers of the said body or early termination of the powers of the leaders or its individual members;</w:t>
      </w:r>
    </w:p>
    <w:p>
      <w:pPr>
        <w:spacing w:after="0"/>
        <w:ind w:left="0"/>
        <w:jc w:val="both"/>
      </w:pPr>
      <w:r>
        <w:rPr>
          <w:rFonts w:ascii="Times New Roman"/>
          <w:b w:val="false"/>
          <w:i w:val="false"/>
          <w:color w:val="000000"/>
          <w:sz w:val="28"/>
        </w:rPr>
        <w:t>
      3) appointment of persons performing the functions of an executive body for the management of a self-regulatory organization, early release from office, as well as the formation of an executive management body and the termination of its powers;</w:t>
      </w:r>
    </w:p>
    <w:p>
      <w:pPr>
        <w:spacing w:after="0"/>
        <w:ind w:left="0"/>
        <w:jc w:val="both"/>
      </w:pPr>
      <w:r>
        <w:rPr>
          <w:rFonts w:ascii="Times New Roman"/>
          <w:b w:val="false"/>
          <w:i w:val="false"/>
          <w:color w:val="000000"/>
          <w:sz w:val="28"/>
        </w:rPr>
        <w:t>
      4) election of members of the control body (audit commission) of the self-regulatory organization in the manner established by the charter of the self-regulatory organization;</w:t>
      </w:r>
    </w:p>
    <w:p>
      <w:pPr>
        <w:spacing w:after="0"/>
        <w:ind w:left="0"/>
        <w:jc w:val="both"/>
      </w:pPr>
      <w:r>
        <w:rPr>
          <w:rFonts w:ascii="Times New Roman"/>
          <w:b w:val="false"/>
          <w:i w:val="false"/>
          <w:color w:val="000000"/>
          <w:sz w:val="28"/>
        </w:rPr>
        <w:t xml:space="preserve">
      5) approval of measures of influence, procedure and grounds for their application, procedures for considering cases of violation by members (participants) of a self-regulatory organization of requirements of rules and standards of a self-regulatory organization, conditions for membership (participation) in a self-regulatory organization; </w:t>
      </w:r>
    </w:p>
    <w:p>
      <w:pPr>
        <w:spacing w:after="0"/>
        <w:ind w:left="0"/>
        <w:jc w:val="both"/>
      </w:pPr>
      <w:r>
        <w:rPr>
          <w:rFonts w:ascii="Times New Roman"/>
          <w:b w:val="false"/>
          <w:i w:val="false"/>
          <w:color w:val="000000"/>
          <w:sz w:val="28"/>
        </w:rPr>
        <w:t>
      6) determination of priority directions of activity of the self-regulatory organization, principles of formation and use of its property;</w:t>
      </w:r>
    </w:p>
    <w:p>
      <w:pPr>
        <w:spacing w:after="0"/>
        <w:ind w:left="0"/>
        <w:jc w:val="both"/>
      </w:pPr>
      <w:r>
        <w:rPr>
          <w:rFonts w:ascii="Times New Roman"/>
          <w:b w:val="false"/>
          <w:i w:val="false"/>
          <w:color w:val="000000"/>
          <w:sz w:val="28"/>
        </w:rPr>
        <w:t>
      7) approving the reports of the collegial management body, the executive management body, the control body (auditing committee) and specialised bodies pursuant to the procedure and at intervals laid down in the statutes of the self-regulatory organisation;</w:t>
      </w:r>
    </w:p>
    <w:p>
      <w:pPr>
        <w:spacing w:after="0"/>
        <w:ind w:left="0"/>
        <w:jc w:val="both"/>
      </w:pPr>
      <w:r>
        <w:rPr>
          <w:rFonts w:ascii="Times New Roman"/>
          <w:b w:val="false"/>
          <w:i w:val="false"/>
          <w:color w:val="000000"/>
          <w:sz w:val="28"/>
        </w:rPr>
        <w:t>
      8) approval of the budget of the self-regulatory organization, making changes and (or) amendments to it, approving the annual financial statements of the self-regulatory organization;</w:t>
      </w:r>
    </w:p>
    <w:p>
      <w:pPr>
        <w:spacing w:after="0"/>
        <w:ind w:left="0"/>
        <w:jc w:val="both"/>
      </w:pPr>
      <w:r>
        <w:rPr>
          <w:rFonts w:ascii="Times New Roman"/>
          <w:b w:val="false"/>
          <w:i w:val="false"/>
          <w:color w:val="000000"/>
          <w:sz w:val="28"/>
        </w:rPr>
        <w:t>
      9) adoption of a decision on the reorganization or liquidation of a self-regulatory organization, appointment of a liquidator or liquidation commission;</w:t>
      </w:r>
    </w:p>
    <w:p>
      <w:pPr>
        <w:spacing w:after="0"/>
        <w:ind w:left="0"/>
        <w:jc w:val="both"/>
      </w:pPr>
      <w:r>
        <w:rPr>
          <w:rFonts w:ascii="Times New Roman"/>
          <w:b w:val="false"/>
          <w:i w:val="false"/>
          <w:color w:val="000000"/>
          <w:sz w:val="28"/>
        </w:rPr>
        <w:t>
      10) consideration of applications of persons for the unjustified exclusion of members (members) of a self-regulatory organization;</w:t>
      </w:r>
    </w:p>
    <w:p>
      <w:pPr>
        <w:spacing w:after="0"/>
        <w:ind w:left="0"/>
        <w:jc w:val="both"/>
      </w:pPr>
      <w:r>
        <w:rPr>
          <w:rFonts w:ascii="Times New Roman"/>
          <w:b w:val="false"/>
          <w:i w:val="false"/>
          <w:color w:val="000000"/>
          <w:sz w:val="28"/>
        </w:rPr>
        <w:t>
      11) approval of rules and standards of self-regulatory organization</w:t>
      </w:r>
    </w:p>
    <w:p>
      <w:pPr>
        <w:spacing w:after="0"/>
        <w:ind w:left="0"/>
        <w:jc w:val="both"/>
      </w:pPr>
      <w:r>
        <w:rPr>
          <w:rFonts w:ascii="Times New Roman"/>
          <w:b w:val="false"/>
          <w:i w:val="false"/>
          <w:color w:val="000000"/>
          <w:sz w:val="28"/>
        </w:rPr>
        <w:t>
      12) appointment of an audit firm to verify the accounting records and financial statements of a self-regulatory organization;</w:t>
      </w:r>
    </w:p>
    <w:p>
      <w:pPr>
        <w:spacing w:after="0"/>
        <w:ind w:left="0"/>
        <w:jc w:val="both"/>
      </w:pPr>
      <w:r>
        <w:rPr>
          <w:rFonts w:ascii="Times New Roman"/>
          <w:b w:val="false"/>
          <w:i w:val="false"/>
          <w:color w:val="000000"/>
          <w:sz w:val="28"/>
        </w:rPr>
        <w:t>
      13) adoption of other decisions in accordance with the laws of the Republic of Kazakhstan and the charter of a self-regulatory organization.</w:t>
      </w:r>
    </w:p>
    <w:p>
      <w:pPr>
        <w:spacing w:after="0"/>
        <w:ind w:left="0"/>
        <w:jc w:val="both"/>
      </w:pPr>
      <w:r>
        <w:rPr>
          <w:rFonts w:ascii="Times New Roman"/>
          <w:b w:val="false"/>
          <w:i w:val="false"/>
          <w:color w:val="000000"/>
          <w:sz w:val="28"/>
        </w:rPr>
        <w:t>
      4. If the general meeting of members (participants) of a self-regulatory organization of the functions of its collegial management body holds, the general meetings of the members (participants) of a self-regulatory organization shall be held no less than once in every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95-VII of 30.12.2021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Procedure for convening a general meeting of members (members) of a self-regulatory organization</w:t>
      </w:r>
    </w:p>
    <w:p>
      <w:pPr>
        <w:spacing w:after="0"/>
        <w:ind w:left="0"/>
        <w:jc w:val="both"/>
      </w:pPr>
      <w:r>
        <w:rPr>
          <w:rFonts w:ascii="Times New Roman"/>
          <w:b w:val="false"/>
          <w:i w:val="false"/>
          <w:color w:val="000000"/>
          <w:sz w:val="28"/>
        </w:rPr>
        <w:t xml:space="preserve">
      1. General meetings of members (members) of a self-regulatory organization are divided into annual and extraordinary. </w:t>
      </w:r>
    </w:p>
    <w:p>
      <w:pPr>
        <w:spacing w:after="0"/>
        <w:ind w:left="0"/>
        <w:jc w:val="both"/>
      </w:pPr>
      <w:r>
        <w:rPr>
          <w:rFonts w:ascii="Times New Roman"/>
          <w:b w:val="false"/>
          <w:i w:val="false"/>
          <w:color w:val="000000"/>
          <w:sz w:val="28"/>
        </w:rPr>
        <w:t>
      A self-regulating organization shall be obliged to hold an annual general meeting of members (participants) of a self-regulating organization annually. Other general meetings of members (members) of a self-regulatory organization are extraordinary. Members (members) of a self-regulatory organization, including those who are founders of a self-regulatory organization, are equal to each other, each of which has one vote.</w:t>
      </w:r>
    </w:p>
    <w:p>
      <w:pPr>
        <w:spacing w:after="0"/>
        <w:ind w:left="0"/>
        <w:jc w:val="both"/>
      </w:pPr>
      <w:r>
        <w:rPr>
          <w:rFonts w:ascii="Times New Roman"/>
          <w:b w:val="false"/>
          <w:i w:val="false"/>
          <w:color w:val="000000"/>
          <w:sz w:val="28"/>
        </w:rPr>
        <w:t>
      Transfer of voting rights by a member (participant) of a self-regulatory organization to another person, including another member (participant) of a self-regulatory organization, shall not be allowed.</w:t>
      </w:r>
    </w:p>
    <w:p>
      <w:pPr>
        <w:spacing w:after="0"/>
        <w:ind w:left="0"/>
        <w:jc w:val="both"/>
      </w:pPr>
      <w:r>
        <w:rPr>
          <w:rFonts w:ascii="Times New Roman"/>
          <w:b w:val="false"/>
          <w:i w:val="false"/>
          <w:color w:val="000000"/>
          <w:sz w:val="28"/>
        </w:rPr>
        <w:t>
      Only a legal representative of a member (participant) of a self-regulatory organisation may transfer voting rights to another person, including another member (participant) of the self-regulatory organisation.</w:t>
      </w:r>
    </w:p>
    <w:p>
      <w:pPr>
        <w:spacing w:after="0"/>
        <w:ind w:left="0"/>
        <w:jc w:val="both"/>
      </w:pPr>
      <w:r>
        <w:rPr>
          <w:rFonts w:ascii="Times New Roman"/>
          <w:b w:val="false"/>
          <w:i w:val="false"/>
          <w:color w:val="000000"/>
          <w:sz w:val="28"/>
        </w:rPr>
        <w:t>
      At the first general meeting of members (participants) of a self-regulatory organization, a collegial governing body of a self-regulatory organization is elected, an executive body for the management of a self-regulatory organization is appointed, and the charter of a self-regulatory organization is approved.</w:t>
      </w:r>
    </w:p>
    <w:p>
      <w:pPr>
        <w:spacing w:after="0"/>
        <w:ind w:left="0"/>
        <w:jc w:val="both"/>
      </w:pPr>
      <w:r>
        <w:rPr>
          <w:rFonts w:ascii="Times New Roman"/>
          <w:b w:val="false"/>
          <w:i w:val="false"/>
          <w:color w:val="000000"/>
          <w:sz w:val="28"/>
        </w:rPr>
        <w:t>
      The decision is made by a qualified majority of members (members) of the self-regulatory organization, which is two-thirds of the total number of voting members (participants) of the self-regulatory organization.</w:t>
      </w:r>
    </w:p>
    <w:p>
      <w:pPr>
        <w:spacing w:after="0"/>
        <w:ind w:left="0"/>
        <w:jc w:val="both"/>
      </w:pPr>
      <w:r>
        <w:rPr>
          <w:rFonts w:ascii="Times New Roman"/>
          <w:b w:val="false"/>
          <w:i w:val="false"/>
          <w:color w:val="000000"/>
          <w:sz w:val="28"/>
        </w:rPr>
        <w:t>
      The first general meeting of members (members) of a self-regulatory organization shall be entitled to consider other issues, the adoption of decisions on which is attributed to the competence of the general meeting of members (participants) of the self-regulatory organization.</w:t>
      </w:r>
    </w:p>
    <w:p>
      <w:pPr>
        <w:spacing w:after="0"/>
        <w:ind w:left="0"/>
        <w:jc w:val="both"/>
      </w:pPr>
      <w:r>
        <w:rPr>
          <w:rFonts w:ascii="Times New Roman"/>
          <w:b w:val="false"/>
          <w:i w:val="false"/>
          <w:color w:val="000000"/>
          <w:sz w:val="28"/>
        </w:rPr>
        <w:t>
      2. The annual general meeting of members (participants) of a self-regulatory organization shall approve:</w:t>
      </w:r>
    </w:p>
    <w:p>
      <w:pPr>
        <w:spacing w:after="0"/>
        <w:ind w:left="0"/>
        <w:jc w:val="both"/>
      </w:pPr>
      <w:r>
        <w:rPr>
          <w:rFonts w:ascii="Times New Roman"/>
          <w:b w:val="false"/>
          <w:i w:val="false"/>
          <w:color w:val="000000"/>
          <w:sz w:val="28"/>
        </w:rPr>
        <w:t>
      1) annual financial statements of a self-regulatory organization;</w:t>
      </w:r>
    </w:p>
    <w:p>
      <w:pPr>
        <w:spacing w:after="0"/>
        <w:ind w:left="0"/>
        <w:jc w:val="both"/>
      </w:pPr>
      <w:r>
        <w:rPr>
          <w:rFonts w:ascii="Times New Roman"/>
          <w:b w:val="false"/>
          <w:i w:val="false"/>
          <w:color w:val="000000"/>
          <w:sz w:val="28"/>
        </w:rPr>
        <w:t>
      2) a report of the self-regulatory organization’s management bodies to the members (participants) of the self-regulatory organization.</w:t>
      </w:r>
    </w:p>
    <w:p>
      <w:pPr>
        <w:spacing w:after="0"/>
        <w:ind w:left="0"/>
        <w:jc w:val="both"/>
      </w:pPr>
      <w:r>
        <w:rPr>
          <w:rFonts w:ascii="Times New Roman"/>
          <w:b w:val="false"/>
          <w:i w:val="false"/>
          <w:color w:val="000000"/>
          <w:sz w:val="28"/>
        </w:rPr>
        <w:t>
      The decision on such issues is made by a simple majority of the voting members (participants) of the self-regulatory organization. The annual general meeting of members (members) of a self-regulatory organization is entitled to consider other issues, the adoption of decisions on which is attributed to the competence of the general meeting of members (participants) of a self-regulatory organization.</w:t>
      </w:r>
    </w:p>
    <w:p>
      <w:pPr>
        <w:spacing w:after="0"/>
        <w:ind w:left="0"/>
        <w:jc w:val="both"/>
      </w:pPr>
      <w:r>
        <w:rPr>
          <w:rFonts w:ascii="Times New Roman"/>
          <w:b w:val="false"/>
          <w:i w:val="false"/>
          <w:color w:val="000000"/>
          <w:sz w:val="28"/>
        </w:rPr>
        <w:t>
      3. The annual general meeting of members (participants) of a self-regulatory organization should be held within three months after the end of the fiscal year. The specified term is considered prolonged to two months in case of impossibility of end of audit of the self-adjustable organization for the accounting period.</w:t>
      </w:r>
    </w:p>
    <w:p>
      <w:pPr>
        <w:spacing w:after="0"/>
        <w:ind w:left="0"/>
        <w:jc w:val="both"/>
      </w:pPr>
      <w:r>
        <w:rPr>
          <w:rFonts w:ascii="Times New Roman"/>
          <w:b w:val="false"/>
          <w:i w:val="false"/>
          <w:color w:val="000000"/>
          <w:sz w:val="28"/>
        </w:rPr>
        <w:t>
      4. The annual general meeting of members (members) of a self-regulatory organization is convened by the collegial management body of a self-regulatory organization, and in its absence, by the executive body of a self-regulatory organization.</w:t>
      </w:r>
    </w:p>
    <w:p>
      <w:pPr>
        <w:spacing w:after="0"/>
        <w:ind w:left="0"/>
        <w:jc w:val="both"/>
      </w:pPr>
      <w:r>
        <w:rPr>
          <w:rFonts w:ascii="Times New Roman"/>
          <w:b w:val="false"/>
          <w:i w:val="false"/>
          <w:color w:val="000000"/>
          <w:sz w:val="28"/>
        </w:rPr>
        <w:t>
      5. An extraordinary general meeting of members (participants) of a self-regulatory organization shall be convened on the initiative of:</w:t>
      </w:r>
    </w:p>
    <w:p>
      <w:pPr>
        <w:spacing w:after="0"/>
        <w:ind w:left="0"/>
        <w:jc w:val="both"/>
      </w:pPr>
      <w:r>
        <w:rPr>
          <w:rFonts w:ascii="Times New Roman"/>
          <w:b w:val="false"/>
          <w:i w:val="false"/>
          <w:color w:val="000000"/>
          <w:sz w:val="28"/>
        </w:rPr>
        <w:t>
      1) a collective governing body of a self-regulatory organization;</w:t>
      </w:r>
    </w:p>
    <w:p>
      <w:pPr>
        <w:spacing w:after="0"/>
        <w:ind w:left="0"/>
        <w:jc w:val="both"/>
      </w:pPr>
      <w:r>
        <w:rPr>
          <w:rFonts w:ascii="Times New Roman"/>
          <w:b w:val="false"/>
          <w:i w:val="false"/>
          <w:color w:val="000000"/>
          <w:sz w:val="28"/>
        </w:rPr>
        <w:t>
      2) the executive body of the self-regulatory organization;</w:t>
      </w:r>
    </w:p>
    <w:p>
      <w:pPr>
        <w:spacing w:after="0"/>
        <w:ind w:left="0"/>
        <w:jc w:val="both"/>
      </w:pPr>
      <w:r>
        <w:rPr>
          <w:rFonts w:ascii="Times New Roman"/>
          <w:b w:val="false"/>
          <w:i w:val="false"/>
          <w:color w:val="000000"/>
          <w:sz w:val="28"/>
        </w:rPr>
        <w:t>
      3) one third of the members (participants) of the self-regulatory organization.</w:t>
      </w:r>
    </w:p>
    <w:p>
      <w:pPr>
        <w:spacing w:after="0"/>
        <w:ind w:left="0"/>
        <w:jc w:val="both"/>
      </w:pPr>
      <w:r>
        <w:rPr>
          <w:rFonts w:ascii="Times New Roman"/>
          <w:b w:val="false"/>
          <w:i w:val="false"/>
          <w:color w:val="000000"/>
          <w:sz w:val="28"/>
        </w:rPr>
        <w:t>
      The laws of the Republic of Kazakhstan, the charter of a self-regulatory organization may provide for other cases of convening an extraordinary general meeting of members (participants) of a self-regulatory organization.</w:t>
      </w:r>
    </w:p>
    <w:p>
      <w:pPr>
        <w:spacing w:after="0"/>
        <w:ind w:left="0"/>
        <w:jc w:val="both"/>
      </w:pPr>
      <w:r>
        <w:rPr>
          <w:rFonts w:ascii="Times New Roman"/>
          <w:b w:val="false"/>
          <w:i w:val="false"/>
          <w:color w:val="000000"/>
          <w:sz w:val="28"/>
        </w:rPr>
        <w:t>
      6. Preparation and holding of a general meeting of members (members) of a self-regulatory organization shall be carried out:</w:t>
      </w:r>
    </w:p>
    <w:p>
      <w:pPr>
        <w:spacing w:after="0"/>
        <w:ind w:left="0"/>
        <w:jc w:val="both"/>
      </w:pPr>
      <w:r>
        <w:rPr>
          <w:rFonts w:ascii="Times New Roman"/>
          <w:b w:val="false"/>
          <w:i w:val="false"/>
          <w:color w:val="000000"/>
          <w:sz w:val="28"/>
        </w:rPr>
        <w:t>
      1) by the collegial governing body of a self-regulatory organization;</w:t>
      </w:r>
    </w:p>
    <w:p>
      <w:pPr>
        <w:spacing w:after="0"/>
        <w:ind w:left="0"/>
        <w:jc w:val="both"/>
      </w:pPr>
      <w:r>
        <w:rPr>
          <w:rFonts w:ascii="Times New Roman"/>
          <w:b w:val="false"/>
          <w:i w:val="false"/>
          <w:color w:val="000000"/>
          <w:sz w:val="28"/>
        </w:rPr>
        <w:t>
      2) by the executive body of the self-regulatory organization;</w:t>
      </w:r>
    </w:p>
    <w:p>
      <w:pPr>
        <w:spacing w:after="0"/>
        <w:ind w:left="0"/>
        <w:jc w:val="both"/>
      </w:pPr>
      <w:r>
        <w:rPr>
          <w:rFonts w:ascii="Times New Roman"/>
          <w:b w:val="false"/>
          <w:i w:val="false"/>
          <w:color w:val="000000"/>
          <w:sz w:val="28"/>
        </w:rPr>
        <w:t>
      3) by the liquidation commission of a self-regulatory organization.</w:t>
      </w:r>
    </w:p>
    <w:p>
      <w:pPr>
        <w:spacing w:after="0"/>
        <w:ind w:left="0"/>
        <w:jc w:val="both"/>
      </w:pPr>
      <w:r>
        <w:rPr>
          <w:rFonts w:ascii="Times New Roman"/>
          <w:b w:val="false"/>
          <w:i w:val="false"/>
          <w:color w:val="000000"/>
          <w:sz w:val="28"/>
        </w:rPr>
        <w:t>
      Preparation and holding of a general meeting of members (members) of a self-regulatory organization on the initiative of one third of the members (participants) of a self-regulatory organization are carried out by the executive body of the self-regulatory organization.</w:t>
      </w:r>
    </w:p>
    <w:p>
      <w:pPr>
        <w:spacing w:after="0"/>
        <w:ind w:left="0"/>
        <w:jc w:val="both"/>
      </w:pPr>
      <w:r>
        <w:rPr>
          <w:rFonts w:ascii="Times New Roman"/>
          <w:b w:val="false"/>
          <w:i w:val="false"/>
          <w:color w:val="000000"/>
          <w:sz w:val="28"/>
        </w:rPr>
        <w:t>
      7.The expenses for convening, preparing and holding a general meeting of members (members) of a self-regulatory organization shall be borne by a self-regulating organization, unless otherwise provided by the charter of the self-regulatory organization.</w:t>
      </w:r>
    </w:p>
    <w:p>
      <w:pPr>
        <w:spacing w:after="0"/>
        <w:ind w:left="0"/>
        <w:jc w:val="both"/>
      </w:pPr>
      <w:r>
        <w:rPr>
          <w:rFonts w:ascii="Times New Roman"/>
          <w:b w:val="false"/>
          <w:i w:val="false"/>
          <w:color w:val="000000"/>
          <w:sz w:val="28"/>
        </w:rPr>
        <w:t>
      8. The annual general meeting of members (members) of a self-regulatory organization may be convened and conducted on the basis of a court decision adopted at the request of any interested person in case of violation by the governing bodies of a self-regulatory organization of the procedure for convening an annual general meeting of members (participants) of a self-regulatory organization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95-VII of 30.12.2021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Collegial governing body of a self-regulatory organization</w:t>
      </w:r>
    </w:p>
    <w:p>
      <w:pPr>
        <w:spacing w:after="0"/>
        <w:ind w:left="0"/>
        <w:jc w:val="both"/>
      </w:pPr>
      <w:r>
        <w:rPr>
          <w:rFonts w:ascii="Times New Roman"/>
          <w:b w:val="false"/>
          <w:i w:val="false"/>
          <w:color w:val="000000"/>
          <w:sz w:val="28"/>
        </w:rPr>
        <w:t>
      1.A collegial management body of a self-regulatory organization is formed from the number of individuals-members (members) of a self-regulatory organization and (or) representatives of legal persons-members (members) of a self-regulatory organization.</w:t>
      </w:r>
    </w:p>
    <w:p>
      <w:pPr>
        <w:spacing w:after="0"/>
        <w:ind w:left="0"/>
        <w:jc w:val="both"/>
      </w:pPr>
      <w:r>
        <w:rPr>
          <w:rFonts w:ascii="Times New Roman"/>
          <w:b w:val="false"/>
          <w:i w:val="false"/>
          <w:color w:val="000000"/>
          <w:sz w:val="28"/>
        </w:rPr>
        <w:t>
      The collegial management body of a self-regulatory organization may include independent members in cases provided for by laws of the Republic of Kazakhstan or by the charter of a self-regulatory organization.</w:t>
      </w:r>
    </w:p>
    <w:p>
      <w:pPr>
        <w:spacing w:after="0"/>
        <w:ind w:left="0"/>
        <w:jc w:val="both"/>
      </w:pPr>
      <w:r>
        <w:rPr>
          <w:rFonts w:ascii="Times New Roman"/>
          <w:b w:val="false"/>
          <w:i w:val="false"/>
          <w:color w:val="000000"/>
          <w:sz w:val="28"/>
        </w:rPr>
        <w:t>
      An independent member is a person who is not bound by membership (participation) in a self-regulatory organization and labor relations with a self-regulatory organization, its members (participants).</w:t>
      </w:r>
    </w:p>
    <w:p>
      <w:pPr>
        <w:spacing w:after="0"/>
        <w:ind w:left="0"/>
        <w:jc w:val="both"/>
      </w:pPr>
      <w:r>
        <w:rPr>
          <w:rFonts w:ascii="Times New Roman"/>
          <w:b w:val="false"/>
          <w:i w:val="false"/>
          <w:color w:val="000000"/>
          <w:sz w:val="28"/>
        </w:rPr>
        <w:t>
      2. A member of the collegial management body of a self-regulating organization in writing must declare a conflict of interest in self-regulation.</w:t>
      </w:r>
    </w:p>
    <w:p>
      <w:pPr>
        <w:spacing w:after="0"/>
        <w:ind w:left="0"/>
        <w:jc w:val="both"/>
      </w:pPr>
      <w:r>
        <w:rPr>
          <w:rFonts w:ascii="Times New Roman"/>
          <w:b w:val="false"/>
          <w:i w:val="false"/>
          <w:color w:val="000000"/>
          <w:sz w:val="28"/>
        </w:rPr>
        <w:t>
      3. If a member of the collegial management body of a self-regulatory organization violates the obligation to declare a conflict of interests in self-regulation and the possibility of causing harm to the legitimate interests of self-regulatory entities in connection with this, the general meeting of the members (participants) of the self-regulatory organization shall decide on early termination of the powers of this member.</w:t>
      </w:r>
    </w:p>
    <w:p>
      <w:pPr>
        <w:spacing w:after="0"/>
        <w:ind w:left="0"/>
        <w:jc w:val="both"/>
      </w:pPr>
      <w:r>
        <w:rPr>
          <w:rFonts w:ascii="Times New Roman"/>
          <w:b w:val="false"/>
          <w:i w:val="false"/>
          <w:color w:val="000000"/>
          <w:sz w:val="28"/>
        </w:rPr>
        <w:t>
      4. Each member of the collegial management body of a self-regulatory organization has one vote in a vote.</w:t>
      </w:r>
    </w:p>
    <w:p>
      <w:pPr>
        <w:spacing w:after="0"/>
        <w:ind w:left="0"/>
        <w:jc w:val="both"/>
      </w:pPr>
      <w:r>
        <w:rPr>
          <w:rFonts w:ascii="Times New Roman"/>
          <w:b w:val="false"/>
          <w:i w:val="false"/>
          <w:color w:val="000000"/>
          <w:sz w:val="28"/>
        </w:rPr>
        <w:t>
      5. The quantitative composition of the collegial management body of a self-regulatory organization, the procedure and conditions for its formation, activities, decision-making, termination of powers shall be established by the charter of a self-regulating organization.</w:t>
      </w:r>
    </w:p>
    <w:p>
      <w:pPr>
        <w:spacing w:after="0"/>
        <w:ind w:left="0"/>
        <w:jc w:val="both"/>
      </w:pPr>
      <w:r>
        <w:rPr>
          <w:rFonts w:ascii="Times New Roman"/>
          <w:b w:val="false"/>
          <w:i w:val="false"/>
          <w:color w:val="000000"/>
          <w:sz w:val="28"/>
        </w:rPr>
        <w:t>
      6. The competence of the collegial management body of a self-regulatory organization includes the following issues: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95-VII of 30.12.2021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creation of specialized bodies of a self-regulatory organization, the approval of regulations on them and the rules for the performance of their activities;</w:t>
      </w:r>
    </w:p>
    <w:p>
      <w:pPr>
        <w:spacing w:after="0"/>
        <w:ind w:left="0"/>
        <w:jc w:val="both"/>
      </w:pPr>
      <w:r>
        <w:rPr>
          <w:rFonts w:ascii="Times New Roman"/>
          <w:b w:val="false"/>
          <w:i w:val="false"/>
          <w:color w:val="000000"/>
          <w:sz w:val="28"/>
        </w:rPr>
        <w:t>
      3) decision-making on carrying out of inspections of activity of executive body of management of the self-adjustable organization;</w:t>
      </w:r>
    </w:p>
    <w:p>
      <w:pPr>
        <w:spacing w:after="0"/>
        <w:ind w:left="0"/>
        <w:jc w:val="both"/>
      </w:pPr>
      <w:r>
        <w:rPr>
          <w:rFonts w:ascii="Times New Roman"/>
          <w:b w:val="false"/>
          <w:i w:val="false"/>
          <w:color w:val="000000"/>
          <w:sz w:val="28"/>
        </w:rPr>
        <w:t>
      4) submission to the general meeting of members (participants) of a self-regulatory organization of a candidate or candidates for appointment to the executive body of a self-regulatory organization and their dismissal;</w:t>
      </w:r>
    </w:p>
    <w:p>
      <w:pPr>
        <w:spacing w:after="0"/>
        <w:ind w:left="0"/>
        <w:jc w:val="both"/>
      </w:pPr>
      <w:r>
        <w:rPr>
          <w:rFonts w:ascii="Times New Roman"/>
          <w:b w:val="false"/>
          <w:i w:val="false"/>
          <w:color w:val="000000"/>
          <w:sz w:val="28"/>
        </w:rPr>
        <w:t>
      5) approval of the list of persons whose candidacies may be proposed as arbitrators, for their selection by the parties to disputes, considered on their applications in arbitration formed by a self-regulatory organization;</w:t>
      </w:r>
    </w:p>
    <w:p>
      <w:pPr>
        <w:spacing w:after="0"/>
        <w:ind w:left="0"/>
        <w:jc w:val="both"/>
      </w:pPr>
      <w:r>
        <w:rPr>
          <w:rFonts w:ascii="Times New Roman"/>
          <w:b w:val="false"/>
          <w:i w:val="false"/>
          <w:color w:val="000000"/>
          <w:sz w:val="28"/>
        </w:rPr>
        <w:t>
      6) taking decisions on joining a member (participant) of a self-regulatory organization or expelling members of a self-regulatory organization on the grounds provided for by laws of the Republic of Kazakhstan or by the charter of a self-regulatory organization;</w:t>
      </w:r>
    </w:p>
    <w:p>
      <w:pPr>
        <w:spacing w:after="0"/>
        <w:ind w:left="0"/>
        <w:jc w:val="both"/>
      </w:pPr>
      <w:r>
        <w:rPr>
          <w:rFonts w:ascii="Times New Roman"/>
          <w:b w:val="false"/>
          <w:i w:val="false"/>
          <w:color w:val="000000"/>
          <w:sz w:val="28"/>
        </w:rPr>
        <w:t>
      7) other issues provided for by the charter of the self-regulatory organization.</w:t>
      </w:r>
    </w:p>
    <w:p>
      <w:pPr>
        <w:spacing w:after="0"/>
        <w:ind w:left="0"/>
        <w:jc w:val="both"/>
      </w:pPr>
      <w:r>
        <w:rPr>
          <w:rFonts w:ascii="Times New Roman"/>
          <w:b w:val="false"/>
          <w:i w:val="false"/>
          <w:color w:val="000000"/>
          <w:sz w:val="28"/>
        </w:rPr>
        <w:t>
      The matters covered by sub-paragraph 2) of part one of this paragraph may, under the charter of a self-regulatory organisation, fall within the competence of the general meeting of members (participants) of the self-regulatory organisation.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95-VII of 30.12.2021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Executive body of management of a self-regulatory organization</w:t>
      </w:r>
    </w:p>
    <w:p>
      <w:pPr>
        <w:spacing w:after="0"/>
        <w:ind w:left="0"/>
        <w:jc w:val="both"/>
      </w:pPr>
      <w:r>
        <w:rPr>
          <w:rFonts w:ascii="Times New Roman"/>
          <w:b w:val="false"/>
          <w:i w:val="false"/>
          <w:color w:val="000000"/>
          <w:sz w:val="28"/>
        </w:rPr>
        <w:t>
      The competence of the executive body of a self-regulatory organization includes any issues of economic and other activities of a self-regulatory organization that are not within the competence of the general meeting of members (participants) of the self-regulatory organization and its collegiate management body.</w:t>
      </w:r>
    </w:p>
    <w:p>
      <w:pPr>
        <w:spacing w:after="0"/>
        <w:ind w:left="0"/>
        <w:jc w:val="both"/>
      </w:pPr>
      <w:r>
        <w:rPr>
          <w:rFonts w:ascii="Times New Roman"/>
          <w:b w:val="false"/>
          <w:i w:val="false"/>
          <w:color w:val="000000"/>
          <w:sz w:val="28"/>
        </w:rPr>
        <w:t>
      The term of office of the executive body of the self-regulatory organization shall be established by its charter.</w:t>
      </w:r>
    </w:p>
    <w:p>
      <w:pPr>
        <w:spacing w:after="0"/>
        <w:ind w:left="0"/>
        <w:jc w:val="both"/>
      </w:pPr>
      <w:r>
        <w:rPr>
          <w:rFonts w:ascii="Times New Roman"/>
          <w:b w:val="false"/>
          <w:i w:val="false"/>
          <w:color w:val="000000"/>
          <w:sz w:val="28"/>
        </w:rPr>
        <w:t>
      The executive body of the self-regulatory organization shall be appointed at least once every three years.</w:t>
      </w:r>
    </w:p>
    <w:p>
      <w:pPr>
        <w:spacing w:after="0"/>
        <w:ind w:left="0"/>
        <w:jc w:val="both"/>
      </w:pPr>
      <w:r>
        <w:rPr>
          <w:rFonts w:ascii="Times New Roman"/>
          <w:b/>
          <w:i w:val="false"/>
          <w:color w:val="000000"/>
          <w:sz w:val="28"/>
        </w:rPr>
        <w:t>Article 17. Specialized bodies of a self-regulatory organization</w:t>
      </w:r>
    </w:p>
    <w:p>
      <w:pPr>
        <w:spacing w:after="0"/>
        <w:ind w:left="0"/>
        <w:jc w:val="both"/>
      </w:pPr>
      <w:r>
        <w:rPr>
          <w:rFonts w:ascii="Times New Roman"/>
          <w:b w:val="false"/>
          <w:i w:val="false"/>
          <w:color w:val="000000"/>
          <w:sz w:val="28"/>
        </w:rPr>
        <w:t>
      1. The specialized bodies of a self-regulatory organization are:</w:t>
      </w:r>
    </w:p>
    <w:p>
      <w:pPr>
        <w:spacing w:after="0"/>
        <w:ind w:left="0"/>
        <w:jc w:val="both"/>
      </w:pPr>
      <w:r>
        <w:rPr>
          <w:rFonts w:ascii="Times New Roman"/>
          <w:b w:val="false"/>
          <w:i w:val="false"/>
          <w:color w:val="000000"/>
          <w:sz w:val="28"/>
        </w:rPr>
        <w:t xml:space="preserve">
      1) a body that monitors compliance by members (participants) of a self-regulatory organization with requirements of rules and standards of a self-regulatory organization; </w:t>
      </w:r>
    </w:p>
    <w:p>
      <w:pPr>
        <w:spacing w:after="0"/>
        <w:ind w:left="0"/>
        <w:jc w:val="both"/>
      </w:pPr>
      <w:r>
        <w:rPr>
          <w:rFonts w:ascii="Times New Roman"/>
          <w:b w:val="false"/>
          <w:i w:val="false"/>
          <w:color w:val="000000"/>
          <w:sz w:val="28"/>
        </w:rPr>
        <w:t>
      2) the body for reviewing cases of violations by members (participants) of a self-regulatory organization of the requirements of rules and standards of a self-regulatory organization, the conditions for membership (participation) in a self-regulatory organization;</w:t>
      </w:r>
    </w:p>
    <w:p>
      <w:pPr>
        <w:spacing w:after="0"/>
        <w:ind w:left="0"/>
        <w:jc w:val="both"/>
      </w:pPr>
      <w:r>
        <w:rPr>
          <w:rFonts w:ascii="Times New Roman"/>
          <w:b w:val="false"/>
          <w:i w:val="false"/>
          <w:color w:val="000000"/>
          <w:sz w:val="28"/>
        </w:rPr>
        <w:t>
      2-1) the consumer dispute resolution body for disputes arising between members (participants) of the self-regulatory organisation and consumers, and other persons in the field of consumer protection;</w:t>
      </w:r>
    </w:p>
    <w:p>
      <w:pPr>
        <w:spacing w:after="0"/>
        <w:ind w:left="0"/>
        <w:jc w:val="both"/>
      </w:pPr>
      <w:r>
        <w:rPr>
          <w:rFonts w:ascii="Times New Roman"/>
          <w:b w:val="false"/>
          <w:i w:val="false"/>
          <w:color w:val="000000"/>
          <w:sz w:val="28"/>
        </w:rPr>
        <w:t>
      3) other specialized bodies of the self-regulatory organization in accordance with the laws of the Republic of Kazakhstan and (or) the constituent documents of the self-regulatory organization.</w:t>
      </w:r>
    </w:p>
    <w:p>
      <w:pPr>
        <w:spacing w:after="0"/>
        <w:ind w:left="0"/>
        <w:jc w:val="both"/>
      </w:pPr>
      <w:r>
        <w:rPr>
          <w:rFonts w:ascii="Times New Roman"/>
          <w:b w:val="false"/>
          <w:i w:val="false"/>
          <w:color w:val="000000"/>
          <w:sz w:val="28"/>
        </w:rPr>
        <w:t>
      2. The specialized body of a self-regulatory organization shall act on the basis of a provision approved by the collegial governing body of a self-regulatory organization and shall independently exercise its functions.</w:t>
      </w:r>
    </w:p>
    <w:p>
      <w:pPr>
        <w:spacing w:after="0"/>
        <w:ind w:left="0"/>
        <w:jc w:val="both"/>
      </w:pPr>
      <w:r>
        <w:rPr>
          <w:rFonts w:ascii="Times New Roman"/>
          <w:b w:val="false"/>
          <w:i w:val="false"/>
          <w:color w:val="000000"/>
          <w:sz w:val="28"/>
        </w:rPr>
        <w:t>
      3. The body for reviewing cases of violation by members (participants) of a self-regulatory organization of the requirements of rules and standards of a self-regulatory organization, the conditions for membership (participation) based on the results of inspections conducted by the body monitoring the compliance of members (participants) of a self-regulatory organization with the requirements of rules and standards, on the actions of members (participants) of a self-regulatory organization sends recommendations to the collegial management body of a self-regulating organization on the application of sanctions against its members (participants).</w:t>
      </w:r>
    </w:p>
    <w:p>
      <w:pPr>
        <w:spacing w:after="0"/>
        <w:ind w:left="0"/>
        <w:jc w:val="both"/>
      </w:pPr>
      <w:r>
        <w:rPr>
          <w:rFonts w:ascii="Times New Roman"/>
          <w:b w:val="false"/>
          <w:i w:val="false"/>
          <w:color w:val="000000"/>
          <w:sz w:val="28"/>
        </w:rPr>
        <w:t>
      4. The body for reviewing cases on application of self-regulatory organization of sanctions in respect of members (participants) sends recommendations to the collegial management body of a self-regulatory organization on the application of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RK № 346-VI dated 25.06.2020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The rights of a self-regulatory organization</w:t>
      </w:r>
    </w:p>
    <w:p>
      <w:pPr>
        <w:spacing w:after="0"/>
        <w:ind w:left="0"/>
        <w:jc w:val="both"/>
      </w:pPr>
      <w:r>
        <w:rPr>
          <w:rFonts w:ascii="Times New Roman"/>
          <w:b w:val="false"/>
          <w:i w:val="false"/>
          <w:color w:val="000000"/>
          <w:sz w:val="28"/>
        </w:rPr>
        <w:t>
      A self-regulatory organization has the right:</w:t>
      </w:r>
    </w:p>
    <w:p>
      <w:pPr>
        <w:spacing w:after="0"/>
        <w:ind w:left="0"/>
        <w:jc w:val="both"/>
      </w:pPr>
      <w:r>
        <w:rPr>
          <w:rFonts w:ascii="Times New Roman"/>
          <w:b w:val="false"/>
          <w:i w:val="false"/>
          <w:color w:val="000000"/>
          <w:sz w:val="28"/>
        </w:rPr>
        <w:t>
      1) to represent and protect the rights and interests of its members (members), and also be their representatives in relations with state bodies, individuals and legal entities in case of their circulation;</w:t>
      </w:r>
    </w:p>
    <w:p>
      <w:pPr>
        <w:spacing w:after="0"/>
        <w:ind w:left="0"/>
        <w:jc w:val="both"/>
      </w:pPr>
      <w:r>
        <w:rPr>
          <w:rFonts w:ascii="Times New Roman"/>
          <w:b w:val="false"/>
          <w:i w:val="false"/>
          <w:color w:val="000000"/>
          <w:sz w:val="28"/>
        </w:rPr>
        <w:t>
      2) to submit proposals to state bodies on the adopted normative legal acts that infringe upon the rights and legal interests of subjects of self-regulation;</w:t>
      </w:r>
    </w:p>
    <w:p>
      <w:pPr>
        <w:spacing w:after="0"/>
        <w:ind w:left="0"/>
        <w:jc w:val="both"/>
      </w:pPr>
      <w:r>
        <w:rPr>
          <w:rFonts w:ascii="Times New Roman"/>
          <w:b w:val="false"/>
          <w:i w:val="false"/>
          <w:color w:val="000000"/>
          <w:sz w:val="28"/>
        </w:rPr>
        <w:t>
      3) to appeal against decisions, actions (inaction) of government bodies, local authorities, public associations, organisations, officials and civil servants in the manner provided for by the laws of the Republic of Kazakhstan;</w:t>
      </w:r>
    </w:p>
    <w:p>
      <w:pPr>
        <w:spacing w:after="0"/>
        <w:ind w:left="0"/>
        <w:jc w:val="both"/>
      </w:pPr>
      <w:r>
        <w:rPr>
          <w:rFonts w:ascii="Times New Roman"/>
          <w:b w:val="false"/>
          <w:i w:val="false"/>
          <w:color w:val="000000"/>
          <w:sz w:val="28"/>
        </w:rPr>
        <w:t>
      4) to participate in judicial and pre-trial settlement of disputes, including in arbitration; 5) to collect membership fees and form property of a self-regulatory organization from other sources not prohibited by the laws of the Republic of Kazakhstan;</w:t>
      </w:r>
    </w:p>
    <w:p>
      <w:pPr>
        <w:spacing w:after="0"/>
        <w:ind w:left="0"/>
        <w:jc w:val="both"/>
      </w:pPr>
      <w:r>
        <w:rPr>
          <w:rFonts w:ascii="Times New Roman"/>
          <w:b w:val="false"/>
          <w:i w:val="false"/>
          <w:color w:val="000000"/>
          <w:sz w:val="28"/>
        </w:rPr>
        <w:t>
      6) to organize the conduct of professional training, certification of employees, members (members) of a self-regulatory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control the members (participants) of the self-regulatory organization in terms of compliance with the requirements of the rules and standards of the self-regulatory organization, the conditions for membership (participation) in the self-regulatory organization;</w:t>
      </w:r>
    </w:p>
    <w:p>
      <w:pPr>
        <w:spacing w:after="0"/>
        <w:ind w:left="0"/>
        <w:jc w:val="both"/>
      </w:pPr>
      <w:r>
        <w:rPr>
          <w:rFonts w:ascii="Times New Roman"/>
          <w:b w:val="false"/>
          <w:i w:val="false"/>
          <w:color w:val="000000"/>
          <w:sz w:val="28"/>
        </w:rPr>
        <w:t>
      9) to apply the sanctions provided for by the laws of the Republic of Kazakhstan and the charter of the self-regulatory organization, regarding its members (participants);</w:t>
      </w:r>
    </w:p>
    <w:p>
      <w:pPr>
        <w:spacing w:after="0"/>
        <w:ind w:left="0"/>
        <w:jc w:val="both"/>
      </w:pPr>
      <w:r>
        <w:rPr>
          <w:rFonts w:ascii="Times New Roman"/>
          <w:b w:val="false"/>
          <w:i w:val="false"/>
          <w:color w:val="000000"/>
          <w:sz w:val="28"/>
        </w:rPr>
        <w:t>
      10) to make proposals to state bodies on bringing to justice of persons who violate the legislation of the Republic of Kazakhstan on self-regulation;</w:t>
      </w:r>
    </w:p>
    <w:p>
      <w:pPr>
        <w:spacing w:after="0"/>
        <w:ind w:left="0"/>
        <w:jc w:val="both"/>
      </w:pPr>
      <w:r>
        <w:rPr>
          <w:rFonts w:ascii="Times New Roman"/>
          <w:b w:val="false"/>
          <w:i w:val="false"/>
          <w:color w:val="000000"/>
          <w:sz w:val="28"/>
        </w:rPr>
        <w:t>
      11) to cover their work in the mass media;</w:t>
      </w:r>
    </w:p>
    <w:p>
      <w:pPr>
        <w:spacing w:after="0"/>
        <w:ind w:left="0"/>
        <w:jc w:val="both"/>
      </w:pPr>
      <w:r>
        <w:rPr>
          <w:rFonts w:ascii="Times New Roman"/>
          <w:b w:val="false"/>
          <w:i w:val="false"/>
          <w:color w:val="000000"/>
          <w:sz w:val="28"/>
        </w:rPr>
        <w:t>
      12) to receive information in central and local public authorities and local self-government bodies necessary for the fulfillment of the functions regulated by the laws of the Republic of Kazakhstan, regulated by the organization, in the manner established by the legislation of the Republic of Kazakhstan, with the exception of information constituting state secrets, commercial and other protected law is a mystery;</w:t>
      </w:r>
    </w:p>
    <w:p>
      <w:pPr>
        <w:spacing w:after="0"/>
        <w:ind w:left="0"/>
        <w:jc w:val="both"/>
      </w:pPr>
      <w:r>
        <w:rPr>
          <w:rFonts w:ascii="Times New Roman"/>
          <w:b w:val="false"/>
          <w:i w:val="false"/>
          <w:color w:val="000000"/>
          <w:sz w:val="28"/>
        </w:rPr>
        <w:t>
      13) to engage in discussions of regulatory policy advisory documents of laws, draft regulations governing the activities of self-regulatory actors;</w:t>
      </w:r>
    </w:p>
    <w:p>
      <w:pPr>
        <w:spacing w:after="0"/>
        <w:ind w:left="0"/>
        <w:jc w:val="both"/>
      </w:pPr>
      <w:r>
        <w:rPr>
          <w:rFonts w:ascii="Times New Roman"/>
          <w:b w:val="false"/>
          <w:i w:val="false"/>
          <w:color w:val="000000"/>
          <w:sz w:val="28"/>
        </w:rPr>
        <w:t>
      14) to propose to the public regulatory authorities the formulation and implementation of public policy in relation to the issue of self-regulation.</w:t>
      </w:r>
    </w:p>
    <w:p>
      <w:pPr>
        <w:spacing w:after="0"/>
        <w:ind w:left="0"/>
        <w:jc w:val="both"/>
      </w:pPr>
      <w:r>
        <w:rPr>
          <w:rFonts w:ascii="Times New Roman"/>
          <w:b w:val="false"/>
          <w:i w:val="false"/>
          <w:color w:val="000000"/>
          <w:sz w:val="28"/>
        </w:rPr>
        <w:t>
      A self-regulatory organisation based on voluntary membership (participation) shall be entitled to coordinate the rules and standards developed with the regulatory public authority.</w:t>
      </w:r>
    </w:p>
    <w:p>
      <w:pPr>
        <w:spacing w:after="0"/>
        <w:ind w:left="0"/>
        <w:jc w:val="both"/>
      </w:pPr>
      <w:r>
        <w:rPr>
          <w:rFonts w:ascii="Times New Roman"/>
          <w:b w:val="false"/>
          <w:i w:val="false"/>
          <w:color w:val="000000"/>
          <w:sz w:val="28"/>
        </w:rPr>
        <w:t>
      A self-regulating organization has other rights established by the laws of the Republic of Kazakhstan and the charter of a self-regulatory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RK № 351-VI of 29.06.2020 (shall be enacted on 01.07.2021); № 95-VII of 30.12.2021 (see Article 2 for the enforcement procedure); № 157-VII of 05.11.2022 (shall be effective since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Obligations of a self-regulatory organization</w:t>
      </w:r>
    </w:p>
    <w:p>
      <w:pPr>
        <w:spacing w:after="0"/>
        <w:ind w:left="0"/>
        <w:jc w:val="both"/>
      </w:pPr>
      <w:r>
        <w:rPr>
          <w:rFonts w:ascii="Times New Roman"/>
          <w:b w:val="false"/>
          <w:i w:val="false"/>
          <w:color w:val="000000"/>
          <w:sz w:val="28"/>
        </w:rPr>
        <w:t>
      1. A self-regulatory organization shall be obliged:</w:t>
      </w:r>
    </w:p>
    <w:p>
      <w:pPr>
        <w:spacing w:after="0"/>
        <w:ind w:left="0"/>
        <w:jc w:val="both"/>
      </w:pPr>
      <w:r>
        <w:rPr>
          <w:rFonts w:ascii="Times New Roman"/>
          <w:b w:val="false"/>
          <w:i w:val="false"/>
          <w:color w:val="000000"/>
          <w:sz w:val="28"/>
        </w:rPr>
        <w:t>
      1) to comply with the legislation of the Republic of Kazakhstan, the charter of a self-regulatory organization and the rules and standards it has adopted;</w:t>
      </w:r>
    </w:p>
    <w:p>
      <w:pPr>
        <w:spacing w:after="0"/>
        <w:ind w:left="0"/>
        <w:jc w:val="both"/>
      </w:pPr>
      <w:r>
        <w:rPr>
          <w:rFonts w:ascii="Times New Roman"/>
          <w:b w:val="false"/>
          <w:i w:val="false"/>
          <w:color w:val="000000"/>
          <w:sz w:val="28"/>
        </w:rPr>
        <w:t>
      2) within the authority to take measures to prevent violation of the rights and legal interests of consumers of goods (works, services);</w:t>
      </w:r>
    </w:p>
    <w:p>
      <w:pPr>
        <w:spacing w:after="0"/>
        <w:ind w:left="0"/>
        <w:jc w:val="both"/>
      </w:pPr>
      <w:r>
        <w:rPr>
          <w:rFonts w:ascii="Times New Roman"/>
          <w:b w:val="false"/>
          <w:i w:val="false"/>
          <w:color w:val="000000"/>
          <w:sz w:val="28"/>
        </w:rPr>
        <w:t>
      3) to conduct explanatory work among members (participants) to increase their legal literacy;</w:t>
      </w:r>
    </w:p>
    <w:p>
      <w:pPr>
        <w:spacing w:after="0"/>
        <w:ind w:left="0"/>
        <w:jc w:val="both"/>
      </w:pPr>
      <w:r>
        <w:rPr>
          <w:rFonts w:ascii="Times New Roman"/>
          <w:b w:val="false"/>
          <w:i w:val="false"/>
          <w:color w:val="000000"/>
          <w:sz w:val="28"/>
        </w:rPr>
        <w:t>
      4) to inform members (participants) about the receipt and expenditure of money;</w:t>
      </w:r>
    </w:p>
    <w:p>
      <w:pPr>
        <w:spacing w:after="0"/>
        <w:ind w:left="0"/>
        <w:jc w:val="both"/>
      </w:pPr>
      <w:r>
        <w:rPr>
          <w:rFonts w:ascii="Times New Roman"/>
          <w:b w:val="false"/>
          <w:i w:val="false"/>
          <w:color w:val="000000"/>
          <w:sz w:val="28"/>
        </w:rPr>
        <w:t>
      5 to ensure information transparency of its activities and activities of its members (participants);</w:t>
      </w:r>
    </w:p>
    <w:p>
      <w:pPr>
        <w:spacing w:after="0"/>
        <w:ind w:left="0"/>
        <w:jc w:val="both"/>
      </w:pPr>
      <w:r>
        <w:rPr>
          <w:rFonts w:ascii="Times New Roman"/>
          <w:b w:val="false"/>
          <w:i w:val="false"/>
          <w:color w:val="000000"/>
          <w:sz w:val="28"/>
        </w:rPr>
        <w:t>
      5-1) to elaborate and adopt regulations and standards binding on the members (participants) of the self-regulatory organisation;</w:t>
      </w:r>
    </w:p>
    <w:p>
      <w:pPr>
        <w:spacing w:after="0"/>
        <w:ind w:left="0"/>
        <w:jc w:val="both"/>
      </w:pPr>
      <w:r>
        <w:rPr>
          <w:rFonts w:ascii="Times New Roman"/>
          <w:b w:val="false"/>
          <w:i w:val="false"/>
          <w:color w:val="000000"/>
          <w:sz w:val="28"/>
        </w:rPr>
        <w:t>
      6) to agree with the public regulatory authority on regulations and standards for self-regulation based on compulsory membership (participation);</w:t>
      </w:r>
    </w:p>
    <w:p>
      <w:pPr>
        <w:spacing w:after="0"/>
        <w:ind w:left="0"/>
        <w:jc w:val="both"/>
      </w:pPr>
      <w:r>
        <w:rPr>
          <w:rFonts w:ascii="Times New Roman"/>
          <w:b w:val="false"/>
          <w:i w:val="false"/>
          <w:color w:val="000000"/>
          <w:sz w:val="28"/>
        </w:rPr>
        <w:t>
      7) to analyze the activities of its members (participants) on the basis of information provided by them to the self-regulatory organization in the form of reports, with subsequent submission to the regulatory authorities in the manner prescribed by the laws of the Republic of Kazakhstan, the charter of a self-regulatory organization or other document approved by the decision of the general meeting of members (participants) of a self-regulatory organization;</w:t>
      </w:r>
    </w:p>
    <w:p>
      <w:pPr>
        <w:spacing w:after="0"/>
        <w:ind w:left="0"/>
        <w:jc w:val="both"/>
      </w:pPr>
      <w:r>
        <w:rPr>
          <w:rFonts w:ascii="Times New Roman"/>
          <w:b w:val="false"/>
          <w:i w:val="false"/>
          <w:color w:val="000000"/>
          <w:sz w:val="28"/>
        </w:rPr>
        <w:t>
      8) to inform the regulating state body about violations by its member (participant) of the legislation of the Republic of Kazakhstan, rules and standards of the self-regulatory organization, as well as the sanctions applied to members (participants) of the self-regulatory organization, in accordance with the laws of the Republic of Kazakhstan, self-regulatory organization or other document approved by the decision of the general meeting of members (participants) of the self-regulatory organization;</w:t>
      </w:r>
    </w:p>
    <w:p>
      <w:pPr>
        <w:spacing w:after="0"/>
        <w:ind w:left="0"/>
        <w:jc w:val="both"/>
      </w:pPr>
      <w:r>
        <w:rPr>
          <w:rFonts w:ascii="Times New Roman"/>
          <w:b w:val="false"/>
          <w:i w:val="false"/>
          <w:color w:val="000000"/>
          <w:sz w:val="28"/>
        </w:rPr>
        <w:t>
      9) to inform the competent authority for consumer protection of consumer complaints and the results of their examination;</w:t>
      </w:r>
    </w:p>
    <w:p>
      <w:pPr>
        <w:spacing w:after="0"/>
        <w:ind w:left="0"/>
        <w:jc w:val="both"/>
      </w:pPr>
      <w:r>
        <w:rPr>
          <w:rFonts w:ascii="Times New Roman"/>
          <w:b w:val="false"/>
          <w:i w:val="false"/>
          <w:color w:val="000000"/>
          <w:sz w:val="28"/>
        </w:rPr>
        <w:t>
      10) to provide up-to-date information on its members (participants) to the competent authority for consumer protection and to the Unified Consumer Protection Information System;</w:t>
      </w:r>
    </w:p>
    <w:p>
      <w:pPr>
        <w:spacing w:after="0"/>
        <w:ind w:left="0"/>
        <w:jc w:val="both"/>
      </w:pPr>
      <w:r>
        <w:rPr>
          <w:rFonts w:ascii="Times New Roman"/>
          <w:b w:val="false"/>
          <w:i w:val="false"/>
          <w:color w:val="000000"/>
          <w:sz w:val="28"/>
        </w:rPr>
        <w:t>
      11) establish a body to handle consumer disputes arising between members (participants) of the self-regulatory organisation and consumers, and other persons in the sphere of consumer protection.</w:t>
      </w:r>
    </w:p>
    <w:p>
      <w:pPr>
        <w:spacing w:after="0"/>
        <w:ind w:left="0"/>
        <w:jc w:val="both"/>
      </w:pPr>
      <w:r>
        <w:rPr>
          <w:rFonts w:ascii="Times New Roman"/>
          <w:b w:val="false"/>
          <w:i w:val="false"/>
          <w:color w:val="000000"/>
          <w:sz w:val="28"/>
        </w:rPr>
        <w:t>
      The laws of the Republic of Kazakhstan and the charter of a self-regulatory organization may establish other duties of a self-regulatory organization.</w:t>
      </w:r>
    </w:p>
    <w:p>
      <w:pPr>
        <w:spacing w:after="0"/>
        <w:ind w:left="0"/>
        <w:jc w:val="both"/>
      </w:pPr>
      <w:r>
        <w:rPr>
          <w:rFonts w:ascii="Times New Roman"/>
          <w:b w:val="false"/>
          <w:i w:val="false"/>
          <w:color w:val="000000"/>
          <w:sz w:val="28"/>
        </w:rPr>
        <w:t>
      2. A self-regulating organization has no right to carry out activities and perform actions that lead to the emergence of a conflict of interests in self-regulation.</w:t>
      </w:r>
    </w:p>
    <w:p>
      <w:pPr>
        <w:spacing w:after="0"/>
        <w:ind w:left="0"/>
        <w:jc w:val="both"/>
      </w:pPr>
      <w:r>
        <w:rPr>
          <w:rFonts w:ascii="Times New Roman"/>
          <w:b w:val="false"/>
          <w:i w:val="false"/>
          <w:color w:val="000000"/>
          <w:sz w:val="28"/>
        </w:rPr>
        <w:t>
      3. A self-regulatory organisation based on compulsory membership (participation) shall incur liability for its obligations and the obligations of its members (participants) by employing one or more means of securing property liability as prescribed by paragraph 1 of Article 28 hereof, following the procedure and in the cases specified in the laws of the Republic of Kazakhstan.</w:t>
      </w:r>
    </w:p>
    <w:p>
      <w:pPr>
        <w:spacing w:after="0"/>
        <w:ind w:left="0"/>
        <w:jc w:val="both"/>
      </w:pPr>
      <w:r>
        <w:rPr>
          <w:rFonts w:ascii="Times New Roman"/>
          <w:b w:val="false"/>
          <w:i w:val="false"/>
          <w:color w:val="000000"/>
          <w:sz w:val="28"/>
        </w:rPr>
        <w:t>
      4. A self-regulatory organisation based on voluntary membership (participation), which has entered into a performance agreement, shall be responsible for its obligations and the obligations of its members (participants) by employing one or more means of securing property liability envisaged by paragraph 1 of Article 28 hereof, pursuant to the procedure and in the cases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RK № 346-VI dated 25.06.2020 (see Art. 2 for the enactment procedure); № 95-VII of 30.12.2021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Rules and standards of a self-regulatory organization</w:t>
      </w:r>
    </w:p>
    <w:p>
      <w:pPr>
        <w:spacing w:after="0"/>
        <w:ind w:left="0"/>
        <w:jc w:val="both"/>
      </w:pPr>
      <w:r>
        <w:rPr>
          <w:rFonts w:ascii="Times New Roman"/>
          <w:b w:val="false"/>
          <w:i w:val="false"/>
          <w:color w:val="000000"/>
          <w:sz w:val="28"/>
        </w:rPr>
        <w:t>
      1. A self-regulatory organisation shall draw up and adopt regulations and standards binding on all its members (participants), designed to ensure the following objectives:</w:t>
      </w:r>
    </w:p>
    <w:p>
      <w:pPr>
        <w:spacing w:after="0"/>
        <w:ind w:left="0"/>
        <w:jc w:val="both"/>
      </w:pPr>
      <w:r>
        <w:rPr>
          <w:rFonts w:ascii="Times New Roman"/>
          <w:b w:val="false"/>
          <w:i w:val="false"/>
          <w:color w:val="000000"/>
          <w:sz w:val="28"/>
        </w:rPr>
        <w:t>
      1) setting out the requirements for members (participants);</w:t>
      </w:r>
    </w:p>
    <w:p>
      <w:pPr>
        <w:spacing w:after="0"/>
        <w:ind w:left="0"/>
        <w:jc w:val="both"/>
      </w:pPr>
      <w:r>
        <w:rPr>
          <w:rFonts w:ascii="Times New Roman"/>
          <w:b w:val="false"/>
          <w:i w:val="false"/>
          <w:color w:val="000000"/>
          <w:sz w:val="28"/>
        </w:rPr>
        <w:t>
      2) improvement of the quality and safety of goods (works, services) produced by its members (participants);</w:t>
      </w:r>
    </w:p>
    <w:p>
      <w:pPr>
        <w:spacing w:after="0"/>
        <w:ind w:left="0"/>
        <w:jc w:val="both"/>
      </w:pPr>
      <w:r>
        <w:rPr>
          <w:rFonts w:ascii="Times New Roman"/>
          <w:b w:val="false"/>
          <w:i w:val="false"/>
          <w:color w:val="000000"/>
          <w:sz w:val="28"/>
        </w:rPr>
        <w:t>
      3) prevention of actions that mislead consumers about the quality of goods (works, services);</w:t>
      </w:r>
    </w:p>
    <w:p>
      <w:pPr>
        <w:spacing w:after="0"/>
        <w:ind w:left="0"/>
        <w:jc w:val="both"/>
      </w:pPr>
      <w:r>
        <w:rPr>
          <w:rFonts w:ascii="Times New Roman"/>
          <w:b w:val="false"/>
          <w:i w:val="false"/>
          <w:color w:val="000000"/>
          <w:sz w:val="28"/>
        </w:rPr>
        <w:t>
      4) increase of the competitiveness of products;</w:t>
      </w:r>
    </w:p>
    <w:p>
      <w:pPr>
        <w:spacing w:after="0"/>
        <w:ind w:left="0"/>
        <w:jc w:val="both"/>
      </w:pPr>
      <w:r>
        <w:rPr>
          <w:rFonts w:ascii="Times New Roman"/>
          <w:b w:val="false"/>
          <w:i w:val="false"/>
          <w:color w:val="000000"/>
          <w:sz w:val="28"/>
        </w:rPr>
        <w:t>
      5) application of ways of ensuring property responsibility;</w:t>
      </w:r>
    </w:p>
    <w:p>
      <w:pPr>
        <w:spacing w:after="0"/>
        <w:ind w:left="0"/>
        <w:jc w:val="both"/>
      </w:pPr>
      <w:r>
        <w:rPr>
          <w:rFonts w:ascii="Times New Roman"/>
          <w:b w:val="false"/>
          <w:i w:val="false"/>
          <w:color w:val="000000"/>
          <w:sz w:val="28"/>
        </w:rPr>
        <w:t>
      6) protection of the interests of members (participants).</w:t>
      </w:r>
    </w:p>
    <w:p>
      <w:pPr>
        <w:spacing w:after="0"/>
        <w:ind w:left="0"/>
        <w:jc w:val="both"/>
      </w:pPr>
      <w:r>
        <w:rPr>
          <w:rFonts w:ascii="Times New Roman"/>
          <w:b w:val="false"/>
          <w:i w:val="false"/>
          <w:color w:val="000000"/>
          <w:sz w:val="28"/>
        </w:rPr>
        <w:t>
      2. The rules and standards of self-regulatory organizations shall not contradict the legislation of the Republic of Kazakhstan. Adoption of the rules and standards of self-regulatory organizations does not exclude the possibility of adoption by state bodies within their competence of normative legal acts regulating the activity of subjects of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95-VII of 30.12.2021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Republic of Kazakhstan № 95-VII of 30.12.2021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Regulations and standards of self-regulatory organisations operating in the field of entrepreneurial activity based on compulsory membership (participation) shall be forwarded for opinion to the National Chamber of Entrepreneurs of the Republic of Kazakhstan prior to their approval.</w:t>
      </w:r>
    </w:p>
    <w:p>
      <w:pPr>
        <w:spacing w:after="0"/>
        <w:ind w:left="0"/>
        <w:jc w:val="both"/>
      </w:pPr>
      <w:r>
        <w:rPr>
          <w:rFonts w:ascii="Times New Roman"/>
          <w:b w:val="false"/>
          <w:i w:val="false"/>
          <w:color w:val="000000"/>
          <w:sz w:val="28"/>
        </w:rPr>
        <w:t>
      The National Chamber of Entrepreneurs of the Republic of Kazakhstan shall examine regulations and standards of self-regulatory organisations operating in the field of entrepreneurial activity based on compulsory membership (participation) for conformity of their content with the requirements stipulated in Articles 24, 25 and 26 hereof.</w:t>
      </w:r>
    </w:p>
    <w:p>
      <w:pPr>
        <w:spacing w:after="0"/>
        <w:ind w:left="0"/>
        <w:jc w:val="both"/>
      </w:pPr>
      <w:r>
        <w:rPr>
          <w:rFonts w:ascii="Times New Roman"/>
          <w:b w:val="false"/>
          <w:i w:val="false"/>
          <w:color w:val="000000"/>
          <w:sz w:val="28"/>
        </w:rPr>
        <w:t>
      The time limit for providing an opinion on regulations and standards shall not exceed fifteen working days from the date of its receipt by the National Chamber of Entrepreneurs of the Republic of Kazakhstan.</w:t>
      </w:r>
    </w:p>
    <w:p>
      <w:pPr>
        <w:spacing w:after="0"/>
        <w:ind w:left="0"/>
        <w:jc w:val="both"/>
      </w:pPr>
      <w:r>
        <w:rPr>
          <w:rFonts w:ascii="Times New Roman"/>
          <w:b w:val="false"/>
          <w:i w:val="false"/>
          <w:color w:val="000000"/>
          <w:sz w:val="28"/>
        </w:rPr>
        <w:t>
      If an opinion is not provided within the time limit, it shall be deemed to have been given.</w:t>
      </w:r>
    </w:p>
    <w:p>
      <w:pPr>
        <w:spacing w:after="0"/>
        <w:ind w:left="0"/>
        <w:jc w:val="both"/>
      </w:pPr>
      <w:r>
        <w:rPr>
          <w:rFonts w:ascii="Times New Roman"/>
          <w:b w:val="false"/>
          <w:i w:val="false"/>
          <w:color w:val="000000"/>
          <w:sz w:val="28"/>
        </w:rPr>
        <w:t>
      The agreement or refusal to agree the regulations and standards of self-regulatory organisations based on compulsory membership (participation) shall be implemented by the regulatory public authorities within fifteen working days from the date of their receipt.</w:t>
      </w:r>
    </w:p>
    <w:p>
      <w:pPr>
        <w:spacing w:after="0"/>
        <w:ind w:left="0"/>
        <w:jc w:val="both"/>
      </w:pPr>
      <w:r>
        <w:rPr>
          <w:rFonts w:ascii="Times New Roman"/>
          <w:b w:val="false"/>
          <w:i w:val="false"/>
          <w:color w:val="000000"/>
          <w:sz w:val="28"/>
        </w:rPr>
        <w:t>
      If the regulatory public authorities fail to reply within the prescribed time limit, the regulations and standards of self-regulatory organisations based on compulsory membership (participation) shall be deemed to have been agreed.</w:t>
      </w:r>
    </w:p>
    <w:p>
      <w:pPr>
        <w:spacing w:after="0"/>
        <w:ind w:left="0"/>
        <w:jc w:val="both"/>
      </w:pPr>
      <w:r>
        <w:rPr>
          <w:rFonts w:ascii="Times New Roman"/>
          <w:b w:val="false"/>
          <w:i w:val="false"/>
          <w:color w:val="000000"/>
          <w:sz w:val="28"/>
        </w:rPr>
        <w:t>
      6. The rules and standards shall be subject to compulsory placement on the Internet resource of a self-regulatory organization and (or) publication in periodicals distributed throughout the territory of the Republic of Kazakhstan. It is not allowed to publish the rules and standards in an incomplete statement, except for those containing a legally protected secret.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05.10.2018 № 184-VI (shall be enforced upon expiry of six months after its first official publication); № 95-VII of 30.12.2021 (see Article 2 for the implementation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Requirements for the regulations of a self-regulatory organisation</w:t>
      </w:r>
    </w:p>
    <w:p>
      <w:pPr>
        <w:spacing w:after="0"/>
        <w:ind w:left="0"/>
        <w:jc w:val="both"/>
      </w:pPr>
      <w:r>
        <w:rPr>
          <w:rFonts w:ascii="Times New Roman"/>
          <w:b w:val="false"/>
          <w:i w:val="false"/>
          <w:color w:val="000000"/>
          <w:sz w:val="28"/>
        </w:rPr>
        <w:t>
      1. The regulations of a self-regulatory organisation shall specify:</w:t>
      </w:r>
    </w:p>
    <w:p>
      <w:pPr>
        <w:spacing w:after="0"/>
        <w:ind w:left="0"/>
        <w:jc w:val="both"/>
      </w:pPr>
      <w:r>
        <w:rPr>
          <w:rFonts w:ascii="Times New Roman"/>
          <w:b w:val="false"/>
          <w:i w:val="false"/>
          <w:color w:val="000000"/>
          <w:sz w:val="28"/>
        </w:rPr>
        <w:t>
      1) general provisions (name of self-regulatory organisation, terms and definitions);</w:t>
      </w:r>
    </w:p>
    <w:p>
      <w:pPr>
        <w:spacing w:after="0"/>
        <w:ind w:left="0"/>
        <w:jc w:val="both"/>
      </w:pPr>
      <w:r>
        <w:rPr>
          <w:rFonts w:ascii="Times New Roman"/>
          <w:b w:val="false"/>
          <w:i w:val="false"/>
          <w:color w:val="000000"/>
          <w:sz w:val="28"/>
        </w:rPr>
        <w:t>
      2) general requirements for members (participants) of a self-regulatory organisation, professional conduct regulations for members (participants);</w:t>
      </w:r>
    </w:p>
    <w:p>
      <w:pPr>
        <w:spacing w:after="0"/>
        <w:ind w:left="0"/>
        <w:jc w:val="both"/>
      </w:pPr>
      <w:r>
        <w:rPr>
          <w:rFonts w:ascii="Times New Roman"/>
          <w:b w:val="false"/>
          <w:i w:val="false"/>
          <w:color w:val="000000"/>
          <w:sz w:val="28"/>
        </w:rPr>
        <w:t>
      3) the procedure for organising the activities of a self-regulatory organisation and its members (participants);</w:t>
      </w:r>
    </w:p>
    <w:p>
      <w:pPr>
        <w:spacing w:after="0"/>
        <w:ind w:left="0"/>
        <w:jc w:val="both"/>
      </w:pPr>
      <w:r>
        <w:rPr>
          <w:rFonts w:ascii="Times New Roman"/>
          <w:b w:val="false"/>
          <w:i w:val="false"/>
          <w:color w:val="000000"/>
          <w:sz w:val="28"/>
        </w:rPr>
        <w:t>
      4) the procedure for organising and performing audits of members (participants) of a self-regulatory organisation;</w:t>
      </w:r>
    </w:p>
    <w:p>
      <w:pPr>
        <w:spacing w:after="0"/>
        <w:ind w:left="0"/>
        <w:jc w:val="both"/>
      </w:pPr>
      <w:r>
        <w:rPr>
          <w:rFonts w:ascii="Times New Roman"/>
          <w:b w:val="false"/>
          <w:i w:val="false"/>
          <w:color w:val="000000"/>
          <w:sz w:val="28"/>
        </w:rPr>
        <w:t>
      5) the liability of members (participants) of a self-regulatory organisation and the procedure for bringing them to justice;</w:t>
      </w:r>
    </w:p>
    <w:p>
      <w:pPr>
        <w:spacing w:after="0"/>
        <w:ind w:left="0"/>
        <w:jc w:val="both"/>
      </w:pPr>
      <w:r>
        <w:rPr>
          <w:rFonts w:ascii="Times New Roman"/>
          <w:b w:val="false"/>
          <w:i w:val="false"/>
          <w:color w:val="000000"/>
          <w:sz w:val="28"/>
        </w:rPr>
        <w:t>
      6) the procedure for penalising, withdrawing and appealing against members (participants) of a self-regulatory organisation;</w:t>
      </w:r>
    </w:p>
    <w:p>
      <w:pPr>
        <w:spacing w:after="0"/>
        <w:ind w:left="0"/>
        <w:jc w:val="both"/>
      </w:pPr>
      <w:r>
        <w:rPr>
          <w:rFonts w:ascii="Times New Roman"/>
          <w:b w:val="false"/>
          <w:i w:val="false"/>
          <w:color w:val="000000"/>
          <w:sz w:val="28"/>
        </w:rPr>
        <w:t>
      7) measures to prevent or resolve conflicts of interest;</w:t>
      </w:r>
    </w:p>
    <w:p>
      <w:pPr>
        <w:spacing w:after="0"/>
        <w:ind w:left="0"/>
        <w:jc w:val="both"/>
      </w:pPr>
      <w:r>
        <w:rPr>
          <w:rFonts w:ascii="Times New Roman"/>
          <w:b w:val="false"/>
          <w:i w:val="false"/>
          <w:color w:val="000000"/>
          <w:sz w:val="28"/>
        </w:rPr>
        <w:t>
      8) the procedure for notifying the regulatory authority on complaints submitted to the self-regulatory organisation against its members (participants);</w:t>
      </w:r>
    </w:p>
    <w:p>
      <w:pPr>
        <w:spacing w:after="0"/>
        <w:ind w:left="0"/>
        <w:jc w:val="both"/>
      </w:pPr>
      <w:r>
        <w:rPr>
          <w:rFonts w:ascii="Times New Roman"/>
          <w:b w:val="false"/>
          <w:i w:val="false"/>
          <w:color w:val="000000"/>
          <w:sz w:val="28"/>
        </w:rPr>
        <w:t>
      9) procedure for the use of measures to secure property liability;</w:t>
      </w:r>
    </w:p>
    <w:p>
      <w:pPr>
        <w:spacing w:after="0"/>
        <w:ind w:left="0"/>
        <w:jc w:val="both"/>
      </w:pPr>
      <w:r>
        <w:rPr>
          <w:rFonts w:ascii="Times New Roman"/>
          <w:b w:val="false"/>
          <w:i w:val="false"/>
          <w:color w:val="000000"/>
          <w:sz w:val="28"/>
        </w:rPr>
        <w:t>
      10) the procedure for settling disputes out of court;</w:t>
      </w:r>
    </w:p>
    <w:p>
      <w:pPr>
        <w:spacing w:after="0"/>
        <w:ind w:left="0"/>
        <w:jc w:val="both"/>
      </w:pPr>
      <w:r>
        <w:rPr>
          <w:rFonts w:ascii="Times New Roman"/>
          <w:b w:val="false"/>
          <w:i w:val="false"/>
          <w:color w:val="000000"/>
          <w:sz w:val="28"/>
        </w:rPr>
        <w:t>
      11) final provisions ( enforcement, revision and repeal of regulations).</w:t>
      </w:r>
    </w:p>
    <w:p>
      <w:pPr>
        <w:spacing w:after="0"/>
        <w:ind w:left="0"/>
        <w:jc w:val="both"/>
      </w:pPr>
      <w:r>
        <w:rPr>
          <w:rFonts w:ascii="Times New Roman"/>
          <w:b w:val="false"/>
          <w:i w:val="false"/>
          <w:color w:val="000000"/>
          <w:sz w:val="28"/>
        </w:rPr>
        <w:t>
      2. The regulations of a self-regulatory organisation shall be consistent with the rules of business ethics and shall avoid or reduce conflicts of interest in self-regulation.</w:t>
      </w:r>
    </w:p>
    <w:p>
      <w:pPr>
        <w:spacing w:after="0"/>
        <w:ind w:left="0"/>
        <w:jc w:val="both"/>
      </w:pPr>
      <w:r>
        <w:rPr>
          <w:rFonts w:ascii="Times New Roman"/>
          <w:b w:val="false"/>
          <w:i w:val="false"/>
          <w:color w:val="000000"/>
          <w:sz w:val="28"/>
        </w:rPr>
        <w:t>
      3. The regulations of a self-regulatory organisation shall specify requirements preventing unfair competition, acts causing moral harm or damage to consumers of goods (works, services) and other persons, acts damaging the business reputation of a member (participant) of a self-regulatory organisation or the business reputation of a self-regulatory organisation.</w:t>
      </w:r>
    </w:p>
    <w:p>
      <w:pPr>
        <w:spacing w:after="0"/>
        <w:ind w:left="0"/>
        <w:jc w:val="both"/>
      </w:pPr>
      <w:r>
        <w:rPr>
          <w:rFonts w:ascii="Times New Roman"/>
          <w:b w:val="false"/>
          <w:i w:val="false"/>
          <w:color w:val="000000"/>
          <w:sz w:val="28"/>
        </w:rPr>
        <w:t>
      4. The regulations of a self-regulatory organisation may stipulate other provisions to be determined by the self-regulatory organisation itself.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20-1 under Law of the Republic of Kazakhstan № 95-VII of 30.12.2021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Requirements for the standards of a self-regulatory organisation</w:t>
      </w:r>
    </w:p>
    <w:p>
      <w:pPr>
        <w:spacing w:after="0"/>
        <w:ind w:left="0"/>
        <w:jc w:val="both"/>
      </w:pPr>
      <w:r>
        <w:rPr>
          <w:rFonts w:ascii="Times New Roman"/>
          <w:b w:val="false"/>
          <w:i w:val="false"/>
          <w:color w:val="000000"/>
          <w:sz w:val="28"/>
        </w:rPr>
        <w:t>
      1. The standard of a self-regulatory organisation shall include:</w:t>
      </w:r>
    </w:p>
    <w:p>
      <w:pPr>
        <w:spacing w:after="0"/>
        <w:ind w:left="0"/>
        <w:jc w:val="both"/>
      </w:pPr>
      <w:r>
        <w:rPr>
          <w:rFonts w:ascii="Times New Roman"/>
          <w:b w:val="false"/>
          <w:i w:val="false"/>
          <w:color w:val="000000"/>
          <w:sz w:val="28"/>
        </w:rPr>
        <w:t>
      1) general provisions (purpose and scope, statutory references, terms and definitions (if any), general objectives and principles, product, process and service requirements);</w:t>
      </w:r>
    </w:p>
    <w:p>
      <w:pPr>
        <w:spacing w:after="0"/>
        <w:ind w:left="0"/>
        <w:jc w:val="both"/>
      </w:pPr>
      <w:r>
        <w:rPr>
          <w:rFonts w:ascii="Times New Roman"/>
          <w:b w:val="false"/>
          <w:i w:val="false"/>
          <w:color w:val="000000"/>
          <w:sz w:val="28"/>
        </w:rPr>
        <w:t>
      2) general features of products, processes and services, the manner in which processes, services, production and sales are performed;</w:t>
      </w:r>
    </w:p>
    <w:p>
      <w:pPr>
        <w:spacing w:after="0"/>
        <w:ind w:left="0"/>
        <w:jc w:val="both"/>
      </w:pPr>
      <w:r>
        <w:rPr>
          <w:rFonts w:ascii="Times New Roman"/>
          <w:b w:val="false"/>
          <w:i w:val="false"/>
          <w:color w:val="000000"/>
          <w:sz w:val="28"/>
        </w:rPr>
        <w:t>
      3) final provisions (procedures for implementation, revision and withdrawal of standards).</w:t>
      </w:r>
    </w:p>
    <w:p>
      <w:pPr>
        <w:spacing w:after="0"/>
        <w:ind w:left="0"/>
        <w:jc w:val="both"/>
      </w:pPr>
      <w:r>
        <w:rPr>
          <w:rFonts w:ascii="Times New Roman"/>
          <w:b w:val="false"/>
          <w:i w:val="false"/>
          <w:color w:val="000000"/>
          <w:sz w:val="28"/>
        </w:rPr>
        <w:t>
      2. The standard of a self-regulatory organisation shall correspond to the requirements stipulated by the legislation of the Republic of Kazakhstan on standardisation.</w:t>
      </w:r>
    </w:p>
    <w:p>
      <w:pPr>
        <w:spacing w:after="0"/>
        <w:ind w:left="0"/>
        <w:jc w:val="both"/>
      </w:pPr>
      <w:r>
        <w:rPr>
          <w:rFonts w:ascii="Times New Roman"/>
          <w:b w:val="false"/>
          <w:i w:val="false"/>
          <w:color w:val="000000"/>
          <w:sz w:val="28"/>
        </w:rPr>
        <w:t>
      3. The standard of a self-regulatory organisation may provide for other provisions to be determined by the self-regulatory organisation itself.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20-2 under Law of the Republic of Kazakhstan № 95-VII of 30.12.2021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Membership (Participation) in a self-regulating organization</w:t>
      </w:r>
    </w:p>
    <w:p>
      <w:pPr>
        <w:spacing w:after="0"/>
        <w:ind w:left="0"/>
        <w:jc w:val="both"/>
      </w:pPr>
      <w:r>
        <w:rPr>
          <w:rFonts w:ascii="Times New Roman"/>
          <w:b w:val="false"/>
          <w:i w:val="false"/>
          <w:color w:val="000000"/>
          <w:sz w:val="28"/>
        </w:rPr>
        <w:t>
      1. Membership (participation) in a self-regulatory organization can be on a voluntary basis or in cases established by laws of the Republic of Kazakhstan on a mandatory basis, which is a prerequisite for admission to a particular type of professional or entrepreneurial activity or market of manufactured goods (works, services).</w:t>
      </w:r>
    </w:p>
    <w:p>
      <w:pPr>
        <w:spacing w:after="0"/>
        <w:ind w:left="0"/>
        <w:jc w:val="both"/>
      </w:pPr>
      <w:r>
        <w:rPr>
          <w:rFonts w:ascii="Times New Roman"/>
          <w:b w:val="false"/>
          <w:i w:val="false"/>
          <w:color w:val="000000"/>
          <w:sz w:val="28"/>
        </w:rPr>
        <w:t>
      2. The members (participants) of a self-regulatory organization in the field of entrepreneurial activity are subjects of private entrepreneurship.</w:t>
      </w:r>
    </w:p>
    <w:p>
      <w:pPr>
        <w:spacing w:after="0"/>
        <w:ind w:left="0"/>
        <w:jc w:val="both"/>
      </w:pPr>
      <w:r>
        <w:rPr>
          <w:rFonts w:ascii="Times New Roman"/>
          <w:b w:val="false"/>
          <w:i w:val="false"/>
          <w:color w:val="000000"/>
          <w:sz w:val="28"/>
        </w:rPr>
        <w:t>
      3. Members (participants) of a self-regulatory organization in the field of professional activity are individuals who have the right to engage in professional activities in accordance with the legislation of the Republic of Kazakhstan.</w:t>
      </w:r>
    </w:p>
    <w:p>
      <w:pPr>
        <w:spacing w:after="0"/>
        <w:ind w:left="0"/>
        <w:jc w:val="both"/>
      </w:pPr>
      <w:r>
        <w:rPr>
          <w:rFonts w:ascii="Times New Roman"/>
          <w:b w:val="false"/>
          <w:i w:val="false"/>
          <w:color w:val="000000"/>
          <w:sz w:val="28"/>
        </w:rPr>
        <w:t>
      4. The conditions and procedure for admission to membership (members) and termination of membership (participation) in a self-regulatory organization shall be established by the charter of a self-regulatory organization and (or) laws of the Republic of Kazakhstan.</w:t>
      </w:r>
    </w:p>
    <w:p>
      <w:pPr>
        <w:spacing w:after="0"/>
        <w:ind w:left="0"/>
        <w:jc w:val="both"/>
      </w:pPr>
      <w:r>
        <w:rPr>
          <w:rFonts w:ascii="Times New Roman"/>
          <w:b w:val="false"/>
          <w:i w:val="false"/>
          <w:color w:val="000000"/>
          <w:sz w:val="28"/>
        </w:rPr>
        <w:t>
      The decision to refuse admission to membership (members), exclusion of members (members) of a self-regulatory organization may be appealed in the manner prescribed by the legislation of the Republic of Kazakhstan.</w:t>
      </w:r>
    </w:p>
    <w:p>
      <w:pPr>
        <w:spacing w:after="0"/>
        <w:ind w:left="0"/>
        <w:jc w:val="both"/>
      </w:pPr>
      <w:r>
        <w:rPr>
          <w:rFonts w:ascii="Times New Roman"/>
          <w:b w:val="false"/>
          <w:i w:val="false"/>
          <w:color w:val="000000"/>
          <w:sz w:val="28"/>
        </w:rPr>
        <w:t>
      5. Members (participants) of a self-regulatory organization retain their independence and the rights of individuals and legal entities.</w:t>
      </w:r>
    </w:p>
    <w:p>
      <w:pPr>
        <w:spacing w:after="0"/>
        <w:ind w:left="0"/>
        <w:jc w:val="both"/>
      </w:pPr>
      <w:r>
        <w:rPr>
          <w:rFonts w:ascii="Times New Roman"/>
          <w:b w:val="false"/>
          <w:i w:val="false"/>
          <w:color w:val="000000"/>
          <w:sz w:val="28"/>
        </w:rPr>
        <w:t>
      6. Founders and members (participants) of self-regulatory organizations shall have equal rights and bear the same responsibilities.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Contributions to a self-regulatory organization</w:t>
      </w:r>
    </w:p>
    <w:p>
      <w:pPr>
        <w:spacing w:after="0"/>
        <w:ind w:left="0"/>
        <w:jc w:val="both"/>
      </w:pPr>
      <w:r>
        <w:rPr>
          <w:rFonts w:ascii="Times New Roman"/>
          <w:b w:val="false"/>
          <w:i w:val="false"/>
          <w:color w:val="000000"/>
          <w:sz w:val="28"/>
        </w:rPr>
        <w:t>
      1. A self-regulating organization shall be empowered to establish the following types of mandatory contributions:</w:t>
      </w:r>
    </w:p>
    <w:p>
      <w:pPr>
        <w:spacing w:after="0"/>
        <w:ind w:left="0"/>
        <w:jc w:val="both"/>
      </w:pPr>
      <w:r>
        <w:rPr>
          <w:rFonts w:ascii="Times New Roman"/>
          <w:b w:val="false"/>
          <w:i w:val="false"/>
          <w:color w:val="000000"/>
          <w:sz w:val="28"/>
        </w:rPr>
        <w:t>
      1) admission fees paid upon joining a self-regulatory organization;</w:t>
      </w:r>
    </w:p>
    <w:p>
      <w:pPr>
        <w:spacing w:after="0"/>
        <w:ind w:left="0"/>
        <w:jc w:val="both"/>
      </w:pPr>
      <w:r>
        <w:rPr>
          <w:rFonts w:ascii="Times New Roman"/>
          <w:b w:val="false"/>
          <w:i w:val="false"/>
          <w:color w:val="000000"/>
          <w:sz w:val="28"/>
        </w:rPr>
        <w:t>
      2) membership fees paid on a permanent periodic basis.</w:t>
      </w:r>
    </w:p>
    <w:p>
      <w:pPr>
        <w:spacing w:after="0"/>
        <w:ind w:left="0"/>
        <w:jc w:val="both"/>
      </w:pPr>
      <w:r>
        <w:rPr>
          <w:rFonts w:ascii="Times New Roman"/>
          <w:b w:val="false"/>
          <w:i w:val="false"/>
          <w:color w:val="000000"/>
          <w:sz w:val="28"/>
        </w:rPr>
        <w:t>
      Contributions are the property of a self-regulating organization, the size and order of their collection are established by the charter of a self-regulatory organization or laws of the Republic of Kazakhstan.</w:t>
      </w:r>
    </w:p>
    <w:p>
      <w:pPr>
        <w:spacing w:after="0"/>
        <w:ind w:left="0"/>
        <w:jc w:val="both"/>
      </w:pPr>
      <w:r>
        <w:rPr>
          <w:rFonts w:ascii="Times New Roman"/>
          <w:b w:val="false"/>
          <w:i w:val="false"/>
          <w:color w:val="000000"/>
          <w:sz w:val="28"/>
        </w:rPr>
        <w:t>
      2. The amount of the entry fee should not exceed the membership fee.</w:t>
      </w:r>
    </w:p>
    <w:p>
      <w:pPr>
        <w:spacing w:after="0"/>
        <w:ind w:left="0"/>
        <w:jc w:val="both"/>
      </w:pPr>
      <w:r>
        <w:rPr>
          <w:rFonts w:ascii="Times New Roman"/>
          <w:b w:val="false"/>
          <w:i w:val="false"/>
          <w:color w:val="000000"/>
          <w:sz w:val="28"/>
        </w:rPr>
        <w:t>
      For a self-regulatory organization based on mandatory membership (participation), the absence or availability of admission and membership fees, as well as the maximum size, if any, are established by the laws of the Republic of Kazakhstan.</w:t>
      </w:r>
    </w:p>
    <w:p>
      <w:pPr>
        <w:spacing w:after="0"/>
        <w:ind w:left="0"/>
        <w:jc w:val="both"/>
      </w:pPr>
      <w:r>
        <w:rPr>
          <w:rFonts w:ascii="Times New Roman"/>
          <w:b/>
          <w:i w:val="false"/>
          <w:color w:val="000000"/>
          <w:sz w:val="28"/>
        </w:rPr>
        <w:t>Article 23. Providing the self-regulatory organization with access to information and protection of it from its unauthorized use</w:t>
      </w:r>
    </w:p>
    <w:p>
      <w:pPr>
        <w:spacing w:after="0"/>
        <w:ind w:left="0"/>
        <w:jc w:val="both"/>
      </w:pPr>
      <w:r>
        <w:rPr>
          <w:rFonts w:ascii="Times New Roman"/>
          <w:b w:val="false"/>
          <w:i w:val="false"/>
          <w:color w:val="000000"/>
          <w:sz w:val="28"/>
        </w:rPr>
        <w:t>
      1. The self-regulating organization, through posting on its Internet resource and (or) publishing in the mass media distributed throughout the territory of the Republic of Kazakhstan, must provide access to the following information:</w:t>
      </w:r>
    </w:p>
    <w:p>
      <w:pPr>
        <w:spacing w:after="0"/>
        <w:ind w:left="0"/>
        <w:jc w:val="both"/>
      </w:pPr>
      <w:r>
        <w:rPr>
          <w:rFonts w:ascii="Times New Roman"/>
          <w:b w:val="false"/>
          <w:i w:val="false"/>
          <w:color w:val="000000"/>
          <w:sz w:val="28"/>
        </w:rPr>
        <w:t>
      1) on the composition of its members (participants);</w:t>
      </w:r>
    </w:p>
    <w:p>
      <w:pPr>
        <w:spacing w:after="0"/>
        <w:ind w:left="0"/>
        <w:jc w:val="both"/>
      </w:pPr>
      <w:r>
        <w:rPr>
          <w:rFonts w:ascii="Times New Roman"/>
          <w:b w:val="false"/>
          <w:i w:val="false"/>
          <w:color w:val="000000"/>
          <w:sz w:val="28"/>
        </w:rPr>
        <w:t>
      2) on the conditions, methods and procedures for ensuring the liability of members (participants) of a self-regulatory organization to consumers of goods (works, services) produced by them and other persons;</w:t>
      </w:r>
    </w:p>
    <w:p>
      <w:pPr>
        <w:spacing w:after="0"/>
        <w:ind w:left="0"/>
        <w:jc w:val="both"/>
      </w:pPr>
      <w:r>
        <w:rPr>
          <w:rFonts w:ascii="Times New Roman"/>
          <w:b w:val="false"/>
          <w:i w:val="false"/>
          <w:color w:val="000000"/>
          <w:sz w:val="28"/>
        </w:rPr>
        <w:t>
      3) on members (members) who have terminated their membership (participation) in a self-regulatory organization, and the grounds for termination of their membership (participation);</w:t>
      </w:r>
    </w:p>
    <w:p>
      <w:pPr>
        <w:spacing w:after="0"/>
        <w:ind w:left="0"/>
        <w:jc w:val="both"/>
      </w:pPr>
      <w:r>
        <w:rPr>
          <w:rFonts w:ascii="Times New Roman"/>
          <w:b w:val="false"/>
          <w:i w:val="false"/>
          <w:color w:val="000000"/>
          <w:sz w:val="28"/>
        </w:rPr>
        <w:t>
      4) on the conditions of membership (participation) in a self-regulatory organization;</w:t>
      </w:r>
    </w:p>
    <w:p>
      <w:pPr>
        <w:spacing w:after="0"/>
        <w:ind w:left="0"/>
        <w:jc w:val="both"/>
      </w:pPr>
      <w:r>
        <w:rPr>
          <w:rFonts w:ascii="Times New Roman"/>
          <w:b w:val="false"/>
          <w:i w:val="false"/>
          <w:color w:val="000000"/>
          <w:sz w:val="28"/>
        </w:rPr>
        <w:t>
      5) on the content of the rules and standards of a self-regulatory organization;</w:t>
      </w:r>
    </w:p>
    <w:p>
      <w:pPr>
        <w:spacing w:after="0"/>
        <w:ind w:left="0"/>
        <w:jc w:val="both"/>
      </w:pPr>
      <w:r>
        <w:rPr>
          <w:rFonts w:ascii="Times New Roman"/>
          <w:b w:val="false"/>
          <w:i w:val="false"/>
          <w:color w:val="000000"/>
          <w:sz w:val="28"/>
        </w:rPr>
        <w:t>
      6) on the structure and competence of the management bodies and specialized bodies of the self-regulatory organization, the quantitative and personal composition of the collegial management body, the executive body of the self-regulatory organization, the person performing the functions of the sole executive body of the self-regulatory organization;</w:t>
      </w:r>
    </w:p>
    <w:p>
      <w:pPr>
        <w:spacing w:after="0"/>
        <w:ind w:left="0"/>
        <w:jc w:val="both"/>
      </w:pPr>
      <w:r>
        <w:rPr>
          <w:rFonts w:ascii="Times New Roman"/>
          <w:b w:val="false"/>
          <w:i w:val="false"/>
          <w:color w:val="000000"/>
          <w:sz w:val="28"/>
        </w:rPr>
        <w:t>
      7) on decisions taken by the general meeting of the members (participants) of the self-regulatory organization and the collegial governing body of the self-regulatory organization;</w:t>
      </w:r>
    </w:p>
    <w:p>
      <w:pPr>
        <w:spacing w:after="0"/>
        <w:ind w:left="0"/>
        <w:jc w:val="both"/>
      </w:pPr>
      <w:r>
        <w:rPr>
          <w:rFonts w:ascii="Times New Roman"/>
          <w:b w:val="false"/>
          <w:i w:val="false"/>
          <w:color w:val="000000"/>
          <w:sz w:val="28"/>
        </w:rPr>
        <w:t>
      8) on cases of liability members (participants) of a self-regulatory organization for violating the requirements of the legislation of the Republic of Kazakhstan, rules and standards of a self-regulatory organization (if such information is available);</w:t>
      </w:r>
    </w:p>
    <w:p>
      <w:pPr>
        <w:spacing w:after="0"/>
        <w:ind w:left="0"/>
        <w:jc w:val="both"/>
      </w:pPr>
      <w:r>
        <w:rPr>
          <w:rFonts w:ascii="Times New Roman"/>
          <w:b w:val="false"/>
          <w:i w:val="false"/>
          <w:color w:val="000000"/>
          <w:sz w:val="28"/>
        </w:rPr>
        <w:t>
      9) on any claims and petitions filed by a self-regulating organization in the courts;</w:t>
      </w:r>
    </w:p>
    <w:p>
      <w:pPr>
        <w:spacing w:after="0"/>
        <w:ind w:left="0"/>
        <w:jc w:val="both"/>
      </w:pPr>
      <w:r>
        <w:rPr>
          <w:rFonts w:ascii="Times New Roman"/>
          <w:b w:val="false"/>
          <w:i w:val="false"/>
          <w:color w:val="000000"/>
          <w:sz w:val="28"/>
        </w:rPr>
        <w:t>
      10) on the results of self-regulatory organization checks conducted by members of the self-regulating organization;</w:t>
      </w:r>
    </w:p>
    <w:p>
      <w:pPr>
        <w:spacing w:after="0"/>
        <w:ind w:left="0"/>
        <w:jc w:val="both"/>
      </w:pPr>
      <w:r>
        <w:rPr>
          <w:rFonts w:ascii="Times New Roman"/>
          <w:b w:val="false"/>
          <w:i w:val="false"/>
          <w:color w:val="000000"/>
          <w:sz w:val="28"/>
        </w:rPr>
        <w:t>
      11) on the annual financial statements of the self-regulatory organization and the results of its audit in cases when the laws of the Republic of Kazakhstan establish the obligation of such an audit;</w:t>
      </w:r>
    </w:p>
    <w:p>
      <w:pPr>
        <w:spacing w:after="0"/>
        <w:ind w:left="0"/>
        <w:jc w:val="both"/>
      </w:pPr>
      <w:r>
        <w:rPr>
          <w:rFonts w:ascii="Times New Roman"/>
          <w:b w:val="false"/>
          <w:i w:val="false"/>
          <w:color w:val="000000"/>
          <w:sz w:val="28"/>
        </w:rPr>
        <w:t>
      12) on the amount of the compensation fund of a self-regulatory organization in the case of a self-regulating organization using a compensation fund as a means of ensuring the property liability of members (participants) of a self-regulating organization to consumers of goods (work, services) produced by them and other persons, as well as to information on payment performance from compensation fund of a self-regulatory organization in order to ensure property liability of members (participants) of a self-regulatory organization Power consumers made their goods (works, services) and other persons and on the basis of such payments, if such payments were made;</w:t>
      </w:r>
    </w:p>
    <w:p>
      <w:pPr>
        <w:spacing w:after="0"/>
        <w:ind w:left="0"/>
        <w:jc w:val="both"/>
      </w:pPr>
      <w:r>
        <w:rPr>
          <w:rFonts w:ascii="Times New Roman"/>
          <w:b w:val="false"/>
          <w:i w:val="false"/>
          <w:color w:val="000000"/>
          <w:sz w:val="28"/>
        </w:rPr>
        <w:t>
      13) other information provided for by laws of the Republic of Kazakhstan and (or) documents of a self-regulatory organization.</w:t>
      </w:r>
    </w:p>
    <w:p>
      <w:pPr>
        <w:spacing w:after="0"/>
        <w:ind w:left="0"/>
        <w:jc w:val="both"/>
      </w:pPr>
      <w:r>
        <w:rPr>
          <w:rFonts w:ascii="Times New Roman"/>
          <w:b w:val="false"/>
          <w:i w:val="false"/>
          <w:color w:val="000000"/>
          <w:sz w:val="28"/>
        </w:rPr>
        <w:t>
      2. The self-regulating organization should provide for ways of obtaining, using, processing, storing and protecting information, the illegal use of which by its employees may cause moral damage and (or) property damage to the members (participants) of a self-regulatory organization or create prerequisites for causing such harm and (or ) of the damage.</w:t>
      </w:r>
    </w:p>
    <w:p>
      <w:pPr>
        <w:spacing w:after="0"/>
        <w:ind w:left="0"/>
        <w:jc w:val="both"/>
      </w:pPr>
      <w:r>
        <w:rPr>
          <w:rFonts w:ascii="Times New Roman"/>
          <w:b w:val="false"/>
          <w:i w:val="false"/>
          <w:color w:val="000000"/>
          <w:sz w:val="28"/>
        </w:rPr>
        <w:t>
      3. A self-regulating organization shall be liable for its members (participants) for the actions of its employees associated with the misuse of information that has become known to them because of their official position.</w:t>
      </w:r>
    </w:p>
    <w:p>
      <w:pPr>
        <w:spacing w:after="0"/>
        <w:ind w:left="0"/>
        <w:jc w:val="both"/>
      </w:pPr>
      <w:r>
        <w:rPr>
          <w:rFonts w:ascii="Times New Roman"/>
          <w:b w:val="false"/>
          <w:i w:val="false"/>
          <w:color w:val="000000"/>
          <w:sz w:val="28"/>
        </w:rPr>
        <w:t>
      4. The self-regulating organization shall be responsible for non-fulfillment and (or) improper performance of obligations on disclosure of information in accordance with the laws of the Republic of Kazakhstan.</w:t>
      </w:r>
    </w:p>
    <w:p>
      <w:pPr>
        <w:spacing w:after="0"/>
        <w:ind w:left="0"/>
        <w:jc w:val="both"/>
      </w:pPr>
      <w:r>
        <w:rPr>
          <w:rFonts w:ascii="Times New Roman"/>
          <w:b/>
          <w:i w:val="false"/>
          <w:color w:val="000000"/>
          <w:sz w:val="28"/>
        </w:rPr>
        <w:t>Article 24. Conflict of interest in self-regulation</w:t>
      </w:r>
    </w:p>
    <w:p>
      <w:pPr>
        <w:spacing w:after="0"/>
        <w:ind w:left="0"/>
        <w:jc w:val="both"/>
      </w:pPr>
      <w:r>
        <w:rPr>
          <w:rFonts w:ascii="Times New Roman"/>
          <w:b w:val="false"/>
          <w:i w:val="false"/>
          <w:color w:val="000000"/>
          <w:sz w:val="28"/>
        </w:rPr>
        <w:t>
      1. In order to prevent conflicts of interest in self-regulation, members (participants) of a self-regulatory organization, persons who are members of the self-regulatory organization’s management bodies, its employees shall be obliged to observe the interests of a self-regulating organization primarily with respect to the purposes of its activities and should not use opportunities associated with the exercise of their professional duties, or allow the use of such opportunities for purposes contrary to the purposes indicated in the charter of a self-regulatory organization.</w:t>
      </w:r>
    </w:p>
    <w:p>
      <w:pPr>
        <w:spacing w:after="0"/>
        <w:ind w:left="0"/>
        <w:jc w:val="both"/>
      </w:pPr>
      <w:r>
        <w:rPr>
          <w:rFonts w:ascii="Times New Roman"/>
          <w:b w:val="false"/>
          <w:i w:val="false"/>
          <w:color w:val="000000"/>
          <w:sz w:val="28"/>
        </w:rPr>
        <w:t>
      2. Measures to prevent or resolve conflicts of interest in self-regulation shall be established by the charter, rules and standards of the self-regulatory organization.</w:t>
      </w:r>
    </w:p>
    <w:p>
      <w:pPr>
        <w:spacing w:after="0"/>
        <w:ind w:left="0"/>
        <w:jc w:val="both"/>
      </w:pPr>
      <w:r>
        <w:rPr>
          <w:rFonts w:ascii="Times New Roman"/>
          <w:b/>
          <w:i w:val="false"/>
          <w:color w:val="000000"/>
          <w:sz w:val="28"/>
        </w:rPr>
        <w:t>Article 25. Controlling a self-regulatory organization over the activities of its members (participants)</w:t>
      </w:r>
    </w:p>
    <w:p>
      <w:pPr>
        <w:spacing w:after="0"/>
        <w:ind w:left="0"/>
        <w:jc w:val="both"/>
      </w:pPr>
      <w:r>
        <w:rPr>
          <w:rFonts w:ascii="Times New Roman"/>
          <w:b w:val="false"/>
          <w:i w:val="false"/>
          <w:color w:val="000000"/>
          <w:sz w:val="28"/>
        </w:rPr>
        <w:t>
      1. A self-regulating organization monitors the professional or entrepreneurial activities of its members (members) in terms of compliance with the requirements of rules and standards of a self-regulatory organization, the conditions for membership (participation) in a self-regulatory organization through inspections.</w:t>
      </w:r>
    </w:p>
    <w:p>
      <w:pPr>
        <w:spacing w:after="0"/>
        <w:ind w:left="0"/>
        <w:jc w:val="both"/>
      </w:pPr>
      <w:r>
        <w:rPr>
          <w:rFonts w:ascii="Times New Roman"/>
          <w:b w:val="false"/>
          <w:i w:val="false"/>
          <w:color w:val="000000"/>
          <w:sz w:val="28"/>
        </w:rPr>
        <w:t>
      2. The procedure for organising and undertaking inspections of members (participants) of a self-regulatory organisation based on compulsory membership (participation) shall be prescribed by the regulations of the self-regulatory organisation, agreed with the regulatory public authority.</w:t>
      </w:r>
    </w:p>
    <w:p>
      <w:pPr>
        <w:spacing w:after="0"/>
        <w:ind w:left="0"/>
        <w:jc w:val="both"/>
      </w:pPr>
      <w:r>
        <w:rPr>
          <w:rFonts w:ascii="Times New Roman"/>
          <w:b w:val="false"/>
          <w:i w:val="false"/>
          <w:color w:val="000000"/>
          <w:sz w:val="28"/>
        </w:rPr>
        <w:t>
      The rules of a self-regulatory organization provide for a procedure for informing a regulatory state agency about complaints received against a self-regulatory organization against its members (participants).</w:t>
      </w:r>
    </w:p>
    <w:p>
      <w:pPr>
        <w:spacing w:after="0"/>
        <w:ind w:left="0"/>
        <w:jc w:val="both"/>
      </w:pPr>
      <w:r>
        <w:rPr>
          <w:rFonts w:ascii="Times New Roman"/>
          <w:b w:val="false"/>
          <w:i w:val="false"/>
          <w:color w:val="000000"/>
          <w:sz w:val="28"/>
        </w:rPr>
        <w:t>
      3. The basis for the audit can be a complaint about violation by a member (participant) of a self-regulatory organization of requirements of rules and standards of a self-regulatory organization or requirements of the legislation of the Republic of Kazakhstan.</w:t>
      </w:r>
    </w:p>
    <w:p>
      <w:pPr>
        <w:spacing w:after="0"/>
        <w:ind w:left="0"/>
        <w:jc w:val="both"/>
      </w:pPr>
      <w:r>
        <w:rPr>
          <w:rFonts w:ascii="Times New Roman"/>
          <w:b w:val="false"/>
          <w:i w:val="false"/>
          <w:color w:val="000000"/>
          <w:sz w:val="28"/>
        </w:rPr>
        <w:t>
      During the audit, only the facts specified in the complaint shall be liable to the investigation.</w:t>
      </w:r>
    </w:p>
    <w:p>
      <w:pPr>
        <w:spacing w:after="0"/>
        <w:ind w:left="0"/>
        <w:jc w:val="both"/>
      </w:pPr>
      <w:r>
        <w:rPr>
          <w:rFonts w:ascii="Times New Roman"/>
          <w:b w:val="false"/>
          <w:i w:val="false"/>
          <w:color w:val="000000"/>
          <w:sz w:val="28"/>
        </w:rPr>
        <w:t>
      4. A member (participant) of a self-regulatory organization shall be obliged to provide necessary information for the audit at the request of a self-regulatory organization in the manner determined by the self-regulatory organization.</w:t>
      </w:r>
    </w:p>
    <w:p>
      <w:pPr>
        <w:spacing w:after="0"/>
        <w:ind w:left="0"/>
        <w:jc w:val="both"/>
      </w:pPr>
      <w:r>
        <w:rPr>
          <w:rFonts w:ascii="Times New Roman"/>
          <w:b w:val="false"/>
          <w:i w:val="false"/>
          <w:color w:val="000000"/>
          <w:sz w:val="28"/>
        </w:rPr>
        <w:t>
      5. The self-regulatory organization, as well as its employees and officials participating in the audit, shall be responsible for the non-disclosure and non-dissemination of information obtained during its conduct.</w:t>
      </w:r>
    </w:p>
    <w:p>
      <w:pPr>
        <w:spacing w:after="0"/>
        <w:ind w:left="0"/>
        <w:jc w:val="both"/>
      </w:pPr>
      <w:r>
        <w:rPr>
          <w:rFonts w:ascii="Times New Roman"/>
          <w:b w:val="false"/>
          <w:i w:val="false"/>
          <w:color w:val="000000"/>
          <w:sz w:val="28"/>
        </w:rPr>
        <w:t>
      6. In the event that the verified member (participant) discovers the requirements of the rules and standards, the conditions for the membership (participation) of the self-regulatory organization and the legislation of the Republic of Kazakhstan regulating the activities of the members (participants) of the self-regulatory organization, the organization’s management, employees of the self-regulatory organization , carrying out inspections, and members of the body for reviewing cases on the application of self-regulatory organization of measures of influence in relation to members (participants) of the impact measures shall be obliged to take measures provided by the laws of the Republic of Kazakhstan to eliminate identified violations, prevent them, prevent possible harm to life, human health and damage to the environment, the legitimate interests of individuals and legal entities, as well as to bring those who committed violations to the liability established by this Law and other laws of the Republic of Kazakhstan.</w:t>
      </w:r>
    </w:p>
    <w:p>
      <w:pPr>
        <w:spacing w:after="0"/>
        <w:ind w:left="0"/>
        <w:jc w:val="both"/>
      </w:pPr>
      <w:r>
        <w:rPr>
          <w:rFonts w:ascii="Times New Roman"/>
          <w:b w:val="false"/>
          <w:i w:val="false"/>
          <w:color w:val="000000"/>
          <w:sz w:val="28"/>
        </w:rPr>
        <w:t>
      If the measures specified in part one of this paragraph are taken to be within the competence of state bodies, the leaders and employees of the self-regulatory organization carrying out inspections and the members of the body for reviewing cases of application of self-regulatory organization of measures of influence to members (participants) of the self-regulatory organization must immediately inform the relevant state bodies on the revealed violations for taking measures.</w:t>
      </w:r>
    </w:p>
    <w:p>
      <w:pPr>
        <w:spacing w:after="0"/>
        <w:ind w:left="0"/>
        <w:jc w:val="both"/>
      </w:pPr>
      <w:r>
        <w:rPr>
          <w:rFonts w:ascii="Times New Roman"/>
          <w:b w:val="false"/>
          <w:i w:val="false"/>
          <w:color w:val="000000"/>
          <w:sz w:val="28"/>
        </w:rPr>
        <w:t>
      7. The self-regulating organization shall be liable for illegal actions of employees of a self-regulatory organization in the exercise of control over the activities of members (participants) of a self-regulatory organization before its members (participants) in the manner established by the laws of the Republic of Kazakhstan and the charter of a self-regulatory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24.05.2018 № 156-VI (shall be enforced upon expiry of ten calendar days after its first official publication); № 95-VII of 30.12.2021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Responsibility of members (members) of a self-regulatory organization</w:t>
      </w:r>
    </w:p>
    <w:p>
      <w:pPr>
        <w:spacing w:after="0"/>
        <w:ind w:left="0"/>
        <w:jc w:val="both"/>
      </w:pPr>
      <w:r>
        <w:rPr>
          <w:rFonts w:ascii="Times New Roman"/>
          <w:b w:val="false"/>
          <w:i w:val="false"/>
          <w:color w:val="000000"/>
          <w:sz w:val="28"/>
        </w:rPr>
        <w:t>
      1. For violation of the requirements of regulatory legal acts of the Republic of Kazakhstan, the charter, rules and standards of a self-regulatory organization, its member (participant) shall be responsible in accordance with the laws of the Republic of Kazakhstan, rules and standards of the self-regulatory organization.</w:t>
      </w:r>
    </w:p>
    <w:p>
      <w:pPr>
        <w:spacing w:after="0"/>
        <w:ind w:left="0"/>
        <w:jc w:val="both"/>
      </w:pPr>
      <w:r>
        <w:rPr>
          <w:rFonts w:ascii="Times New Roman"/>
          <w:b w:val="false"/>
          <w:i w:val="false"/>
          <w:color w:val="000000"/>
          <w:sz w:val="28"/>
        </w:rPr>
        <w:t>
      2. The procedure for imposing penalties on members (members) of a self-regulatory organization, their withdrawal and appeal shall be determined by the charter and rules of the self-regulatory organization, unless otherwise stipulated by the laws of the Republic of Kazakhstan.</w:t>
      </w:r>
    </w:p>
    <w:p>
      <w:pPr>
        <w:spacing w:after="0"/>
        <w:ind w:left="0"/>
        <w:jc w:val="both"/>
      </w:pPr>
      <w:r>
        <w:rPr>
          <w:rFonts w:ascii="Times New Roman"/>
          <w:b w:val="false"/>
          <w:i w:val="false"/>
          <w:color w:val="000000"/>
          <w:sz w:val="28"/>
        </w:rPr>
        <w:t>
      For the commission by a member (participant) of a self-regulatory organization of an offense, only one penalty may be imposed.</w:t>
      </w:r>
    </w:p>
    <w:p>
      <w:pPr>
        <w:spacing w:after="0"/>
        <w:ind w:left="0"/>
        <w:jc w:val="both"/>
      </w:pPr>
      <w:r>
        <w:rPr>
          <w:rFonts w:ascii="Times New Roman"/>
          <w:b w:val="false"/>
          <w:i w:val="false"/>
          <w:color w:val="000000"/>
          <w:sz w:val="28"/>
        </w:rPr>
        <w:t>
      3. The production of cases of violations of the requirements of the rules and standards of a self-regulatory organization falls within the competence of the executive body of the self-regulatory organization.</w:t>
      </w:r>
    </w:p>
    <w:p>
      <w:pPr>
        <w:spacing w:after="0"/>
        <w:ind w:left="0"/>
        <w:jc w:val="both"/>
      </w:pPr>
      <w:r>
        <w:rPr>
          <w:rFonts w:ascii="Times New Roman"/>
          <w:b w:val="false"/>
          <w:i w:val="false"/>
          <w:color w:val="000000"/>
          <w:sz w:val="28"/>
        </w:rPr>
        <w:t>
      4. In cases when the laws of the Republic of Kazakhstan provide for the right of submission by regulating state bodies to a self-regulatory organization of a motion to initiate proceedings, its consideration shall be carried out with the participation of their representative.</w:t>
      </w:r>
    </w:p>
    <w:p>
      <w:pPr>
        <w:spacing w:after="0"/>
        <w:ind w:left="0"/>
        <w:jc w:val="both"/>
      </w:pPr>
      <w:r>
        <w:rPr>
          <w:rFonts w:ascii="Times New Roman"/>
          <w:b w:val="false"/>
          <w:i w:val="false"/>
          <w:color w:val="000000"/>
          <w:sz w:val="28"/>
        </w:rPr>
        <w:t>
      The non-appearance of this representative, duly notified of the time and place of consideration, does not interfere with the implementation of production.</w:t>
      </w:r>
    </w:p>
    <w:p>
      <w:pPr>
        <w:spacing w:after="0"/>
        <w:ind w:left="0"/>
        <w:jc w:val="both"/>
      </w:pPr>
      <w:r>
        <w:rPr>
          <w:rFonts w:ascii="Times New Roman"/>
          <w:b w:val="false"/>
          <w:i w:val="false"/>
          <w:color w:val="000000"/>
          <w:sz w:val="28"/>
        </w:rPr>
        <w:t>
      5. The decision of the executive body of management of a self-regulatory organization on imposing a penalty may be appealed by a member (participant) of a self-regulatory organization in the manner prescribed by the laws of the Republic of Kazakhstan.</w:t>
      </w:r>
    </w:p>
    <w:p>
      <w:pPr>
        <w:spacing w:after="0"/>
        <w:ind w:left="0"/>
        <w:jc w:val="both"/>
      </w:pPr>
      <w:r>
        <w:rPr>
          <w:rFonts w:ascii="Times New Roman"/>
          <w:b w:val="false"/>
          <w:i w:val="false"/>
          <w:color w:val="000000"/>
          <w:sz w:val="28"/>
        </w:rPr>
        <w:t>
      6. If within six months from the date of imposition of the penalty a member (participant) is not subjected to a new penalty, then he or she is considered not to be recovered.</w:t>
      </w:r>
    </w:p>
    <w:p>
      <w:pPr>
        <w:spacing w:after="0"/>
        <w:ind w:left="0"/>
        <w:jc w:val="both"/>
      </w:pPr>
      <w:r>
        <w:rPr>
          <w:rFonts w:ascii="Times New Roman"/>
          <w:b/>
          <w:i w:val="false"/>
          <w:color w:val="000000"/>
          <w:sz w:val="28"/>
        </w:rPr>
        <w:t>Article 27. Sources for property establishment of a self-regulatory organization</w:t>
      </w:r>
    </w:p>
    <w:p>
      <w:pPr>
        <w:spacing w:after="0"/>
        <w:ind w:left="0"/>
        <w:jc w:val="both"/>
      </w:pPr>
      <w:r>
        <w:rPr>
          <w:rFonts w:ascii="Times New Roman"/>
          <w:b w:val="false"/>
          <w:i w:val="false"/>
          <w:color w:val="000000"/>
          <w:sz w:val="28"/>
        </w:rPr>
        <w:t>
      1. The sources of the formation of property of a self-regulatory organization are:</w:t>
      </w:r>
    </w:p>
    <w:p>
      <w:pPr>
        <w:spacing w:after="0"/>
        <w:ind w:left="0"/>
        <w:jc w:val="both"/>
      </w:pPr>
      <w:r>
        <w:rPr>
          <w:rFonts w:ascii="Times New Roman"/>
          <w:b w:val="false"/>
          <w:i w:val="false"/>
          <w:color w:val="000000"/>
          <w:sz w:val="28"/>
        </w:rPr>
        <w:t>
      1) mandatory contributions of members (participants) of a self-regulatory organization; 2) voluntary property contributions and donations;</w:t>
      </w:r>
    </w:p>
    <w:p>
      <w:pPr>
        <w:spacing w:after="0"/>
        <w:ind w:left="0"/>
        <w:jc w:val="both"/>
      </w:pPr>
      <w:r>
        <w:rPr>
          <w:rFonts w:ascii="Times New Roman"/>
          <w:b w:val="false"/>
          <w:i w:val="false"/>
          <w:color w:val="000000"/>
          <w:sz w:val="28"/>
        </w:rPr>
        <w:t>
      3) funds received from the provision of educational services related to business activities, commercial or professional interests of members (members) of a self-regulatory organization;</w:t>
      </w:r>
    </w:p>
    <w:p>
      <w:pPr>
        <w:spacing w:after="0"/>
        <w:ind w:left="0"/>
        <w:jc w:val="both"/>
      </w:pPr>
      <w:r>
        <w:rPr>
          <w:rFonts w:ascii="Times New Roman"/>
          <w:b w:val="false"/>
          <w:i w:val="false"/>
          <w:color w:val="000000"/>
          <w:sz w:val="28"/>
        </w:rPr>
        <w:t>
      4) funds received from the sale of information materials related to entrepreneurial activities, commercial or professional interests of members (members) of a self-regulatory organization;</w:t>
      </w:r>
    </w:p>
    <w:p>
      <w:pPr>
        <w:spacing w:after="0"/>
        <w:ind w:left="0"/>
        <w:jc w:val="both"/>
      </w:pPr>
      <w:r>
        <w:rPr>
          <w:rFonts w:ascii="Times New Roman"/>
          <w:b w:val="false"/>
          <w:i w:val="false"/>
          <w:color w:val="000000"/>
          <w:sz w:val="28"/>
        </w:rPr>
        <w:t>
      4-1) earnings from depositing money with second-tier banks under bank account and bank deposit agreements;</w:t>
      </w:r>
    </w:p>
    <w:p>
      <w:pPr>
        <w:spacing w:after="0"/>
        <w:ind w:left="0"/>
        <w:jc w:val="both"/>
      </w:pPr>
      <w:r>
        <w:rPr>
          <w:rFonts w:ascii="Times New Roman"/>
          <w:b w:val="false"/>
          <w:i w:val="false"/>
          <w:color w:val="000000"/>
          <w:sz w:val="28"/>
        </w:rPr>
        <w:t>
      5) other receipts which are not prohibited by law.</w:t>
      </w:r>
    </w:p>
    <w:p>
      <w:pPr>
        <w:spacing w:after="0"/>
        <w:ind w:left="0"/>
        <w:jc w:val="both"/>
      </w:pPr>
      <w:r>
        <w:rPr>
          <w:rFonts w:ascii="Times New Roman"/>
          <w:b w:val="false"/>
          <w:i w:val="false"/>
          <w:color w:val="000000"/>
          <w:sz w:val="28"/>
        </w:rPr>
        <w:t>
      2. The accounting and financial reporting of a self-regulatory organization shall be subject to mandatory audit in cases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Republic of Kazakhstan № 95-VII of 30.12.2021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Ways of ensuring property liability</w:t>
      </w:r>
    </w:p>
    <w:p>
      <w:pPr>
        <w:spacing w:after="0"/>
        <w:ind w:left="0"/>
        <w:jc w:val="both"/>
      </w:pPr>
      <w:r>
        <w:rPr>
          <w:rFonts w:ascii="Times New Roman"/>
          <w:b w:val="false"/>
          <w:i w:val="false"/>
          <w:color w:val="000000"/>
          <w:sz w:val="28"/>
        </w:rPr>
        <w:t>
      1. A self-regulatory organisation shall apply one or more of the following means of securing property liability, including its own and its members' liability to consumers of goods, works and services produced by them and other persons by:</w:t>
      </w:r>
    </w:p>
    <w:p>
      <w:pPr>
        <w:spacing w:after="0"/>
        <w:ind w:left="0"/>
        <w:jc w:val="both"/>
      </w:pPr>
      <w:r>
        <w:rPr>
          <w:rFonts w:ascii="Times New Roman"/>
          <w:b w:val="false"/>
          <w:i w:val="false"/>
          <w:color w:val="000000"/>
          <w:sz w:val="28"/>
        </w:rPr>
        <w:t>
      1) payments from the compensation fund;</w:t>
      </w:r>
    </w:p>
    <w:p>
      <w:pPr>
        <w:spacing w:after="0"/>
        <w:ind w:left="0"/>
        <w:jc w:val="both"/>
      </w:pPr>
      <w:r>
        <w:rPr>
          <w:rFonts w:ascii="Times New Roman"/>
          <w:b w:val="false"/>
          <w:i w:val="false"/>
          <w:color w:val="000000"/>
          <w:sz w:val="28"/>
        </w:rPr>
        <w:t>
      2) insurance of civil liability;</w:t>
      </w:r>
    </w:p>
    <w:p>
      <w:pPr>
        <w:spacing w:after="0"/>
        <w:ind w:left="0"/>
        <w:jc w:val="both"/>
      </w:pPr>
      <w:r>
        <w:rPr>
          <w:rFonts w:ascii="Times New Roman"/>
          <w:b w:val="false"/>
          <w:i w:val="false"/>
          <w:color w:val="000000"/>
          <w:sz w:val="28"/>
        </w:rPr>
        <w:t>
      3) involvement of the members (participants) in the self-regulatory organization to property responsibility;</w:t>
      </w:r>
    </w:p>
    <w:p>
      <w:pPr>
        <w:spacing w:after="0"/>
        <w:ind w:left="0"/>
        <w:jc w:val="both"/>
      </w:pPr>
      <w:r>
        <w:rPr>
          <w:rFonts w:ascii="Times New Roman"/>
          <w:b w:val="false"/>
          <w:i w:val="false"/>
          <w:color w:val="000000"/>
          <w:sz w:val="28"/>
        </w:rPr>
        <w:t>
      4) use of other methods of ensuring property liability provided for by the laws of the Republic of Kazakhstan.</w:t>
      </w:r>
    </w:p>
    <w:p>
      <w:pPr>
        <w:spacing w:after="0"/>
        <w:ind w:left="0"/>
        <w:jc w:val="both"/>
      </w:pPr>
      <w:r>
        <w:rPr>
          <w:rFonts w:ascii="Times New Roman"/>
          <w:b w:val="false"/>
          <w:i w:val="false"/>
          <w:color w:val="000000"/>
          <w:sz w:val="28"/>
        </w:rPr>
        <w:t>
      2. Foreclosure in the framework of ensuring property liability is made in one of the following cases:</w:t>
      </w:r>
    </w:p>
    <w:p>
      <w:pPr>
        <w:spacing w:after="0"/>
        <w:ind w:left="0"/>
        <w:jc w:val="both"/>
      </w:pPr>
      <w:r>
        <w:rPr>
          <w:rFonts w:ascii="Times New Roman"/>
          <w:b w:val="false"/>
          <w:i w:val="false"/>
          <w:color w:val="000000"/>
          <w:sz w:val="28"/>
        </w:rPr>
        <w:t>
      1) when the self-regulatory organization recognizes the validity of claims and the need to meet the penalty;</w:t>
      </w:r>
    </w:p>
    <w:p>
      <w:pPr>
        <w:spacing w:after="0"/>
        <w:ind w:left="0"/>
        <w:jc w:val="both"/>
      </w:pPr>
      <w:r>
        <w:rPr>
          <w:rFonts w:ascii="Times New Roman"/>
          <w:b w:val="false"/>
          <w:i w:val="false"/>
          <w:color w:val="000000"/>
          <w:sz w:val="28"/>
        </w:rPr>
        <w:t>
      2) on the basis of an effective court decision or arbitration.</w:t>
      </w:r>
    </w:p>
    <w:p>
      <w:pPr>
        <w:spacing w:after="0"/>
        <w:ind w:left="0"/>
        <w:jc w:val="both"/>
      </w:pPr>
      <w:r>
        <w:rPr>
          <w:rFonts w:ascii="Times New Roman"/>
          <w:b w:val="false"/>
          <w:i w:val="false"/>
          <w:color w:val="000000"/>
          <w:sz w:val="28"/>
        </w:rPr>
        <w:t>
      3. The procedure for using measures to ensure property liability shall be determined by the rules of a self-regulatory organization approved by the general meeting of members (members) of a self-regulatory organization, unless otherwise provided by the laws of the Republic of Kazakhstan or its charter.</w:t>
      </w:r>
    </w:p>
    <w:p>
      <w:pPr>
        <w:spacing w:after="0"/>
        <w:ind w:left="0"/>
        <w:jc w:val="both"/>
      </w:pPr>
      <w:r>
        <w:rPr>
          <w:rFonts w:ascii="Times New Roman"/>
          <w:b w:val="false"/>
          <w:i w:val="false"/>
          <w:color w:val="000000"/>
          <w:sz w:val="28"/>
        </w:rPr>
        <w:t>
      4. The means of the self-regulatory organization’s compensation fund are separated from other property of the self-regulatory organization. It is not allowed to mix the funds of the compensation fund with other funds belonging to the self-regulating organization, as well as when reflected in the financial statements.</w:t>
      </w:r>
    </w:p>
    <w:p>
      <w:pPr>
        <w:spacing w:after="0"/>
        <w:ind w:left="0"/>
        <w:jc w:val="both"/>
      </w:pPr>
      <w:r>
        <w:rPr>
          <w:rFonts w:ascii="Times New Roman"/>
          <w:b w:val="false"/>
          <w:i w:val="false"/>
          <w:color w:val="000000"/>
          <w:sz w:val="28"/>
        </w:rPr>
        <w:t>
      5. No payments may be made from the compensation fund other than payments for the property liability of members (participants) of a self-regulatory organisation to consumers of goods (works, services) produced by them and other persons, except as otherwise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24.05.2018 № 156-VI (shall be enforced upon expiry of ten calendar days after its first official publication); № 95-VII of 30.12.2021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State control and supervision in self-regulation</w:t>
      </w:r>
    </w:p>
    <w:p>
      <w:pPr>
        <w:spacing w:after="0"/>
        <w:ind w:left="0"/>
        <w:jc w:val="both"/>
      </w:pPr>
      <w:r>
        <w:rPr>
          <w:rFonts w:ascii="Times New Roman"/>
          <w:b w:val="false"/>
          <w:i w:val="false"/>
          <w:color w:val="000000"/>
          <w:sz w:val="28"/>
        </w:rPr>
        <w:t>
      1. State control over the activities of self-regulating organisations shall be exercised in the form of an unscheduled inspection, preventive control with a visit to the entity (facility) under control and supervision, and preventive control without a visit to the entity (facility) under control and supervision.</w:t>
      </w:r>
    </w:p>
    <w:p>
      <w:pPr>
        <w:spacing w:after="0"/>
        <w:ind w:left="0"/>
        <w:jc w:val="both"/>
      </w:pPr>
      <w:r>
        <w:rPr>
          <w:rFonts w:ascii="Times New Roman"/>
          <w:b w:val="false"/>
          <w:i w:val="false"/>
          <w:color w:val="000000"/>
          <w:sz w:val="28"/>
        </w:rPr>
        <w:t>
      1-1. Unscheduled inspection and preventive control with a visit to the entity (facility) under control and supervision shall be realised under the Entrepreneurial Code of the Republic of Kazakhstan.</w:t>
      </w:r>
    </w:p>
    <w:p>
      <w:pPr>
        <w:spacing w:after="0"/>
        <w:ind w:left="0"/>
        <w:jc w:val="both"/>
      </w:pPr>
      <w:r>
        <w:rPr>
          <w:rFonts w:ascii="Times New Roman"/>
          <w:b w:val="false"/>
          <w:i w:val="false"/>
          <w:color w:val="000000"/>
          <w:sz w:val="28"/>
        </w:rPr>
        <w:t>
      Preventive control without visiting the entity (facility) under control and supervision shall be implemented as prescribed by the Entrepreneurial Code of the Republic of Kazakhstan and the laws of the Republic of Kazakhstan.</w:t>
      </w:r>
    </w:p>
    <w:p>
      <w:pPr>
        <w:spacing w:after="0"/>
        <w:ind w:left="0"/>
        <w:jc w:val="both"/>
      </w:pPr>
      <w:r>
        <w:rPr>
          <w:rFonts w:ascii="Times New Roman"/>
          <w:b w:val="false"/>
          <w:i w:val="false"/>
          <w:color w:val="000000"/>
          <w:sz w:val="28"/>
        </w:rPr>
        <w:t>
      2. The authorized body and regulating state bodies when exercising state control and supervision over a member (participant) of a self-regulating organization based on voluntary membership (participation) shall take into account the fact of having such membership (participation) in the risk assessment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24.05.2018 № 156-VI (shall be enforced upon expiry of ten calendar days after its first official publication); № 71-VIII of 06.04.2024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Stimulation of entrepreneurial and professional activity entities to transition of self-regulation</w:t>
      </w:r>
    </w:p>
    <w:p>
      <w:pPr>
        <w:spacing w:after="0"/>
        <w:ind w:left="0"/>
        <w:jc w:val="both"/>
      </w:pPr>
      <w:r>
        <w:rPr>
          <w:rFonts w:ascii="Times New Roman"/>
          <w:b w:val="false"/>
          <w:i w:val="false"/>
          <w:color w:val="000000"/>
          <w:sz w:val="28"/>
        </w:rPr>
        <w:t>
      1. Standards of self-regulatory organizations shall be developed in accordance with the Legislation of the Republic of Kazakhstan in the field of standardization.</w:t>
      </w:r>
    </w:p>
    <w:p>
      <w:pPr>
        <w:spacing w:after="0"/>
        <w:ind w:left="0"/>
        <w:jc w:val="both"/>
      </w:pPr>
      <w:r>
        <w:rPr>
          <w:rFonts w:ascii="Times New Roman"/>
          <w:b w:val="false"/>
          <w:i w:val="false"/>
          <w:color w:val="000000"/>
          <w:sz w:val="28"/>
        </w:rPr>
        <w:t>
      2. Business and professional actors shall be encouraged to adopt self-regulation by the public regulatory authorities by:</w:t>
      </w:r>
    </w:p>
    <w:p>
      <w:pPr>
        <w:spacing w:after="0"/>
        <w:ind w:left="0"/>
        <w:jc w:val="both"/>
      </w:pPr>
      <w:r>
        <w:rPr>
          <w:rFonts w:ascii="Times New Roman"/>
          <w:b w:val="false"/>
          <w:i w:val="false"/>
          <w:color w:val="000000"/>
          <w:sz w:val="28"/>
        </w:rPr>
        <w:t>
      1) undertaking a regulatory impact analysis procedure for the introduction of self-regulation based on compulsory membership (participation) in business or professional activities of self-regulatory organisations based on voluntary membership (participation) and uniting a majority of actors in the relevant business and/or professional activities;</w:t>
      </w:r>
    </w:p>
    <w:p>
      <w:pPr>
        <w:spacing w:after="0"/>
        <w:ind w:left="0"/>
        <w:jc w:val="both"/>
      </w:pPr>
      <w:r>
        <w:rPr>
          <w:rFonts w:ascii="Times New Roman"/>
          <w:b w:val="false"/>
          <w:i w:val="false"/>
          <w:color w:val="000000"/>
          <w:sz w:val="28"/>
        </w:rPr>
        <w:t>
      2) recognition of the performance of a self-regulatory organisation based on voluntary membership (participation) in supervising the business or professional activities of its members (participants) under an agreement to recognise the performance of such activities;</w:t>
      </w:r>
    </w:p>
    <w:p>
      <w:pPr>
        <w:spacing w:after="0"/>
        <w:ind w:left="0"/>
        <w:jc w:val="both"/>
      </w:pPr>
      <w:r>
        <w:rPr>
          <w:rFonts w:ascii="Times New Roman"/>
          <w:b w:val="false"/>
          <w:i w:val="false"/>
          <w:color w:val="000000"/>
          <w:sz w:val="28"/>
        </w:rPr>
        <w:t>
      3) involving self-regulatory organisations in standard-setting on matters connected with the scope of self-regulation.</w:t>
      </w:r>
    </w:p>
    <w:p>
      <w:pPr>
        <w:spacing w:after="0"/>
        <w:ind w:left="0"/>
        <w:jc w:val="both"/>
      </w:pPr>
      <w:r>
        <w:rPr>
          <w:rFonts w:ascii="Times New Roman"/>
          <w:b w:val="false"/>
          <w:i w:val="false"/>
          <w:color w:val="000000"/>
          <w:sz w:val="28"/>
        </w:rPr>
        <w:t>
      3. The Legislation of the Republic of Kazakhstan may establish other measures to stimulate the entrepreneurial and professional activity entities to transition of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29-1 in accordance with the Law of the Republic of Kazakhstan dated 24.05.2018 № 156-VI (shall be enforced upon expiry of ten calendar days after its first official publication); dated 05.10.2018 № 184-VI (shall be enforced upon expiry of six months after its first official publication); № 95-VII of 30.12.2021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Liaison of self-regulatory organisations with regulatory public authorities</w:t>
      </w:r>
    </w:p>
    <w:p>
      <w:pPr>
        <w:spacing w:after="0"/>
        <w:ind w:left="0"/>
        <w:jc w:val="both"/>
      </w:pPr>
      <w:r>
        <w:rPr>
          <w:rFonts w:ascii="Times New Roman"/>
          <w:b w:val="false"/>
          <w:i w:val="false"/>
          <w:color w:val="000000"/>
          <w:sz w:val="28"/>
        </w:rPr>
        <w:t>
      1. The performance of a self-regulatory organisation based on voluntary membership (participation) in exercising control over the entrepreneurial or professional activities of its members may be recognised by bodies of control and supervision exercising state control and supervision over a member (participant) of a self-regulatory organisation based on voluntary membership (participation), by virtue of an agreement on the recognition of performance.</w:t>
      </w:r>
    </w:p>
    <w:p>
      <w:pPr>
        <w:spacing w:after="0"/>
        <w:ind w:left="0"/>
        <w:jc w:val="both"/>
      </w:pPr>
      <w:r>
        <w:rPr>
          <w:rFonts w:ascii="Times New Roman"/>
          <w:b w:val="false"/>
          <w:i w:val="false"/>
          <w:color w:val="000000"/>
          <w:sz w:val="28"/>
        </w:rPr>
        <w:t>
      2. Where an agreement on performance recognition has been concluded, state control and supervision shall be exercised over members (participants) of a self-regulatory organisation based on voluntary membership (participation) with due regard to the risk assessment criteria.</w:t>
      </w:r>
    </w:p>
    <w:p>
      <w:pPr>
        <w:spacing w:after="0"/>
        <w:ind w:left="0"/>
        <w:jc w:val="both"/>
      </w:pPr>
      <w:r>
        <w:rPr>
          <w:rFonts w:ascii="Times New Roman"/>
          <w:b w:val="false"/>
          <w:i w:val="false"/>
          <w:color w:val="000000"/>
          <w:sz w:val="28"/>
        </w:rPr>
        <w:t>
      3. A performance agreement may be concluded with a self-regulatory organisation based on voluntary membership (participation) the regulations and standards thereof have been agreed with the public regulatory authority.</w:t>
      </w:r>
    </w:p>
    <w:p>
      <w:pPr>
        <w:spacing w:after="0"/>
        <w:ind w:left="0"/>
        <w:jc w:val="both"/>
      </w:pPr>
      <w:r>
        <w:rPr>
          <w:rFonts w:ascii="Times New Roman"/>
          <w:b w:val="false"/>
          <w:i w:val="false"/>
          <w:color w:val="000000"/>
          <w:sz w:val="28"/>
        </w:rPr>
        <w:t>
      4. A performance agreement may be entered into if the self-regulatory organisation's control of the entrepreneurial or professional activities of its members (participants) is consistent with the control and supervision exercised by the control and supervisory body on the compliance of the activities of the control and supervisory actors with the requirements set out in the legislation of the Republic of Kazakhstan.</w:t>
      </w:r>
    </w:p>
    <w:p>
      <w:pPr>
        <w:spacing w:after="0"/>
        <w:ind w:left="0"/>
        <w:jc w:val="both"/>
      </w:pPr>
      <w:r>
        <w:rPr>
          <w:rFonts w:ascii="Times New Roman"/>
          <w:b w:val="false"/>
          <w:i w:val="false"/>
          <w:color w:val="000000"/>
          <w:sz w:val="28"/>
        </w:rPr>
        <w:t>
      5. The procedure for the conclusion and termination of a performance agreement, as well as its material conditions, shall be established by the competent entrepreneurial body.</w:t>
      </w:r>
    </w:p>
    <w:p>
      <w:pPr>
        <w:spacing w:after="0"/>
        <w:ind w:left="0"/>
        <w:jc w:val="both"/>
      </w:pPr>
      <w:r>
        <w:rPr>
          <w:rFonts w:ascii="Times New Roman"/>
          <w:b w:val="false"/>
          <w:i w:val="false"/>
          <w:color w:val="000000"/>
          <w:sz w:val="28"/>
        </w:rPr>
        <w:t>
      6. A performance agreement may be concluded with a self-regulatory organisation based on voluntary membership (participation), assuming compliance with the essential conditions and its application to the public regulatory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29-2 under Law of the Republic of Kazakhstan № 95-VII of 30.12.2021 (shall be enacted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i w:val="false"/>
          <w:color w:val="000000"/>
          <w:sz w:val="28"/>
        </w:rPr>
        <w:t>Article 30. Liability for violation of the legislation of the Republic of Kazakhstan on self-regulation</w:t>
      </w:r>
    </w:p>
    <w:p>
      <w:pPr>
        <w:spacing w:after="0"/>
        <w:ind w:left="0"/>
        <w:jc w:val="both"/>
      </w:pPr>
      <w:r>
        <w:rPr>
          <w:rFonts w:ascii="Times New Roman"/>
          <w:b w:val="false"/>
          <w:i w:val="false"/>
          <w:color w:val="000000"/>
          <w:sz w:val="28"/>
        </w:rPr>
        <w:t xml:space="preserve">
      Violation of the legislation of the Republic of Kazakhstan on self-regulation shall entail responsibility in accordance with the laws of the Republic of Kazakhstan. </w:t>
      </w:r>
    </w:p>
    <w:p>
      <w:pPr>
        <w:spacing w:after="0"/>
        <w:ind w:left="0"/>
        <w:jc w:val="both"/>
      </w:pPr>
      <w:r>
        <w:rPr>
          <w:rFonts w:ascii="Times New Roman"/>
          <w:b/>
          <w:i w:val="false"/>
          <w:color w:val="000000"/>
          <w:sz w:val="28"/>
        </w:rPr>
        <w:t>Article 31. Order of enactment of this Law</w:t>
      </w:r>
    </w:p>
    <w:p>
      <w:pPr>
        <w:spacing w:after="0"/>
        <w:ind w:left="0"/>
        <w:jc w:val="both"/>
      </w:pPr>
      <w:r>
        <w:rPr>
          <w:rFonts w:ascii="Times New Roman"/>
          <w:b w:val="false"/>
          <w:i w:val="false"/>
          <w:color w:val="000000"/>
          <w:sz w:val="28"/>
        </w:rPr>
        <w:t xml:space="preserve">
      This Law shall enter into force six months after the day of its first official publication. </w:t>
      </w:r>
    </w:p>
    <w:p>
      <w:pPr>
        <w:spacing w:after="0"/>
        <w:ind w:left="0"/>
        <w:jc w:val="both"/>
      </w:pPr>
      <w:r>
        <w:rPr>
          <w:rFonts w:ascii="Times New Roman"/>
          <w:b/>
          <w:i w:val="false"/>
          <w:color w:val="000000"/>
          <w:sz w:val="28"/>
        </w:rPr>
        <w:t>Article 32. Transitional Provisions</w:t>
      </w:r>
    </w:p>
    <w:p>
      <w:pPr>
        <w:spacing w:after="0"/>
        <w:ind w:left="0"/>
        <w:jc w:val="both"/>
      </w:pPr>
      <w:r>
        <w:rPr>
          <w:rFonts w:ascii="Times New Roman"/>
          <w:b w:val="false"/>
          <w:i w:val="false"/>
          <w:color w:val="000000"/>
          <w:sz w:val="28"/>
        </w:rPr>
        <w:t>
      Regulatory authorities shall, within one year from the date of enactment of this Law, ensure the adoption of the necessary measures aimed at bringing into line with it the scope of activity where the laws of the Republic of Kazakhstan establish mandatory membership of subjects of professional or entrepreneurial activity in non-profit organizations, with the exception membership in the National Chamber of Entrepreneurs of the Republic of Kazakhstan.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