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3e0d" w14:textId="6783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selection of military personnel of the Armed Forces of the Republic of Kazakhstan for participation in peacekeeping operations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dated December 25, 2020 no. 739. Registered with the Ministry of Justice of the Republic of Kazakhstan on December 28, 2020 no. 21945. Abolished by the Order of the Minister of Defense of the Republic of Kazakhstan dated November 25, 2022 No. 1125</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Defense of the Republic of Kazakhstan dated November 25, 2022 No. 1125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subclause 19-75) of clause 21 of the Regulations on the Ministry of Defense of the Republic of Kazakhstan, approved by the Resolution of the Government of the Republic of Kazakhstan dated August 16, 2001 no. 1074</w:t>
      </w:r>
      <w:r>
        <w:rPr>
          <w:rFonts w:ascii="Times New Roman"/>
          <w:b/>
          <w:i w:val="false"/>
          <w:color w:val="000000"/>
          <w:sz w:val="28"/>
        </w:rPr>
        <w:t>, I HEREBY ORDER:</w:t>
      </w:r>
    </w:p>
    <w:bookmarkStart w:name="z6" w:id="0"/>
    <w:p>
      <w:pPr>
        <w:spacing w:after="0"/>
        <w:ind w:left="0"/>
        <w:jc w:val="both"/>
      </w:pPr>
      <w:r>
        <w:rPr>
          <w:rFonts w:ascii="Times New Roman"/>
          <w:b w:val="false"/>
          <w:i w:val="false"/>
          <w:color w:val="000000"/>
          <w:sz w:val="28"/>
        </w:rPr>
        <w:t>
      1. To approve the attached Rules selection of military personnel of the Armed Forces of the Republic of Kazakhstan for participation in peacekeeping operations.</w:t>
      </w:r>
    </w:p>
    <w:bookmarkEnd w:id="0"/>
    <w:bookmarkStart w:name="z7" w:id="1"/>
    <w:p>
      <w:pPr>
        <w:spacing w:after="0"/>
        <w:ind w:left="0"/>
        <w:jc w:val="both"/>
      </w:pPr>
      <w:r>
        <w:rPr>
          <w:rFonts w:ascii="Times New Roman"/>
          <w:b w:val="false"/>
          <w:i w:val="false"/>
          <w:color w:val="000000"/>
          <w:sz w:val="28"/>
        </w:rPr>
        <w:t>
      2. The Combat Training Department of the General Staff of the Armed Forces of the Republic of Kazakhstan, in accordance with the procedure established by the legislation of the Republic of Kazakhstan, shall ensure:</w:t>
      </w:r>
    </w:p>
    <w:bookmarkEnd w:id="1"/>
    <w:bookmarkStart w:name="z8"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9" w:id="3"/>
    <w:p>
      <w:pPr>
        <w:spacing w:after="0"/>
        <w:ind w:left="0"/>
        <w:jc w:val="both"/>
      </w:pPr>
      <w:r>
        <w:rPr>
          <w:rFonts w:ascii="Times New Roman"/>
          <w:b w:val="false"/>
          <w:i w:val="false"/>
          <w:color w:val="000000"/>
          <w:sz w:val="28"/>
        </w:rPr>
        <w:t>
      2) placement of this order on the Internet resource of the Ministry of Defense of the Republic of Kazakhstan after its first official publication;</w:t>
      </w:r>
    </w:p>
    <w:bookmarkEnd w:id="3"/>
    <w:bookmarkStart w:name="z10" w:id="4"/>
    <w:p>
      <w:pPr>
        <w:spacing w:after="0"/>
        <w:ind w:left="0"/>
        <w:jc w:val="both"/>
      </w:pPr>
      <w:r>
        <w:rPr>
          <w:rFonts w:ascii="Times New Roman"/>
          <w:b w:val="false"/>
          <w:i w:val="false"/>
          <w:color w:val="000000"/>
          <w:sz w:val="28"/>
        </w:rPr>
        <w:t>
      3) submission of information to the Legal Department of the Ministry of Defense of the Republic of Kazakhstan about execution of measures stipulated by subclauses 1) and 2) of this clause within ten calendar days after the date of the state registration.</w:t>
      </w:r>
    </w:p>
    <w:bookmarkEnd w:id="4"/>
    <w:bookmarkStart w:name="z11" w:id="5"/>
    <w:p>
      <w:pPr>
        <w:spacing w:after="0"/>
        <w:ind w:left="0"/>
        <w:jc w:val="both"/>
      </w:pPr>
      <w:r>
        <w:rPr>
          <w:rFonts w:ascii="Times New Roman"/>
          <w:b w:val="false"/>
          <w:i w:val="false"/>
          <w:color w:val="000000"/>
          <w:sz w:val="28"/>
        </w:rPr>
        <w:t>
      3. Control over execution of this order shall be entrusted to the First Deputy Minister of Defense – Chief of the General Staff of the Armed Forces of the Republic of Kazakhstan.</w:t>
      </w:r>
    </w:p>
    <w:bookmarkEnd w:id="5"/>
    <w:bookmarkStart w:name="z12" w:id="6"/>
    <w:p>
      <w:pPr>
        <w:spacing w:after="0"/>
        <w:ind w:left="0"/>
        <w:jc w:val="both"/>
      </w:pPr>
      <w:r>
        <w:rPr>
          <w:rFonts w:ascii="Times New Roman"/>
          <w:b w:val="false"/>
          <w:i w:val="false"/>
          <w:color w:val="000000"/>
          <w:sz w:val="28"/>
        </w:rPr>
        <w:t>
      4. order should be communicated to the officials in the part concerning them.</w:t>
      </w:r>
    </w:p>
    <w:bookmarkEnd w:id="6"/>
    <w:bookmarkStart w:name="z13" w:id="7"/>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Defense </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Yermekbayev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 xml:space="preserve"> Minister of Defense</w:t>
            </w:r>
            <w:r>
              <w:br/>
            </w:r>
            <w:r>
              <w:rPr>
                <w:rFonts w:ascii="Times New Roman"/>
                <w:b w:val="false"/>
                <w:i w:val="false"/>
                <w:color w:val="000000"/>
                <w:sz w:val="20"/>
              </w:rPr>
              <w:t>of the Republic of Kazakhstan</w:t>
            </w:r>
            <w:r>
              <w:br/>
            </w:r>
            <w:r>
              <w:rPr>
                <w:rFonts w:ascii="Times New Roman"/>
                <w:b w:val="false"/>
                <w:i w:val="false"/>
                <w:color w:val="000000"/>
                <w:sz w:val="20"/>
              </w:rPr>
              <w:t>dated December 25, 2020 no. 739</w:t>
            </w:r>
          </w:p>
        </w:tc>
      </w:tr>
    </w:tbl>
    <w:bookmarkStart w:name="z16" w:id="8"/>
    <w:p>
      <w:pPr>
        <w:spacing w:after="0"/>
        <w:ind w:left="0"/>
        <w:jc w:val="left"/>
      </w:pPr>
      <w:r>
        <w:rPr>
          <w:rFonts w:ascii="Times New Roman"/>
          <w:b/>
          <w:i w:val="false"/>
          <w:color w:val="000000"/>
        </w:rPr>
        <w:t xml:space="preserve"> Rules for selection of military personnel of the Armed Forces of the Republic of Kazakhstan for participation in peacekeeping operations </w:t>
      </w:r>
    </w:p>
    <w:bookmarkEnd w:id="8"/>
    <w:bookmarkStart w:name="z17" w:id="9"/>
    <w:p>
      <w:pPr>
        <w:spacing w:after="0"/>
        <w:ind w:left="0"/>
        <w:jc w:val="left"/>
      </w:pPr>
      <w:r>
        <w:rPr>
          <w:rFonts w:ascii="Times New Roman"/>
          <w:b/>
          <w:i w:val="false"/>
          <w:color w:val="000000"/>
        </w:rPr>
        <w:t xml:space="preserve"> Chapter 1. General Provisions</w:t>
      </w:r>
    </w:p>
    <w:bookmarkEnd w:id="9"/>
    <w:bookmarkStart w:name="z18" w:id="10"/>
    <w:p>
      <w:pPr>
        <w:spacing w:after="0"/>
        <w:ind w:left="0"/>
        <w:jc w:val="both"/>
      </w:pPr>
      <w:r>
        <w:rPr>
          <w:rFonts w:ascii="Times New Roman"/>
          <w:b w:val="false"/>
          <w:i w:val="false"/>
          <w:color w:val="000000"/>
          <w:sz w:val="28"/>
        </w:rPr>
        <w:t>
      1. These Rules for selection of military personnel of the Armed Forces of the Republic of Kazakhstan for participation in peacekeeping operations (hereinafter referred to as the Rules) shall determine the procedure for selection of military personnel of the Armed Forces of the Republic of Kazakhstan for participation in peacekeeping operations.</w:t>
      </w:r>
    </w:p>
    <w:bookmarkEnd w:id="10"/>
    <w:bookmarkStart w:name="z19" w:id="11"/>
    <w:p>
      <w:pPr>
        <w:spacing w:after="0"/>
        <w:ind w:left="0"/>
        <w:jc w:val="both"/>
      </w:pPr>
      <w:r>
        <w:rPr>
          <w:rFonts w:ascii="Times New Roman"/>
          <w:b w:val="false"/>
          <w:i w:val="false"/>
          <w:color w:val="000000"/>
          <w:sz w:val="28"/>
        </w:rPr>
        <w:t>
      2. Military personnel of the Armed Forces of the Republic of Kazakhstan shall pass the selection in accordance with these Rules and shall take part in peacekeeping operations in accordance with the Law of the Republic of Kazakhstan "On Peacekeeping Activities of the Republic of Kazakhstan" dated June 15, 2015, as well as the resolution of the Government of the Republic of Kazakhstan "On approval of the Rules for preparations for peacekeeping operations" dated June 10, 2016 no. 345.</w:t>
      </w:r>
    </w:p>
    <w:bookmarkEnd w:id="11"/>
    <w:bookmarkStart w:name="z20" w:id="12"/>
    <w:p>
      <w:pPr>
        <w:spacing w:after="0"/>
        <w:ind w:left="0"/>
        <w:jc w:val="both"/>
      </w:pPr>
      <w:r>
        <w:rPr>
          <w:rFonts w:ascii="Times New Roman"/>
          <w:b w:val="false"/>
          <w:i w:val="false"/>
          <w:color w:val="000000"/>
          <w:sz w:val="28"/>
        </w:rPr>
        <w:t xml:space="preserve">
      3. Planning and preparation for the selection shall be carried out by the structural unit of the General Staff of the Armed Forces of the Republic of Kazakhstan, supervising the issues of peacekeeping activities, in interaction with other structural units of the Ministry of Defense (hereinafter referred to as the MoD), General Staff (hereinafter referred to as the GS) and the Armed Forces of the Republic of Kazakhstan (hereinafter referred to as the AF of the RoK) as requests are received from the United Nations (hereinafter referred to as the UN) and other international organizations. </w:t>
      </w:r>
    </w:p>
    <w:bookmarkEnd w:id="12"/>
    <w:bookmarkStart w:name="z21" w:id="13"/>
    <w:p>
      <w:pPr>
        <w:spacing w:after="0"/>
        <w:ind w:left="0"/>
        <w:jc w:val="left"/>
      </w:pPr>
      <w:r>
        <w:rPr>
          <w:rFonts w:ascii="Times New Roman"/>
          <w:b/>
          <w:i w:val="false"/>
          <w:color w:val="000000"/>
        </w:rPr>
        <w:t xml:space="preserve"> Chapter 2. Organization of selection of military personnel of the Armed Forces of the Republic of Kazakhstan for participation in peacekeeping operations </w:t>
      </w:r>
    </w:p>
    <w:bookmarkEnd w:id="13"/>
    <w:bookmarkStart w:name="z22" w:id="14"/>
    <w:p>
      <w:pPr>
        <w:spacing w:after="0"/>
        <w:ind w:left="0"/>
        <w:jc w:val="both"/>
      </w:pPr>
      <w:r>
        <w:rPr>
          <w:rFonts w:ascii="Times New Roman"/>
          <w:b w:val="false"/>
          <w:i w:val="false"/>
          <w:color w:val="000000"/>
          <w:sz w:val="28"/>
        </w:rPr>
        <w:t>
      4. Selection of military personnel for participation in peacekeeping operations shall be carried out on voluntary basis among the military personnel passing military service under a contract in the ranks of the AF of the RoK on the basis of submitted report in the name of the head of the structural unit, the commander of the military unit.</w:t>
      </w:r>
    </w:p>
    <w:bookmarkEnd w:id="14"/>
    <w:bookmarkStart w:name="z23" w:id="15"/>
    <w:p>
      <w:pPr>
        <w:spacing w:after="0"/>
        <w:ind w:left="0"/>
        <w:jc w:val="both"/>
      </w:pPr>
      <w:r>
        <w:rPr>
          <w:rFonts w:ascii="Times New Roman"/>
          <w:b w:val="false"/>
          <w:i w:val="false"/>
          <w:color w:val="000000"/>
          <w:sz w:val="28"/>
        </w:rPr>
        <w:t>
      The report shall be attached with a service characteristics, a certificate of military service with a photograph signed by the first head, a certificate of no criminal record, a copy of a driver's license, a copy of an identity card, a copy of a passport, 2 photographs (in everyday form, measuring 9x12 cm) and a medical certificate.</w:t>
      </w:r>
    </w:p>
    <w:bookmarkEnd w:id="15"/>
    <w:bookmarkStart w:name="z24" w:id="16"/>
    <w:p>
      <w:pPr>
        <w:spacing w:after="0"/>
        <w:ind w:left="0"/>
        <w:jc w:val="both"/>
      </w:pPr>
      <w:r>
        <w:rPr>
          <w:rFonts w:ascii="Times New Roman"/>
          <w:b w:val="false"/>
          <w:i w:val="false"/>
          <w:color w:val="000000"/>
          <w:sz w:val="28"/>
        </w:rPr>
        <w:t>
      5. Commanders (chiefs) of structural units shall organize a medical examination for military personnel who have expressed a voluntary desire to participate in peacekeeping operations locally.</w:t>
      </w:r>
    </w:p>
    <w:bookmarkEnd w:id="16"/>
    <w:bookmarkStart w:name="z25" w:id="17"/>
    <w:p>
      <w:pPr>
        <w:spacing w:after="0"/>
        <w:ind w:left="0"/>
        <w:jc w:val="both"/>
      </w:pPr>
      <w:r>
        <w:rPr>
          <w:rFonts w:ascii="Times New Roman"/>
          <w:b w:val="false"/>
          <w:i w:val="false"/>
          <w:color w:val="000000"/>
          <w:sz w:val="28"/>
        </w:rPr>
        <w:t>
      6. Selection shall be carried out in two directions:</w:t>
      </w:r>
    </w:p>
    <w:bookmarkEnd w:id="17"/>
    <w:bookmarkStart w:name="z26" w:id="18"/>
    <w:p>
      <w:pPr>
        <w:spacing w:after="0"/>
        <w:ind w:left="0"/>
        <w:jc w:val="both"/>
      </w:pPr>
      <w:r>
        <w:rPr>
          <w:rFonts w:ascii="Times New Roman"/>
          <w:b w:val="false"/>
          <w:i w:val="false"/>
          <w:color w:val="000000"/>
          <w:sz w:val="28"/>
        </w:rPr>
        <w:t xml:space="preserve">
      1) as military observers and / or staff officers; </w:t>
      </w:r>
    </w:p>
    <w:bookmarkEnd w:id="18"/>
    <w:bookmarkStart w:name="z27" w:id="19"/>
    <w:p>
      <w:pPr>
        <w:spacing w:after="0"/>
        <w:ind w:left="0"/>
        <w:jc w:val="both"/>
      </w:pPr>
      <w:r>
        <w:rPr>
          <w:rFonts w:ascii="Times New Roman"/>
          <w:b w:val="false"/>
          <w:i w:val="false"/>
          <w:color w:val="000000"/>
          <w:sz w:val="28"/>
        </w:rPr>
        <w:t xml:space="preserve">
      2) to the composition of the national contingent. </w:t>
      </w:r>
    </w:p>
    <w:bookmarkEnd w:id="19"/>
    <w:bookmarkStart w:name="z28" w:id="20"/>
    <w:p>
      <w:pPr>
        <w:spacing w:after="0"/>
        <w:ind w:left="0"/>
        <w:jc w:val="both"/>
      </w:pPr>
      <w:r>
        <w:rPr>
          <w:rFonts w:ascii="Times New Roman"/>
          <w:b w:val="false"/>
          <w:i w:val="false"/>
          <w:color w:val="000000"/>
          <w:sz w:val="28"/>
        </w:rPr>
        <w:t>
      7. Requirements for the selection of candidates planning to be sent to peacekeeping operations as military observers and staff officers:</w:t>
      </w:r>
    </w:p>
    <w:bookmarkEnd w:id="20"/>
    <w:bookmarkStart w:name="z29" w:id="21"/>
    <w:p>
      <w:pPr>
        <w:spacing w:after="0"/>
        <w:ind w:left="0"/>
        <w:jc w:val="both"/>
      </w:pPr>
      <w:r>
        <w:rPr>
          <w:rFonts w:ascii="Times New Roman"/>
          <w:b w:val="false"/>
          <w:i w:val="false"/>
          <w:color w:val="000000"/>
          <w:sz w:val="28"/>
        </w:rPr>
        <w:t>
      1) English language proficiency, at the level at least IELTS 4,5 or STANAG 3333, or TOEFL 566 (86);</w:t>
      </w:r>
    </w:p>
    <w:bookmarkEnd w:id="21"/>
    <w:bookmarkStart w:name="z30" w:id="22"/>
    <w:p>
      <w:pPr>
        <w:spacing w:after="0"/>
        <w:ind w:left="0"/>
        <w:jc w:val="both"/>
      </w:pPr>
      <w:r>
        <w:rPr>
          <w:rFonts w:ascii="Times New Roman"/>
          <w:b w:val="false"/>
          <w:i w:val="false"/>
          <w:color w:val="000000"/>
          <w:sz w:val="28"/>
        </w:rPr>
        <w:t>
      2) health condition - suitability for service in places with unfavorable (hot) climatic conditions;</w:t>
      </w:r>
    </w:p>
    <w:bookmarkEnd w:id="22"/>
    <w:bookmarkStart w:name="z31" w:id="23"/>
    <w:p>
      <w:pPr>
        <w:spacing w:after="0"/>
        <w:ind w:left="0"/>
        <w:jc w:val="both"/>
      </w:pPr>
      <w:r>
        <w:rPr>
          <w:rFonts w:ascii="Times New Roman"/>
          <w:b w:val="false"/>
          <w:i w:val="false"/>
          <w:color w:val="000000"/>
          <w:sz w:val="28"/>
        </w:rPr>
        <w:t>
      3) satisfactory moral, psychological and physical condition;</w:t>
      </w:r>
    </w:p>
    <w:bookmarkEnd w:id="23"/>
    <w:bookmarkStart w:name="z32" w:id="24"/>
    <w:p>
      <w:pPr>
        <w:spacing w:after="0"/>
        <w:ind w:left="0"/>
        <w:jc w:val="both"/>
      </w:pPr>
      <w:r>
        <w:rPr>
          <w:rFonts w:ascii="Times New Roman"/>
          <w:b w:val="false"/>
          <w:i w:val="false"/>
          <w:color w:val="000000"/>
          <w:sz w:val="28"/>
        </w:rPr>
        <w:t>
      4) age from 25 to 55;</w:t>
      </w:r>
    </w:p>
    <w:bookmarkEnd w:id="24"/>
    <w:bookmarkStart w:name="z33" w:id="25"/>
    <w:p>
      <w:pPr>
        <w:spacing w:after="0"/>
        <w:ind w:left="0"/>
        <w:jc w:val="both"/>
      </w:pPr>
      <w:r>
        <w:rPr>
          <w:rFonts w:ascii="Times New Roman"/>
          <w:b w:val="false"/>
          <w:i w:val="false"/>
          <w:color w:val="000000"/>
          <w:sz w:val="28"/>
        </w:rPr>
        <w:t>
      5) period of service in the AF of the RoK at least five years;</w:t>
      </w:r>
    </w:p>
    <w:bookmarkEnd w:id="25"/>
    <w:bookmarkStart w:name="z34" w:id="26"/>
    <w:p>
      <w:pPr>
        <w:spacing w:after="0"/>
        <w:ind w:left="0"/>
        <w:jc w:val="both"/>
      </w:pPr>
      <w:r>
        <w:rPr>
          <w:rFonts w:ascii="Times New Roman"/>
          <w:b w:val="false"/>
          <w:i w:val="false"/>
          <w:color w:val="000000"/>
          <w:sz w:val="28"/>
        </w:rPr>
        <w:t>
      6) available driver's license and driving skills with a manual transmission;</w:t>
      </w:r>
    </w:p>
    <w:bookmarkEnd w:id="26"/>
    <w:bookmarkStart w:name="z35" w:id="27"/>
    <w:p>
      <w:pPr>
        <w:spacing w:after="0"/>
        <w:ind w:left="0"/>
        <w:jc w:val="both"/>
      </w:pPr>
      <w:r>
        <w:rPr>
          <w:rFonts w:ascii="Times New Roman"/>
          <w:b w:val="false"/>
          <w:i w:val="false"/>
          <w:color w:val="000000"/>
          <w:sz w:val="28"/>
        </w:rPr>
        <w:t>
      7) the presence of the military rank of captain, major, lieutenant colonel and colonel (generals - in exceptional cases on request).</w:t>
      </w:r>
    </w:p>
    <w:bookmarkEnd w:id="27"/>
    <w:bookmarkStart w:name="z36" w:id="28"/>
    <w:p>
      <w:pPr>
        <w:spacing w:after="0"/>
        <w:ind w:left="0"/>
        <w:jc w:val="both"/>
      </w:pPr>
      <w:r>
        <w:rPr>
          <w:rFonts w:ascii="Times New Roman"/>
          <w:b w:val="false"/>
          <w:i w:val="false"/>
          <w:color w:val="000000"/>
          <w:sz w:val="28"/>
        </w:rPr>
        <w:t>
      8. Requirements for candidates selected for deployment to peacekeeping operations as part of the composition of the national contingent:</w:t>
      </w:r>
    </w:p>
    <w:bookmarkEnd w:id="28"/>
    <w:bookmarkStart w:name="z37" w:id="29"/>
    <w:p>
      <w:pPr>
        <w:spacing w:after="0"/>
        <w:ind w:left="0"/>
        <w:jc w:val="both"/>
      </w:pPr>
      <w:r>
        <w:rPr>
          <w:rFonts w:ascii="Times New Roman"/>
          <w:b w:val="false"/>
          <w:i w:val="false"/>
          <w:color w:val="000000"/>
          <w:sz w:val="28"/>
        </w:rPr>
        <w:t>
      1) English language proficiency for command personnel and specialists (depending on the tasks performed in peacekeeping operations), level not lower than IELTS 3.0 or STANAG 2222;</w:t>
      </w:r>
    </w:p>
    <w:bookmarkEnd w:id="29"/>
    <w:bookmarkStart w:name="z38" w:id="30"/>
    <w:p>
      <w:pPr>
        <w:spacing w:after="0"/>
        <w:ind w:left="0"/>
        <w:jc w:val="both"/>
      </w:pPr>
      <w:r>
        <w:rPr>
          <w:rFonts w:ascii="Times New Roman"/>
          <w:b w:val="false"/>
          <w:i w:val="false"/>
          <w:color w:val="000000"/>
          <w:sz w:val="28"/>
        </w:rPr>
        <w:t>
      2) health condition - suitability for service in places with unfavorable (hot) climatic conditions;</w:t>
      </w:r>
    </w:p>
    <w:bookmarkEnd w:id="30"/>
    <w:bookmarkStart w:name="z39" w:id="31"/>
    <w:p>
      <w:pPr>
        <w:spacing w:after="0"/>
        <w:ind w:left="0"/>
        <w:jc w:val="both"/>
      </w:pPr>
      <w:r>
        <w:rPr>
          <w:rFonts w:ascii="Times New Roman"/>
          <w:b w:val="false"/>
          <w:i w:val="false"/>
          <w:color w:val="000000"/>
          <w:sz w:val="28"/>
        </w:rPr>
        <w:t>
      3) satisfactory moral, psychological and physical condition;</w:t>
      </w:r>
    </w:p>
    <w:bookmarkEnd w:id="31"/>
    <w:bookmarkStart w:name="z40" w:id="32"/>
    <w:p>
      <w:pPr>
        <w:spacing w:after="0"/>
        <w:ind w:left="0"/>
        <w:jc w:val="both"/>
      </w:pPr>
      <w:r>
        <w:rPr>
          <w:rFonts w:ascii="Times New Roman"/>
          <w:b w:val="false"/>
          <w:i w:val="false"/>
          <w:color w:val="000000"/>
          <w:sz w:val="28"/>
        </w:rPr>
        <w:t>
      4) age from 21 to 50;</w:t>
      </w:r>
    </w:p>
    <w:bookmarkEnd w:id="32"/>
    <w:bookmarkStart w:name="z41" w:id="33"/>
    <w:p>
      <w:pPr>
        <w:spacing w:after="0"/>
        <w:ind w:left="0"/>
        <w:jc w:val="both"/>
      </w:pPr>
      <w:r>
        <w:rPr>
          <w:rFonts w:ascii="Times New Roman"/>
          <w:b w:val="false"/>
          <w:i w:val="false"/>
          <w:color w:val="000000"/>
          <w:sz w:val="28"/>
        </w:rPr>
        <w:t>
      5) period of service in the AF of the RoK at least three years;</w:t>
      </w:r>
    </w:p>
    <w:bookmarkEnd w:id="33"/>
    <w:bookmarkStart w:name="z42" w:id="34"/>
    <w:p>
      <w:pPr>
        <w:spacing w:after="0"/>
        <w:ind w:left="0"/>
        <w:jc w:val="both"/>
      </w:pPr>
      <w:r>
        <w:rPr>
          <w:rFonts w:ascii="Times New Roman"/>
          <w:b w:val="false"/>
          <w:i w:val="false"/>
          <w:color w:val="000000"/>
          <w:sz w:val="28"/>
        </w:rPr>
        <w:t>
      6) for specialized units, in addition to the basic requirements of the UN, the selection shall be carried out according to additional criteria approved by the head of the supervising unit.</w:t>
      </w:r>
    </w:p>
    <w:bookmarkEnd w:id="34"/>
    <w:bookmarkStart w:name="z43" w:id="35"/>
    <w:p>
      <w:pPr>
        <w:spacing w:after="0"/>
        <w:ind w:left="0"/>
        <w:jc w:val="both"/>
      </w:pPr>
      <w:r>
        <w:rPr>
          <w:rFonts w:ascii="Times New Roman"/>
          <w:b w:val="false"/>
          <w:i w:val="false"/>
          <w:color w:val="000000"/>
          <w:sz w:val="28"/>
        </w:rPr>
        <w:t>
      9. If an international organization has requirements for candidates, selection shall be made according to the requirements specified in the request.</w:t>
      </w:r>
    </w:p>
    <w:bookmarkEnd w:id="35"/>
    <w:bookmarkStart w:name="z44" w:id="36"/>
    <w:p>
      <w:pPr>
        <w:spacing w:after="0"/>
        <w:ind w:left="0"/>
        <w:jc w:val="both"/>
      </w:pPr>
      <w:r>
        <w:rPr>
          <w:rFonts w:ascii="Times New Roman"/>
          <w:b w:val="false"/>
          <w:i w:val="false"/>
          <w:color w:val="000000"/>
          <w:sz w:val="28"/>
        </w:rPr>
        <w:t>
      10. The structural unit of the GS AF of the RoK, supervising the peacekeeping issues, in order to organize the selection, sends a request to the interested structural units of MoD, GS and AF of the RoK to receive lists of candidates and documents specified in paragraph 4 of these Rules.</w:t>
      </w:r>
    </w:p>
    <w:bookmarkEnd w:id="36"/>
    <w:bookmarkStart w:name="z45" w:id="37"/>
    <w:p>
      <w:pPr>
        <w:spacing w:after="0"/>
        <w:ind w:left="0"/>
        <w:jc w:val="both"/>
      </w:pPr>
      <w:r>
        <w:rPr>
          <w:rFonts w:ascii="Times New Roman"/>
          <w:b w:val="false"/>
          <w:i w:val="false"/>
          <w:color w:val="000000"/>
          <w:sz w:val="28"/>
        </w:rPr>
        <w:t>
      11. When forming the composition of the national contingent for the selection of military personnel, commissions of structural units, military units, formations of command and control bodies, military educational institutions of the AF of the RoK shall be appointed.</w:t>
      </w:r>
    </w:p>
    <w:bookmarkEnd w:id="37"/>
    <w:bookmarkStart w:name="z46" w:id="38"/>
    <w:p>
      <w:pPr>
        <w:spacing w:after="0"/>
        <w:ind w:left="0"/>
        <w:jc w:val="both"/>
      </w:pPr>
      <w:r>
        <w:rPr>
          <w:rFonts w:ascii="Times New Roman"/>
          <w:b w:val="false"/>
          <w:i w:val="false"/>
          <w:color w:val="000000"/>
          <w:sz w:val="28"/>
        </w:rPr>
        <w:t>
      12. The secretary is appointed by the head (chief, commander) of the unit and does not have the right to vote when making a decision. The secretary of the commission ensures the keeping of the minutes.</w:t>
      </w:r>
    </w:p>
    <w:bookmarkEnd w:id="38"/>
    <w:bookmarkStart w:name="z47" w:id="39"/>
    <w:p>
      <w:pPr>
        <w:spacing w:after="0"/>
        <w:ind w:left="0"/>
        <w:jc w:val="both"/>
      </w:pPr>
      <w:r>
        <w:rPr>
          <w:rFonts w:ascii="Times New Roman"/>
          <w:b w:val="false"/>
          <w:i w:val="false"/>
          <w:color w:val="000000"/>
          <w:sz w:val="28"/>
        </w:rPr>
        <w:t>
      13. The decision of the commission on the selection of military personnel for participation in peacekeeping operations shall be submitted to the structural unit of the GS of the AF of the RoK supervising the issues of peacekeeping activities.</w:t>
      </w:r>
    </w:p>
    <w:bookmarkEnd w:id="39"/>
    <w:bookmarkStart w:name="z48" w:id="40"/>
    <w:p>
      <w:pPr>
        <w:spacing w:after="0"/>
        <w:ind w:left="0"/>
        <w:jc w:val="both"/>
      </w:pPr>
      <w:r>
        <w:rPr>
          <w:rFonts w:ascii="Times New Roman"/>
          <w:b w:val="false"/>
          <w:i w:val="false"/>
          <w:color w:val="000000"/>
          <w:sz w:val="28"/>
        </w:rPr>
        <w:t>
      14. Arrangement of participation of the military personnel in peacekeeping operations shall be ensured by the interested structural units of the MoD, the GS and the AF of the RoK.</w:t>
      </w:r>
    </w:p>
    <w:bookmarkEnd w:id="40"/>
    <w:bookmarkStart w:name="z49" w:id="41"/>
    <w:p>
      <w:pPr>
        <w:spacing w:after="0"/>
        <w:ind w:left="0"/>
        <w:jc w:val="both"/>
      </w:pPr>
      <w:r>
        <w:rPr>
          <w:rFonts w:ascii="Times New Roman"/>
          <w:b w:val="false"/>
          <w:i w:val="false"/>
          <w:color w:val="000000"/>
          <w:sz w:val="28"/>
        </w:rPr>
        <w:t>
      15. When organizing the preparation of a unit for participation in a peacekeeping operation, the AF of the RoK structural unit supervising the issues of medical support shall develop a vaccination schedule, according to which candidates are vaccinated, taking into account the requirements for a peacekeeping operation.</w:t>
      </w:r>
    </w:p>
    <w:bookmarkEnd w:id="41"/>
    <w:bookmarkStart w:name="z50" w:id="42"/>
    <w:p>
      <w:pPr>
        <w:spacing w:after="0"/>
        <w:ind w:left="0"/>
        <w:jc w:val="left"/>
      </w:pPr>
      <w:r>
        <w:rPr>
          <w:rFonts w:ascii="Times New Roman"/>
          <w:b/>
          <w:i w:val="false"/>
          <w:color w:val="000000"/>
        </w:rPr>
        <w:t xml:space="preserve"> Chapter 3. Procedure for selection of the military personnel of the Armed Forces of the Republic of Kazakhstan for participation in peacekeeping operations as military observers and/or staff officers</w:t>
      </w:r>
    </w:p>
    <w:bookmarkEnd w:id="42"/>
    <w:bookmarkStart w:name="z51" w:id="43"/>
    <w:p>
      <w:pPr>
        <w:spacing w:after="0"/>
        <w:ind w:left="0"/>
        <w:jc w:val="both"/>
      </w:pPr>
      <w:r>
        <w:rPr>
          <w:rFonts w:ascii="Times New Roman"/>
          <w:b w:val="false"/>
          <w:i w:val="false"/>
          <w:color w:val="000000"/>
          <w:sz w:val="28"/>
        </w:rPr>
        <w:t>
      16. Selection of candidates as military observers and/or staff officers for participation in peacekeeping operations consists of three stages:</w:t>
      </w:r>
    </w:p>
    <w:bookmarkEnd w:id="43"/>
    <w:bookmarkStart w:name="z52" w:id="44"/>
    <w:p>
      <w:pPr>
        <w:spacing w:after="0"/>
        <w:ind w:left="0"/>
        <w:jc w:val="both"/>
      </w:pPr>
      <w:r>
        <w:rPr>
          <w:rFonts w:ascii="Times New Roman"/>
          <w:b w:val="false"/>
          <w:i w:val="false"/>
          <w:color w:val="000000"/>
          <w:sz w:val="28"/>
        </w:rPr>
        <w:t>
      1) the first state – formation of a list of candidates who have expressed a voluntary desire to participate in peacekeeping operations;</w:t>
      </w:r>
    </w:p>
    <w:bookmarkEnd w:id="44"/>
    <w:bookmarkStart w:name="z53" w:id="45"/>
    <w:p>
      <w:pPr>
        <w:spacing w:after="0"/>
        <w:ind w:left="0"/>
        <w:jc w:val="both"/>
      </w:pPr>
      <w:r>
        <w:rPr>
          <w:rFonts w:ascii="Times New Roman"/>
          <w:b w:val="false"/>
          <w:i w:val="false"/>
          <w:color w:val="000000"/>
          <w:sz w:val="28"/>
        </w:rPr>
        <w:t>
      2) the second stage - checking for the availability of relevant documents; holding fees to determine candidates for compliance with the requirements specified in clauses 4, 7 and 8 of these Rules;</w:t>
      </w:r>
    </w:p>
    <w:bookmarkEnd w:id="45"/>
    <w:bookmarkStart w:name="z54" w:id="46"/>
    <w:p>
      <w:pPr>
        <w:spacing w:after="0"/>
        <w:ind w:left="0"/>
        <w:jc w:val="both"/>
      </w:pPr>
      <w:r>
        <w:rPr>
          <w:rFonts w:ascii="Times New Roman"/>
          <w:b w:val="false"/>
          <w:i w:val="false"/>
          <w:color w:val="000000"/>
          <w:sz w:val="28"/>
        </w:rPr>
        <w:t>
      3) the third stage – medical examination and moral and psychological testing to determine the medical and moral and psychological condition of candidates.</w:t>
      </w:r>
    </w:p>
    <w:bookmarkEnd w:id="46"/>
    <w:bookmarkStart w:name="z55" w:id="47"/>
    <w:p>
      <w:pPr>
        <w:spacing w:after="0"/>
        <w:ind w:left="0"/>
        <w:jc w:val="both"/>
      </w:pPr>
      <w:r>
        <w:rPr>
          <w:rFonts w:ascii="Times New Roman"/>
          <w:b w:val="false"/>
          <w:i w:val="false"/>
          <w:color w:val="000000"/>
          <w:sz w:val="28"/>
        </w:rPr>
        <w:t>
      17. At the first stage, unit commanders (chiefs) form lists of the military personnel, who voluntarily desired to participate in peacekeeping operations.</w:t>
      </w:r>
    </w:p>
    <w:bookmarkEnd w:id="47"/>
    <w:bookmarkStart w:name="z56" w:id="48"/>
    <w:p>
      <w:pPr>
        <w:spacing w:after="0"/>
        <w:ind w:left="0"/>
        <w:jc w:val="both"/>
      </w:pPr>
      <w:r>
        <w:rPr>
          <w:rFonts w:ascii="Times New Roman"/>
          <w:b w:val="false"/>
          <w:i w:val="false"/>
          <w:color w:val="000000"/>
          <w:sz w:val="28"/>
        </w:rPr>
        <w:t>
      18. At the second stage, the commanders (chiefs) of the units carry out the appropriate work for the presence and determination of the compliance of military personnel with the requirements specified in clauses 4, 7 and 8 of these Rules.</w:t>
      </w:r>
    </w:p>
    <w:bookmarkEnd w:id="48"/>
    <w:bookmarkStart w:name="z57" w:id="49"/>
    <w:p>
      <w:pPr>
        <w:spacing w:after="0"/>
        <w:ind w:left="0"/>
        <w:jc w:val="both"/>
      </w:pPr>
      <w:r>
        <w:rPr>
          <w:rFonts w:ascii="Times New Roman"/>
          <w:b w:val="false"/>
          <w:i w:val="false"/>
          <w:color w:val="000000"/>
          <w:sz w:val="28"/>
        </w:rPr>
        <w:t>
      19. At the third stage, unit commanders (chiefs) organize a medical examination and moral and psychological testing among candidates.</w:t>
      </w:r>
    </w:p>
    <w:bookmarkEnd w:id="49"/>
    <w:bookmarkStart w:name="z58" w:id="50"/>
    <w:p>
      <w:pPr>
        <w:spacing w:after="0"/>
        <w:ind w:left="0"/>
        <w:jc w:val="both"/>
      </w:pPr>
      <w:r>
        <w:rPr>
          <w:rFonts w:ascii="Times New Roman"/>
          <w:b w:val="false"/>
          <w:i w:val="false"/>
          <w:color w:val="000000"/>
          <w:sz w:val="28"/>
        </w:rPr>
        <w:t>
      20. The list of candidates is sent to the heads of structural units of the MoD, the GS and the AF of the RoK in the order of their subordination.</w:t>
      </w:r>
    </w:p>
    <w:bookmarkEnd w:id="50"/>
    <w:bookmarkStart w:name="z59" w:id="51"/>
    <w:p>
      <w:pPr>
        <w:spacing w:after="0"/>
        <w:ind w:left="0"/>
        <w:jc w:val="both"/>
      </w:pPr>
      <w:r>
        <w:rPr>
          <w:rFonts w:ascii="Times New Roman"/>
          <w:b w:val="false"/>
          <w:i w:val="false"/>
          <w:color w:val="000000"/>
          <w:sz w:val="28"/>
        </w:rPr>
        <w:t>
      21. The heads of structural units of the MoD, the GS and the AF of the RoK send the formed lists with documents to the structural unit of the GS and the AF of the RoK, supervising the issues of peacekeeping activities.</w:t>
      </w:r>
    </w:p>
    <w:bookmarkEnd w:id="51"/>
    <w:bookmarkStart w:name="z60" w:id="52"/>
    <w:p>
      <w:pPr>
        <w:spacing w:after="0"/>
        <w:ind w:left="0"/>
        <w:jc w:val="both"/>
      </w:pPr>
      <w:r>
        <w:rPr>
          <w:rFonts w:ascii="Times New Roman"/>
          <w:b w:val="false"/>
          <w:i w:val="false"/>
          <w:color w:val="000000"/>
          <w:sz w:val="28"/>
        </w:rPr>
        <w:t>
      22. The structural unit of the GS of the AF of the RoK, supervising the issues of peacekeeping activities, carries out work on the approval of lists and the organization of the assembly for the selection of military personnel as military observers / staff officers.</w:t>
      </w:r>
    </w:p>
    <w:bookmarkEnd w:id="52"/>
    <w:bookmarkStart w:name="z61" w:id="53"/>
    <w:p>
      <w:pPr>
        <w:spacing w:after="0"/>
        <w:ind w:left="0"/>
        <w:jc w:val="both"/>
      </w:pPr>
      <w:r>
        <w:rPr>
          <w:rFonts w:ascii="Times New Roman"/>
          <w:b w:val="false"/>
          <w:i w:val="false"/>
          <w:color w:val="000000"/>
          <w:sz w:val="28"/>
        </w:rPr>
        <w:t>
      23. The assembly of candidates is carried out in the following directions:</w:t>
      </w:r>
    </w:p>
    <w:bookmarkEnd w:id="53"/>
    <w:bookmarkStart w:name="z62" w:id="54"/>
    <w:p>
      <w:pPr>
        <w:spacing w:after="0"/>
        <w:ind w:left="0"/>
        <w:jc w:val="both"/>
      </w:pPr>
      <w:r>
        <w:rPr>
          <w:rFonts w:ascii="Times New Roman"/>
          <w:b w:val="false"/>
          <w:i w:val="false"/>
          <w:color w:val="000000"/>
          <w:sz w:val="28"/>
        </w:rPr>
        <w:t>
      1) medical examination for the absence (presence) of medical contraindications for going on long-term business trips to foreign countries;</w:t>
      </w:r>
    </w:p>
    <w:bookmarkEnd w:id="54"/>
    <w:bookmarkStart w:name="z63" w:id="55"/>
    <w:p>
      <w:pPr>
        <w:spacing w:after="0"/>
        <w:ind w:left="0"/>
        <w:jc w:val="both"/>
      </w:pPr>
      <w:r>
        <w:rPr>
          <w:rFonts w:ascii="Times New Roman"/>
          <w:b w:val="false"/>
          <w:i w:val="false"/>
          <w:color w:val="000000"/>
          <w:sz w:val="28"/>
        </w:rPr>
        <w:t>
      2) verification of moral and psychological stability (neuropsychic stability - not lower than average; adaptive potential - not lower than average; the ability to build social contacts and relationships; identification of suicidal risks, anxious and depressive tendencies, predisposition to rash actions and deeds);</w:t>
      </w:r>
    </w:p>
    <w:bookmarkEnd w:id="55"/>
    <w:bookmarkStart w:name="z64" w:id="56"/>
    <w:p>
      <w:pPr>
        <w:spacing w:after="0"/>
        <w:ind w:left="0"/>
        <w:jc w:val="both"/>
      </w:pPr>
      <w:r>
        <w:rPr>
          <w:rFonts w:ascii="Times New Roman"/>
          <w:b w:val="false"/>
          <w:i w:val="false"/>
          <w:color w:val="000000"/>
          <w:sz w:val="28"/>
        </w:rPr>
        <w:t>
      3) taking tests in physical fitness (total score not lower than "good");</w:t>
      </w:r>
    </w:p>
    <w:bookmarkEnd w:id="56"/>
    <w:bookmarkStart w:name="z65" w:id="57"/>
    <w:p>
      <w:pPr>
        <w:spacing w:after="0"/>
        <w:ind w:left="0"/>
        <w:jc w:val="both"/>
      </w:pPr>
      <w:r>
        <w:rPr>
          <w:rFonts w:ascii="Times New Roman"/>
          <w:b w:val="false"/>
          <w:i w:val="false"/>
          <w:color w:val="000000"/>
          <w:sz w:val="28"/>
        </w:rPr>
        <w:t>
      4) taking tests in driving a full-drive car with a manual transmission (grade not lower than "satisfactory");</w:t>
      </w:r>
    </w:p>
    <w:bookmarkEnd w:id="57"/>
    <w:bookmarkStart w:name="z66" w:id="58"/>
    <w:p>
      <w:pPr>
        <w:spacing w:after="0"/>
        <w:ind w:left="0"/>
        <w:jc w:val="both"/>
      </w:pPr>
      <w:r>
        <w:rPr>
          <w:rFonts w:ascii="Times New Roman"/>
          <w:b w:val="false"/>
          <w:i w:val="false"/>
          <w:color w:val="000000"/>
          <w:sz w:val="28"/>
        </w:rPr>
        <w:t>
      5) test/examination in the English language.</w:t>
      </w:r>
    </w:p>
    <w:bookmarkEnd w:id="58"/>
    <w:bookmarkStart w:name="z67" w:id="59"/>
    <w:p>
      <w:pPr>
        <w:spacing w:after="0"/>
        <w:ind w:left="0"/>
        <w:jc w:val="both"/>
      </w:pPr>
      <w:r>
        <w:rPr>
          <w:rFonts w:ascii="Times New Roman"/>
          <w:b w:val="false"/>
          <w:i w:val="false"/>
          <w:color w:val="000000"/>
          <w:sz w:val="28"/>
        </w:rPr>
        <w:t>
      24. Assemblies on selection of candidates as military observers and staff officers for participation in peacekeeping operations are carried out with involvement of teachers and instructors of educational institutions of the AF of the RoK, as well as foreign specialists.</w:t>
      </w:r>
    </w:p>
    <w:bookmarkEnd w:id="59"/>
    <w:bookmarkStart w:name="z68" w:id="60"/>
    <w:p>
      <w:pPr>
        <w:spacing w:after="0"/>
        <w:ind w:left="0"/>
        <w:jc w:val="left"/>
      </w:pPr>
      <w:r>
        <w:rPr>
          <w:rFonts w:ascii="Times New Roman"/>
          <w:b/>
          <w:i w:val="false"/>
          <w:color w:val="000000"/>
        </w:rPr>
        <w:t xml:space="preserve"> Chapter 4. Procedure for selection of military personnel of the Armed Forces of the Republic of Kazakhstan for participation in peacekeeping operations in the composition of the national contingent</w:t>
      </w:r>
    </w:p>
    <w:bookmarkEnd w:id="60"/>
    <w:bookmarkStart w:name="z69" w:id="61"/>
    <w:p>
      <w:pPr>
        <w:spacing w:after="0"/>
        <w:ind w:left="0"/>
        <w:jc w:val="both"/>
      </w:pPr>
      <w:r>
        <w:rPr>
          <w:rFonts w:ascii="Times New Roman"/>
          <w:b w:val="false"/>
          <w:i w:val="false"/>
          <w:color w:val="000000"/>
          <w:sz w:val="28"/>
        </w:rPr>
        <w:t>
      25. Selection of the candidates to the composition of the national contingent to participate in peacekeeping operations consists of three stages:</w:t>
      </w:r>
    </w:p>
    <w:bookmarkEnd w:id="61"/>
    <w:bookmarkStart w:name="z70" w:id="62"/>
    <w:p>
      <w:pPr>
        <w:spacing w:after="0"/>
        <w:ind w:left="0"/>
        <w:jc w:val="both"/>
      </w:pPr>
      <w:r>
        <w:rPr>
          <w:rFonts w:ascii="Times New Roman"/>
          <w:b w:val="false"/>
          <w:i w:val="false"/>
          <w:color w:val="000000"/>
          <w:sz w:val="28"/>
        </w:rPr>
        <w:t>
      1) the first state – formation of a list of candidates who have expressed a voluntary desire to participate in peacekeeping operations;</w:t>
      </w:r>
    </w:p>
    <w:bookmarkEnd w:id="62"/>
    <w:bookmarkStart w:name="z71" w:id="63"/>
    <w:p>
      <w:pPr>
        <w:spacing w:after="0"/>
        <w:ind w:left="0"/>
        <w:jc w:val="both"/>
      </w:pPr>
      <w:r>
        <w:rPr>
          <w:rFonts w:ascii="Times New Roman"/>
          <w:b w:val="false"/>
          <w:i w:val="false"/>
          <w:color w:val="000000"/>
          <w:sz w:val="28"/>
        </w:rPr>
        <w:t>
      2) the second stage - checking for the availability of relevant documents; holding fees to determine candidates for compliance with the requirements specified in clauses 4, 7 and 8 of these Rules;</w:t>
      </w:r>
    </w:p>
    <w:bookmarkEnd w:id="63"/>
    <w:bookmarkStart w:name="z72" w:id="64"/>
    <w:p>
      <w:pPr>
        <w:spacing w:after="0"/>
        <w:ind w:left="0"/>
        <w:jc w:val="both"/>
      </w:pPr>
      <w:r>
        <w:rPr>
          <w:rFonts w:ascii="Times New Roman"/>
          <w:b w:val="false"/>
          <w:i w:val="false"/>
          <w:color w:val="000000"/>
          <w:sz w:val="28"/>
        </w:rPr>
        <w:t>
      3) the third stage – medical examination and moral and psychological testing to determine the medical and moral and psychological condition of candidates.</w:t>
      </w:r>
    </w:p>
    <w:bookmarkEnd w:id="64"/>
    <w:bookmarkStart w:name="z73" w:id="65"/>
    <w:p>
      <w:pPr>
        <w:spacing w:after="0"/>
        <w:ind w:left="0"/>
        <w:jc w:val="both"/>
      </w:pPr>
      <w:r>
        <w:rPr>
          <w:rFonts w:ascii="Times New Roman"/>
          <w:b w:val="false"/>
          <w:i w:val="false"/>
          <w:color w:val="000000"/>
          <w:sz w:val="28"/>
        </w:rPr>
        <w:t>
      26. At the first stage, unit commanders (chiefs) form lists of the military personnel, who voluntarily desired to participate in peacekeeping operations.</w:t>
      </w:r>
    </w:p>
    <w:bookmarkEnd w:id="65"/>
    <w:bookmarkStart w:name="z74" w:id="66"/>
    <w:p>
      <w:pPr>
        <w:spacing w:after="0"/>
        <w:ind w:left="0"/>
        <w:jc w:val="both"/>
      </w:pPr>
      <w:r>
        <w:rPr>
          <w:rFonts w:ascii="Times New Roman"/>
          <w:b w:val="false"/>
          <w:i w:val="false"/>
          <w:color w:val="000000"/>
          <w:sz w:val="28"/>
        </w:rPr>
        <w:t>
      27. At the second stage, the commanders (chiefs) of the units carry out the appropriate work for the presence and determination of the compliance of military personnel with the requirements specified in clauses 4, 7 and 8 of these Rules.</w:t>
      </w:r>
    </w:p>
    <w:bookmarkEnd w:id="66"/>
    <w:bookmarkStart w:name="z75" w:id="67"/>
    <w:p>
      <w:pPr>
        <w:spacing w:after="0"/>
        <w:ind w:left="0"/>
        <w:jc w:val="both"/>
      </w:pPr>
      <w:r>
        <w:rPr>
          <w:rFonts w:ascii="Times New Roman"/>
          <w:b w:val="false"/>
          <w:i w:val="false"/>
          <w:color w:val="000000"/>
          <w:sz w:val="28"/>
        </w:rPr>
        <w:t>
      28. At the third stage, unit commanders (chiefs) organize a medical examination and moral and psychological testing among candidates.</w:t>
      </w:r>
    </w:p>
    <w:bookmarkEnd w:id="67"/>
    <w:bookmarkStart w:name="z76" w:id="68"/>
    <w:p>
      <w:pPr>
        <w:spacing w:after="0"/>
        <w:ind w:left="0"/>
        <w:jc w:val="both"/>
      </w:pPr>
      <w:r>
        <w:rPr>
          <w:rFonts w:ascii="Times New Roman"/>
          <w:b w:val="false"/>
          <w:i w:val="false"/>
          <w:color w:val="000000"/>
          <w:sz w:val="28"/>
        </w:rPr>
        <w:t>
      29. The list of candidates is sent to the heads of structural units of the MoD, the GS and the AF of the RoK in the order of their subordination.</w:t>
      </w:r>
    </w:p>
    <w:bookmarkEnd w:id="68"/>
    <w:bookmarkStart w:name="z77" w:id="69"/>
    <w:p>
      <w:pPr>
        <w:spacing w:after="0"/>
        <w:ind w:left="0"/>
        <w:jc w:val="both"/>
      </w:pPr>
      <w:r>
        <w:rPr>
          <w:rFonts w:ascii="Times New Roman"/>
          <w:b w:val="false"/>
          <w:i w:val="false"/>
          <w:color w:val="000000"/>
          <w:sz w:val="28"/>
        </w:rPr>
        <w:t>
      30. The heads of structural units of the MoD, the GS and the AF of the RoK send the formed lists with documents to the structural unit of the GS and the AF of the RoK, supervising the issues of peacekeeping activities.</w:t>
      </w:r>
    </w:p>
    <w:bookmarkEnd w:id="69"/>
    <w:bookmarkStart w:name="z78" w:id="70"/>
    <w:p>
      <w:pPr>
        <w:spacing w:after="0"/>
        <w:ind w:left="0"/>
        <w:jc w:val="both"/>
      </w:pPr>
      <w:r>
        <w:rPr>
          <w:rFonts w:ascii="Times New Roman"/>
          <w:b w:val="false"/>
          <w:i w:val="false"/>
          <w:color w:val="000000"/>
          <w:sz w:val="28"/>
        </w:rPr>
        <w:t>
      31. The structural unit of the GS of the AF of the RoK, supervising the issues of peacekeeping activities, carries out work on the approval of lists and the organization of the assembly for the selection of military personnel to the composition of the national contingent.</w:t>
      </w:r>
    </w:p>
    <w:bookmarkEnd w:id="70"/>
    <w:bookmarkStart w:name="z79" w:id="71"/>
    <w:p>
      <w:pPr>
        <w:spacing w:after="0"/>
        <w:ind w:left="0"/>
        <w:jc w:val="both"/>
      </w:pPr>
      <w:r>
        <w:rPr>
          <w:rFonts w:ascii="Times New Roman"/>
          <w:b w:val="false"/>
          <w:i w:val="false"/>
          <w:color w:val="000000"/>
          <w:sz w:val="28"/>
        </w:rPr>
        <w:t>
      32. Selection of candidates to the composition of the national contingent in the course of preparation for participation in a peacekeeping operation shall be carried out in the following directions:</w:t>
      </w:r>
    </w:p>
    <w:bookmarkEnd w:id="71"/>
    <w:bookmarkStart w:name="z80" w:id="72"/>
    <w:p>
      <w:pPr>
        <w:spacing w:after="0"/>
        <w:ind w:left="0"/>
        <w:jc w:val="both"/>
      </w:pPr>
      <w:r>
        <w:rPr>
          <w:rFonts w:ascii="Times New Roman"/>
          <w:b w:val="false"/>
          <w:i w:val="false"/>
          <w:color w:val="000000"/>
          <w:sz w:val="28"/>
        </w:rPr>
        <w:t>
      1) medical examination for the absence (presence) of medical contraindications for going on long-term business trips to foreign countries;</w:t>
      </w:r>
    </w:p>
    <w:bookmarkEnd w:id="72"/>
    <w:bookmarkStart w:name="z81" w:id="73"/>
    <w:p>
      <w:pPr>
        <w:spacing w:after="0"/>
        <w:ind w:left="0"/>
        <w:jc w:val="both"/>
      </w:pPr>
      <w:r>
        <w:rPr>
          <w:rFonts w:ascii="Times New Roman"/>
          <w:b w:val="false"/>
          <w:i w:val="false"/>
          <w:color w:val="000000"/>
          <w:sz w:val="28"/>
        </w:rPr>
        <w:t>
      2) checking moral and psychological stability (neuropsychic stability - not lower than average; adaptive potential - not lower than average, the ability to build social contacts and relationships, identification of suicidal risks, anxious and depressive tendencies, a predisposition to rash actions and deeds);</w:t>
      </w:r>
    </w:p>
    <w:bookmarkEnd w:id="73"/>
    <w:bookmarkStart w:name="z82" w:id="74"/>
    <w:p>
      <w:pPr>
        <w:spacing w:after="0"/>
        <w:ind w:left="0"/>
        <w:jc w:val="both"/>
      </w:pPr>
      <w:r>
        <w:rPr>
          <w:rFonts w:ascii="Times New Roman"/>
          <w:b w:val="false"/>
          <w:i w:val="false"/>
          <w:color w:val="000000"/>
          <w:sz w:val="28"/>
        </w:rPr>
        <w:t>
      3) taking tests in physical fitness (total score not lower than "good");</w:t>
      </w:r>
    </w:p>
    <w:bookmarkEnd w:id="74"/>
    <w:bookmarkStart w:name="z83" w:id="75"/>
    <w:p>
      <w:pPr>
        <w:spacing w:after="0"/>
        <w:ind w:left="0"/>
        <w:jc w:val="both"/>
      </w:pPr>
      <w:r>
        <w:rPr>
          <w:rFonts w:ascii="Times New Roman"/>
          <w:b w:val="false"/>
          <w:i w:val="false"/>
          <w:color w:val="000000"/>
          <w:sz w:val="28"/>
        </w:rPr>
        <w:t>
      4) tests in fire and tactical training (total score not lower than "good");</w:t>
      </w:r>
    </w:p>
    <w:bookmarkEnd w:id="75"/>
    <w:bookmarkStart w:name="z84" w:id="76"/>
    <w:p>
      <w:pPr>
        <w:spacing w:after="0"/>
        <w:ind w:left="0"/>
        <w:jc w:val="both"/>
      </w:pPr>
      <w:r>
        <w:rPr>
          <w:rFonts w:ascii="Times New Roman"/>
          <w:b w:val="false"/>
          <w:i w:val="false"/>
          <w:color w:val="000000"/>
          <w:sz w:val="28"/>
        </w:rPr>
        <w:t>
      5) English proficiency test for the commander of the national contingent, command staff and specialists, depending on the tasks performed in the mission.</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