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21c0" w14:textId="28a2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selection of unified electronic trading platform for the sale of seized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September 11, 2020 No. 347. Registered with the Ministry of Justice of the Republic of Kazakhstan on September 21, 2020 № 21235</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Article 74 of the Law of the Republic of Kazakhstan dated April 2, 2010 “On enforcement proceedings and the status of enforcement agents”, dated Article 7, subparagraph 3), paragraph 2, of the Law of the Republic of Kazakhstan dated March 18, 2002 "On judicial authorities," paragraph 16, subparagraph 72-1) of the Provision on the Ministry of Justice of the Republic of Kazakhstan, approved by resolution of the Government of the Republic of Kazakhstan dated October 28, 2004 № 1120 "Issues of the Ministry of Justice of the Republic of Kazakhstan,"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Rules for the selection of a unified electronic trading platform for the sale of seized property.</w:t>
      </w:r>
    </w:p>
    <w:bookmarkEnd w:id="1"/>
    <w:bookmarkStart w:name="z7" w:id="2"/>
    <w:p>
      <w:pPr>
        <w:spacing w:after="0"/>
        <w:ind w:left="0"/>
        <w:jc w:val="both"/>
      </w:pPr>
      <w:r>
        <w:rPr>
          <w:rFonts w:ascii="Times New Roman"/>
          <w:b w:val="false"/>
          <w:i w:val="false"/>
          <w:color w:val="000000"/>
          <w:sz w:val="28"/>
        </w:rPr>
        <w:t>
      2. The Department for execution of judicial acts, in accordance with the procedure established by the legislation, shall:</w:t>
      </w:r>
    </w:p>
    <w:bookmarkEnd w:id="2"/>
    <w:bookmarkStart w:name="z8" w:id="3"/>
    <w:p>
      <w:pPr>
        <w:spacing w:after="0"/>
        <w:ind w:left="0"/>
        <w:jc w:val="both"/>
      </w:pPr>
      <w:r>
        <w:rPr>
          <w:rFonts w:ascii="Times New Roman"/>
          <w:b w:val="false"/>
          <w:i w:val="false"/>
          <w:color w:val="000000"/>
          <w:sz w:val="28"/>
        </w:rPr>
        <w:t>
      1) ensure the state registration of this order in the procedure prescribed by the legislation;</w:t>
      </w:r>
    </w:p>
    <w:bookmarkEnd w:id="3"/>
    <w:bookmarkStart w:name="z9" w:id="4"/>
    <w:p>
      <w:pPr>
        <w:spacing w:after="0"/>
        <w:ind w:left="0"/>
        <w:jc w:val="both"/>
      </w:pPr>
      <w:r>
        <w:rPr>
          <w:rFonts w:ascii="Times New Roman"/>
          <w:b w:val="false"/>
          <w:i w:val="false"/>
          <w:color w:val="000000"/>
          <w:sz w:val="28"/>
        </w:rPr>
        <w:t>
      2) place this order on the official Internet resource of the Ministry of Justice of the Republic of Kazakhstan after its official publication.</w:t>
      </w:r>
    </w:p>
    <w:bookmarkEnd w:id="4"/>
    <w:bookmarkStart w:name="z10" w:id="5"/>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bookmarkEnd w:id="5"/>
    <w:bookmarkStart w:name="z11" w:id="6"/>
    <w:p>
      <w:pPr>
        <w:spacing w:after="0"/>
        <w:ind w:left="0"/>
        <w:jc w:val="both"/>
      </w:pPr>
      <w:r>
        <w:rPr>
          <w:rFonts w:ascii="Times New Roman"/>
          <w:b w:val="false"/>
          <w:i w:val="false"/>
          <w:color w:val="000000"/>
          <w:sz w:val="28"/>
        </w:rPr>
        <w:t>
      4. This order shall enter into force on the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85"/>
        <w:gridCol w:w="4215"/>
      </w:tblGrid>
      <w:tr>
        <w:trPr>
          <w:trHeight w:val="30" w:hRule="atLeast"/>
        </w:trPr>
        <w:tc>
          <w:tcPr>
            <w:tcW w:w="77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Justice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11, 2020 № 347</w:t>
            </w:r>
          </w:p>
        </w:tc>
      </w:tr>
    </w:tbl>
    <w:bookmarkStart w:name="z14" w:id="7"/>
    <w:p>
      <w:pPr>
        <w:spacing w:after="0"/>
        <w:ind w:left="0"/>
        <w:jc w:val="left"/>
      </w:pPr>
      <w:r>
        <w:rPr>
          <w:rFonts w:ascii="Times New Roman"/>
          <w:b/>
          <w:i w:val="false"/>
          <w:color w:val="000000"/>
        </w:rPr>
        <w:t xml:space="preserve"> Rules for the selection of unified electronic trading platform for the sale of seized property</w:t>
      </w:r>
    </w:p>
    <w:bookmarkEnd w:id="7"/>
    <w:bookmarkStart w:name="z15" w:id="8"/>
    <w:p>
      <w:pPr>
        <w:spacing w:after="0"/>
        <w:ind w:left="0"/>
        <w:jc w:val="left"/>
      </w:pPr>
      <w:r>
        <w:rPr>
          <w:rFonts w:ascii="Times New Roman"/>
          <w:b/>
          <w:i w:val="false"/>
          <w:color w:val="000000"/>
        </w:rPr>
        <w:t xml:space="preserve"> Chapter 1. General provisions</w:t>
      </w:r>
    </w:p>
    <w:bookmarkEnd w:id="8"/>
    <w:bookmarkStart w:name="z16" w:id="9"/>
    <w:p>
      <w:pPr>
        <w:spacing w:after="0"/>
        <w:ind w:left="0"/>
        <w:jc w:val="both"/>
      </w:pPr>
      <w:r>
        <w:rPr>
          <w:rFonts w:ascii="Times New Roman"/>
          <w:b w:val="false"/>
          <w:i w:val="false"/>
          <w:color w:val="000000"/>
          <w:sz w:val="28"/>
        </w:rPr>
        <w:t>
      1. The Rules for the selection of a unified electronic trading platform for the sale of seized property (hereinafter referred to as the Rules) shall be developed in accordance with article 74 of the Law of the Republic of Kazakhstan " On enforcement proceedings and the status of enforcement agents," shall determine the procedure for organization and implementation of the selection by the Republican Chamber of private enforcement agents of a unified electronic trading platform.</w:t>
      </w:r>
    </w:p>
    <w:bookmarkEnd w:id="9"/>
    <w:bookmarkStart w:name="z17" w:id="10"/>
    <w:p>
      <w:pPr>
        <w:spacing w:after="0"/>
        <w:ind w:left="0"/>
        <w:jc w:val="both"/>
      </w:pPr>
      <w:r>
        <w:rPr>
          <w:rFonts w:ascii="Times New Roman"/>
          <w:b w:val="false"/>
          <w:i w:val="false"/>
          <w:color w:val="000000"/>
          <w:sz w:val="28"/>
        </w:rPr>
        <w:t>
      2. The following concepts shall be used in these Rules:</w:t>
      </w:r>
    </w:p>
    <w:bookmarkEnd w:id="10"/>
    <w:bookmarkStart w:name="z18" w:id="11"/>
    <w:p>
      <w:pPr>
        <w:spacing w:after="0"/>
        <w:ind w:left="0"/>
        <w:jc w:val="both"/>
      </w:pPr>
      <w:r>
        <w:rPr>
          <w:rFonts w:ascii="Times New Roman"/>
          <w:b w:val="false"/>
          <w:i w:val="false"/>
          <w:color w:val="000000"/>
          <w:sz w:val="28"/>
        </w:rPr>
        <w:t>
      1) a potential supplier - a legal entity (with the exception of state institutions, unless otherwise established for them by the Laws of the Republic of Kazakhstan), a temporary association of legal entities (consortium), claiming to conclude an agreement on the provision of services for the sale of seized property on an electronic trading platform;</w:t>
      </w:r>
    </w:p>
    <w:bookmarkEnd w:id="11"/>
    <w:bookmarkStart w:name="z19" w:id="12"/>
    <w:p>
      <w:pPr>
        <w:spacing w:after="0"/>
        <w:ind w:left="0"/>
        <w:jc w:val="both"/>
      </w:pPr>
      <w:r>
        <w:rPr>
          <w:rFonts w:ascii="Times New Roman"/>
          <w:b w:val="false"/>
          <w:i w:val="false"/>
          <w:color w:val="000000"/>
          <w:sz w:val="28"/>
        </w:rPr>
        <w:t>
      2) a unified electronic trading platform (hereinafter referred to as UETP) - an information system, a set of databases, technical, software, telecommunications and other means that provide the ability to enter, store and process information necessary for an electronic auction, providing a unified public access point for participants in an electronic auction;</w:t>
      </w:r>
    </w:p>
    <w:bookmarkEnd w:id="12"/>
    <w:bookmarkStart w:name="z20" w:id="13"/>
    <w:p>
      <w:pPr>
        <w:spacing w:after="0"/>
        <w:ind w:left="0"/>
        <w:jc w:val="both"/>
      </w:pPr>
      <w:r>
        <w:rPr>
          <w:rFonts w:ascii="Times New Roman"/>
          <w:b w:val="false"/>
          <w:i w:val="false"/>
          <w:color w:val="000000"/>
          <w:sz w:val="28"/>
        </w:rPr>
        <w:t>
      3) The Republican Chamber of Private Enforcement Agents (hereinafter referred to as the Republican Chamber) shall be a non-profit, professional organization that shall coordinate the activities of private enforcement agents and their compliance with the legislation of the Republic of Kazakhstan on the enforcement of proceedings and the status of enforcement agents;</w:t>
      </w:r>
    </w:p>
    <w:bookmarkEnd w:id="13"/>
    <w:bookmarkStart w:name="z21" w:id="14"/>
    <w:p>
      <w:pPr>
        <w:spacing w:after="0"/>
        <w:ind w:left="0"/>
        <w:jc w:val="both"/>
      </w:pPr>
      <w:r>
        <w:rPr>
          <w:rFonts w:ascii="Times New Roman"/>
          <w:b w:val="false"/>
          <w:i w:val="false"/>
          <w:color w:val="000000"/>
          <w:sz w:val="28"/>
        </w:rPr>
        <w:t>
      4) announcement - information about the upcoming selection of the UETP.</w:t>
      </w:r>
    </w:p>
    <w:bookmarkEnd w:id="14"/>
    <w:bookmarkStart w:name="z22" w:id="15"/>
    <w:p>
      <w:pPr>
        <w:spacing w:after="0"/>
        <w:ind w:left="0"/>
        <w:jc w:val="left"/>
      </w:pPr>
      <w:r>
        <w:rPr>
          <w:rFonts w:ascii="Times New Roman"/>
          <w:b/>
          <w:i w:val="false"/>
          <w:color w:val="000000"/>
        </w:rPr>
        <w:t xml:space="preserve"> Chapter 2. Procedure for selection of a unified electronic trading platform</w:t>
      </w:r>
    </w:p>
    <w:bookmarkEnd w:id="15"/>
    <w:bookmarkStart w:name="z23" w:id="16"/>
    <w:p>
      <w:pPr>
        <w:spacing w:after="0"/>
        <w:ind w:left="0"/>
        <w:jc w:val="both"/>
      </w:pPr>
      <w:r>
        <w:rPr>
          <w:rFonts w:ascii="Times New Roman"/>
          <w:b w:val="false"/>
          <w:i w:val="false"/>
          <w:color w:val="000000"/>
          <w:sz w:val="28"/>
        </w:rPr>
        <w:t>
      3. A commission shall be set up by the Republican Chamber to select the UETP.</w:t>
      </w:r>
    </w:p>
    <w:bookmarkEnd w:id="16"/>
    <w:bookmarkStart w:name="z24" w:id="17"/>
    <w:p>
      <w:pPr>
        <w:spacing w:after="0"/>
        <w:ind w:left="0"/>
        <w:jc w:val="both"/>
      </w:pPr>
      <w:r>
        <w:rPr>
          <w:rFonts w:ascii="Times New Roman"/>
          <w:b w:val="false"/>
          <w:i w:val="false"/>
          <w:color w:val="000000"/>
          <w:sz w:val="28"/>
        </w:rPr>
        <w:t>
      The commission shall include: a representative of the National Chamber of Entrepreneurs of the Republic of Kazakhstan, representatives of the Ministry of Justice of the Republic of Kazakhstan and representatives of the Republican Chamber. At the same time, the total number of members of the UETP selection commission shall be an odd number.</w:t>
      </w:r>
    </w:p>
    <w:bookmarkEnd w:id="17"/>
    <w:bookmarkStart w:name="z25" w:id="18"/>
    <w:p>
      <w:pPr>
        <w:spacing w:after="0"/>
        <w:ind w:left="0"/>
        <w:jc w:val="both"/>
      </w:pPr>
      <w:r>
        <w:rPr>
          <w:rFonts w:ascii="Times New Roman"/>
          <w:b w:val="false"/>
          <w:i w:val="false"/>
          <w:color w:val="000000"/>
          <w:sz w:val="28"/>
        </w:rPr>
        <w:t>
      4. When approving the requirements for UETP, the commission is based on the following criteria:</w:t>
      </w:r>
    </w:p>
    <w:bookmarkEnd w:id="18"/>
    <w:bookmarkStart w:name="z26" w:id="19"/>
    <w:p>
      <w:pPr>
        <w:spacing w:after="0"/>
        <w:ind w:left="0"/>
        <w:jc w:val="both"/>
      </w:pPr>
      <w:r>
        <w:rPr>
          <w:rFonts w:ascii="Times New Roman"/>
          <w:b w:val="false"/>
          <w:i w:val="false"/>
          <w:color w:val="000000"/>
          <w:sz w:val="28"/>
        </w:rPr>
        <w:t>
      1) professional competence of service providers in the sale of property, their possession of financial resources, technical equipment and other material capabilities, reliability, experience and positive reputation, as well as other resources necessary for the execution of the agreement on the provision of UETP;</w:t>
      </w:r>
    </w:p>
    <w:bookmarkEnd w:id="19"/>
    <w:bookmarkStart w:name="z27" w:id="20"/>
    <w:p>
      <w:pPr>
        <w:spacing w:after="0"/>
        <w:ind w:left="0"/>
        <w:jc w:val="both"/>
      </w:pPr>
      <w:r>
        <w:rPr>
          <w:rFonts w:ascii="Times New Roman"/>
          <w:b w:val="false"/>
          <w:i w:val="false"/>
          <w:color w:val="000000"/>
          <w:sz w:val="28"/>
        </w:rPr>
        <w:t>
      2) ensuring the security, confidentiality and reliability of information submitted to the UETP during the execution of executive documents, including protection of UETP information and services from unauthorized access, ensuring transparency and openness of electronic auctions held at the UETP;</w:t>
      </w:r>
    </w:p>
    <w:bookmarkEnd w:id="20"/>
    <w:bookmarkStart w:name="z28" w:id="21"/>
    <w:p>
      <w:pPr>
        <w:spacing w:after="0"/>
        <w:ind w:left="0"/>
        <w:jc w:val="both"/>
      </w:pPr>
      <w:r>
        <w:rPr>
          <w:rFonts w:ascii="Times New Roman"/>
          <w:b w:val="false"/>
          <w:i w:val="false"/>
          <w:color w:val="000000"/>
          <w:sz w:val="28"/>
        </w:rPr>
        <w:t>
      3) full accessibility (scheduled maintenance shall be strictly limited by the schedule providing for technical work at night);</w:t>
      </w:r>
    </w:p>
    <w:bookmarkEnd w:id="21"/>
    <w:bookmarkStart w:name="z29" w:id="22"/>
    <w:p>
      <w:pPr>
        <w:spacing w:after="0"/>
        <w:ind w:left="0"/>
        <w:jc w:val="both"/>
      </w:pPr>
      <w:r>
        <w:rPr>
          <w:rFonts w:ascii="Times New Roman"/>
          <w:b w:val="false"/>
          <w:i w:val="false"/>
          <w:color w:val="000000"/>
          <w:sz w:val="28"/>
        </w:rPr>
        <w:t>
      4) the use of electronic digital signature on documents and information sent in the form of electronic documents during their exchange through the UETP functionality by the enforcement agent, UETP operator, participants in the electronic auction, parties to enforcement proceedings and other persons;</w:t>
      </w:r>
    </w:p>
    <w:bookmarkEnd w:id="22"/>
    <w:bookmarkStart w:name="z30" w:id="23"/>
    <w:p>
      <w:pPr>
        <w:spacing w:after="0"/>
        <w:ind w:left="0"/>
        <w:jc w:val="both"/>
      </w:pPr>
      <w:r>
        <w:rPr>
          <w:rFonts w:ascii="Times New Roman"/>
          <w:b w:val="false"/>
          <w:i w:val="false"/>
          <w:color w:val="000000"/>
          <w:sz w:val="28"/>
        </w:rPr>
        <w:t>
      5) provision of electronic document flow, daily archival storage and search of documents in electronic form, provision of possibility of authorization of participants of electronic auction and differentiation of access rights of users for different category of information;</w:t>
      </w:r>
    </w:p>
    <w:bookmarkEnd w:id="23"/>
    <w:bookmarkStart w:name="z31" w:id="24"/>
    <w:p>
      <w:pPr>
        <w:spacing w:after="0"/>
        <w:ind w:left="0"/>
        <w:jc w:val="both"/>
      </w:pPr>
      <w:r>
        <w:rPr>
          <w:rFonts w:ascii="Times New Roman"/>
          <w:b w:val="false"/>
          <w:i w:val="false"/>
          <w:color w:val="000000"/>
          <w:sz w:val="28"/>
        </w:rPr>
        <w:t>
      6) ensuring reception of electronic applications and electronic documents of enforcement agents through electronic interaction with the Automated Information System of enforcement bodies (hereinafter referred to as AISEB) through the gateway of "electronic government" in accordance with the Law of the Republic of Kazakhstan dated November 24, 2015 "On Informatization" (hereinafter referred to as the Law), their placement on the UETP, as well as the transfer of information about lots, the procedure for holding an electronic auction and its results to AISEB;</w:t>
      </w:r>
    </w:p>
    <w:bookmarkEnd w:id="24"/>
    <w:bookmarkStart w:name="z32" w:id="25"/>
    <w:p>
      <w:pPr>
        <w:spacing w:after="0"/>
        <w:ind w:left="0"/>
        <w:jc w:val="both"/>
      </w:pPr>
      <w:r>
        <w:rPr>
          <w:rFonts w:ascii="Times New Roman"/>
          <w:b w:val="false"/>
          <w:i w:val="false"/>
          <w:color w:val="000000"/>
          <w:sz w:val="28"/>
        </w:rPr>
        <w:t>
      7) the existence of an act on the acceptance for industrial operation of an information system, an act with a positive result of tests for compliance with information security requirements, an examination of technical documentation and a certificate of compliance with information security requirements in accordance with the Law.</w:t>
      </w:r>
    </w:p>
    <w:bookmarkEnd w:id="25"/>
    <w:bookmarkStart w:name="z33" w:id="26"/>
    <w:p>
      <w:pPr>
        <w:spacing w:after="0"/>
        <w:ind w:left="0"/>
        <w:jc w:val="both"/>
      </w:pPr>
      <w:r>
        <w:rPr>
          <w:rFonts w:ascii="Times New Roman"/>
          <w:b w:val="false"/>
          <w:i w:val="false"/>
          <w:color w:val="000000"/>
          <w:sz w:val="28"/>
        </w:rPr>
        <w:t>
      5. The Republican Chamber shall send proposals from potential suppliers to the "e-government" service integrator to prepare an expert conclusion on the compliance of works, technical specifications proposed by potential suppliers.</w:t>
      </w:r>
    </w:p>
    <w:bookmarkEnd w:id="26"/>
    <w:bookmarkStart w:name="z34" w:id="27"/>
    <w:p>
      <w:pPr>
        <w:spacing w:after="0"/>
        <w:ind w:left="0"/>
        <w:jc w:val="both"/>
      </w:pPr>
      <w:r>
        <w:rPr>
          <w:rFonts w:ascii="Times New Roman"/>
          <w:b w:val="false"/>
          <w:i w:val="false"/>
          <w:color w:val="000000"/>
          <w:sz w:val="28"/>
        </w:rPr>
        <w:t>
      6. Chairman of the UETP selection commission shall:</w:t>
      </w:r>
    </w:p>
    <w:bookmarkEnd w:id="27"/>
    <w:bookmarkStart w:name="z35" w:id="28"/>
    <w:p>
      <w:pPr>
        <w:spacing w:after="0"/>
        <w:ind w:left="0"/>
        <w:jc w:val="both"/>
      </w:pPr>
      <w:r>
        <w:rPr>
          <w:rFonts w:ascii="Times New Roman"/>
          <w:b w:val="false"/>
          <w:i w:val="false"/>
          <w:color w:val="000000"/>
          <w:sz w:val="28"/>
        </w:rPr>
        <w:t>
      1) plan the work and supervise the activities of the commission;</w:t>
      </w:r>
    </w:p>
    <w:bookmarkEnd w:id="28"/>
    <w:bookmarkStart w:name="z36" w:id="29"/>
    <w:p>
      <w:pPr>
        <w:spacing w:after="0"/>
        <w:ind w:left="0"/>
        <w:jc w:val="both"/>
      </w:pPr>
      <w:r>
        <w:rPr>
          <w:rFonts w:ascii="Times New Roman"/>
          <w:b w:val="false"/>
          <w:i w:val="false"/>
          <w:color w:val="000000"/>
          <w:sz w:val="28"/>
        </w:rPr>
        <w:t>
      2) preside over the meetings of the commission;</w:t>
      </w:r>
    </w:p>
    <w:bookmarkEnd w:id="29"/>
    <w:bookmarkStart w:name="z37" w:id="30"/>
    <w:p>
      <w:pPr>
        <w:spacing w:after="0"/>
        <w:ind w:left="0"/>
        <w:jc w:val="both"/>
      </w:pPr>
      <w:r>
        <w:rPr>
          <w:rFonts w:ascii="Times New Roman"/>
          <w:b w:val="false"/>
          <w:i w:val="false"/>
          <w:color w:val="000000"/>
          <w:sz w:val="28"/>
        </w:rPr>
        <w:t>
      3) perform other functions stipulated by these Rules.</w:t>
      </w:r>
    </w:p>
    <w:bookmarkEnd w:id="30"/>
    <w:bookmarkStart w:name="z38" w:id="31"/>
    <w:p>
      <w:pPr>
        <w:spacing w:after="0"/>
        <w:ind w:left="0"/>
        <w:jc w:val="both"/>
      </w:pPr>
      <w:r>
        <w:rPr>
          <w:rFonts w:ascii="Times New Roman"/>
          <w:b w:val="false"/>
          <w:i w:val="false"/>
          <w:color w:val="000000"/>
          <w:sz w:val="28"/>
        </w:rPr>
        <w:t>
      7. Secretary of the UETP selection commission shall:</w:t>
      </w:r>
    </w:p>
    <w:bookmarkEnd w:id="31"/>
    <w:bookmarkStart w:name="z39" w:id="32"/>
    <w:p>
      <w:pPr>
        <w:spacing w:after="0"/>
        <w:ind w:left="0"/>
        <w:jc w:val="both"/>
      </w:pPr>
      <w:r>
        <w:rPr>
          <w:rFonts w:ascii="Times New Roman"/>
          <w:b w:val="false"/>
          <w:i w:val="false"/>
          <w:color w:val="000000"/>
          <w:sz w:val="28"/>
        </w:rPr>
        <w:t>
      1) form the agenda of the meeting of the commission, provide the commission with the necessary documents, organize the meeting of the commission;</w:t>
      </w:r>
    </w:p>
    <w:bookmarkEnd w:id="32"/>
    <w:bookmarkStart w:name="z40" w:id="33"/>
    <w:p>
      <w:pPr>
        <w:spacing w:after="0"/>
        <w:ind w:left="0"/>
        <w:jc w:val="both"/>
      </w:pPr>
      <w:r>
        <w:rPr>
          <w:rFonts w:ascii="Times New Roman"/>
          <w:b w:val="false"/>
          <w:i w:val="false"/>
          <w:color w:val="000000"/>
          <w:sz w:val="28"/>
        </w:rPr>
        <w:t>
      2) draw up and sign an envelope opening minute with proposals, a minute on admission to participate in the selection of UETP, a minute on the results of the selection of UETP, as well as other minutes of the commission meetings;</w:t>
      </w:r>
    </w:p>
    <w:bookmarkEnd w:id="33"/>
    <w:bookmarkStart w:name="z41" w:id="34"/>
    <w:p>
      <w:pPr>
        <w:spacing w:after="0"/>
        <w:ind w:left="0"/>
        <w:jc w:val="both"/>
      </w:pPr>
      <w:r>
        <w:rPr>
          <w:rFonts w:ascii="Times New Roman"/>
          <w:b w:val="false"/>
          <w:i w:val="false"/>
          <w:color w:val="000000"/>
          <w:sz w:val="28"/>
        </w:rPr>
        <w:t>
      3) ensure the safety of documents and materials on the selection of UETP from the moment of opening of proposals.</w:t>
      </w:r>
    </w:p>
    <w:bookmarkEnd w:id="34"/>
    <w:bookmarkStart w:name="z42" w:id="35"/>
    <w:p>
      <w:pPr>
        <w:spacing w:after="0"/>
        <w:ind w:left="0"/>
        <w:jc w:val="both"/>
      </w:pPr>
      <w:r>
        <w:rPr>
          <w:rFonts w:ascii="Times New Roman"/>
          <w:b w:val="false"/>
          <w:i w:val="false"/>
          <w:color w:val="000000"/>
          <w:sz w:val="28"/>
        </w:rPr>
        <w:t>
      8. The UETP selection commission shall not later than three calendar days from the date of approval of the UETP requirements, but not less than fifteen calendar days before the final date of submission by potential suppliers of proposals for participation in the UETP selection publish on the website of the Republican Chamber the text of the UETP selection announcement.</w:t>
      </w:r>
    </w:p>
    <w:bookmarkEnd w:id="35"/>
    <w:bookmarkStart w:name="z43" w:id="36"/>
    <w:p>
      <w:pPr>
        <w:spacing w:after="0"/>
        <w:ind w:left="0"/>
        <w:jc w:val="both"/>
      </w:pPr>
      <w:r>
        <w:rPr>
          <w:rFonts w:ascii="Times New Roman"/>
          <w:b w:val="false"/>
          <w:i w:val="false"/>
          <w:color w:val="000000"/>
          <w:sz w:val="28"/>
        </w:rPr>
        <w:t>
      9. Proposals from potential suppliers shall be accepted within fifteen calendar days from the date of the announcement.</w:t>
      </w:r>
    </w:p>
    <w:bookmarkEnd w:id="36"/>
    <w:bookmarkStart w:name="z44" w:id="37"/>
    <w:p>
      <w:pPr>
        <w:spacing w:after="0"/>
        <w:ind w:left="0"/>
        <w:jc w:val="both"/>
      </w:pPr>
      <w:r>
        <w:rPr>
          <w:rFonts w:ascii="Times New Roman"/>
          <w:b w:val="false"/>
          <w:i w:val="false"/>
          <w:color w:val="000000"/>
          <w:sz w:val="28"/>
        </w:rPr>
        <w:t>
      10. A package of documents to participate in the selection of an UETP submitted by a prospective supplier wishing to participate in the selection of an UETP shall contain:</w:t>
      </w:r>
    </w:p>
    <w:bookmarkEnd w:id="37"/>
    <w:bookmarkStart w:name="z45" w:id="38"/>
    <w:p>
      <w:pPr>
        <w:spacing w:after="0"/>
        <w:ind w:left="0"/>
        <w:jc w:val="both"/>
      </w:pPr>
      <w:r>
        <w:rPr>
          <w:rFonts w:ascii="Times New Roman"/>
          <w:b w:val="false"/>
          <w:i w:val="false"/>
          <w:color w:val="000000"/>
          <w:sz w:val="28"/>
        </w:rPr>
        <w:t>
      1) application of the head of the organization to participate in the selection of the UETP;</w:t>
      </w:r>
    </w:p>
    <w:bookmarkEnd w:id="38"/>
    <w:bookmarkStart w:name="z46" w:id="39"/>
    <w:p>
      <w:pPr>
        <w:spacing w:after="0"/>
        <w:ind w:left="0"/>
        <w:jc w:val="both"/>
      </w:pPr>
      <w:r>
        <w:rPr>
          <w:rFonts w:ascii="Times New Roman"/>
          <w:b w:val="false"/>
          <w:i w:val="false"/>
          <w:color w:val="000000"/>
          <w:sz w:val="28"/>
        </w:rPr>
        <w:t>
      2) the legal entity shall submit a notarized copy of the charter (if any) approved in accordance with the Law of the Republic of Kazakhstan dated April 22, 1998 "On limited and additional liability partnerships" and the Law of the Republic of Kazakhstan dated May 13, 2003 "On joint stock companies," except when the legal entity carries out activities on the basis of the standard charter. Non-residents of the Republic of Kazakhstan shall submit a legalized extract from the trade register notarized with translation into Kazakh and/or Russian;</w:t>
      </w:r>
    </w:p>
    <w:bookmarkEnd w:id="39"/>
    <w:bookmarkStart w:name="z47" w:id="40"/>
    <w:p>
      <w:pPr>
        <w:spacing w:after="0"/>
        <w:ind w:left="0"/>
        <w:jc w:val="both"/>
      </w:pPr>
      <w:r>
        <w:rPr>
          <w:rFonts w:ascii="Times New Roman"/>
          <w:b w:val="false"/>
          <w:i w:val="false"/>
          <w:color w:val="000000"/>
          <w:sz w:val="28"/>
        </w:rPr>
        <w:t>
      3) the copies of licenses or the license certified by the seal of the potential supplier in the form of the paper copy of the electronic document and (or) certificates, certificates, permissions, other documents confirming the right of the potential supplier for performance of work, rendering the services connected with UETP;</w:t>
      </w:r>
    </w:p>
    <w:bookmarkEnd w:id="40"/>
    <w:bookmarkStart w:name="z48" w:id="41"/>
    <w:p>
      <w:pPr>
        <w:spacing w:after="0"/>
        <w:ind w:left="0"/>
        <w:jc w:val="both"/>
      </w:pPr>
      <w:r>
        <w:rPr>
          <w:rFonts w:ascii="Times New Roman"/>
          <w:b w:val="false"/>
          <w:i w:val="false"/>
          <w:color w:val="000000"/>
          <w:sz w:val="28"/>
        </w:rPr>
        <w:t>
      4) notarized copy of certificate or certificate of state registration (re-registration) of legal entity certified by seal of potential supplier;</w:t>
      </w:r>
    </w:p>
    <w:bookmarkEnd w:id="41"/>
    <w:bookmarkStart w:name="z49" w:id="42"/>
    <w:p>
      <w:pPr>
        <w:spacing w:after="0"/>
        <w:ind w:left="0"/>
        <w:jc w:val="both"/>
      </w:pPr>
      <w:r>
        <w:rPr>
          <w:rFonts w:ascii="Times New Roman"/>
          <w:b w:val="false"/>
          <w:i w:val="false"/>
          <w:color w:val="000000"/>
          <w:sz w:val="28"/>
        </w:rPr>
        <w:t>
      5) the original certificate of the bank or branch of the bank in which the potential supplier shall be served, signed by an authorized person and printed on the absence of overdue debts for all types of obligations of the potential supplier lasting more than three months before the date of issue of the certificate, to the bank or branch of the bank (in case the prospective supplier is a client of several second-tier banks or branches, as well as a foreign bank, this certificate shall be submitted from each of these banks). The certificate shall be issued not earlier than one month prior to the opening date of the envelopes;</w:t>
      </w:r>
    </w:p>
    <w:bookmarkEnd w:id="42"/>
    <w:bookmarkStart w:name="z50" w:id="43"/>
    <w:p>
      <w:pPr>
        <w:spacing w:after="0"/>
        <w:ind w:left="0"/>
        <w:jc w:val="both"/>
      </w:pPr>
      <w:r>
        <w:rPr>
          <w:rFonts w:ascii="Times New Roman"/>
          <w:b w:val="false"/>
          <w:i w:val="false"/>
          <w:color w:val="000000"/>
          <w:sz w:val="28"/>
        </w:rPr>
        <w:t>
      6) certificate of the established form of the relevant state income authority on the absence of tax arrears and arrears of mandatory pension contributions, mandatory professional pension contributions and social contributions for more than three months (except for cases when the due date is delayed in accordance with the Code of the Republic of Kazakhstan dated December 25, 2017 "On taxes and other mandatory payments to the budget (Tax Code) "), or on the existence of tax indebtedness and indebtedness on mandatory pension contributions, mandatory professional pension contributions and social contributions of less than KZT one issued not earlier than one month before the date of opening envelopes;</w:t>
      </w:r>
    </w:p>
    <w:bookmarkEnd w:id="43"/>
    <w:bookmarkStart w:name="z51" w:id="44"/>
    <w:p>
      <w:pPr>
        <w:spacing w:after="0"/>
        <w:ind w:left="0"/>
        <w:jc w:val="both"/>
      </w:pPr>
      <w:r>
        <w:rPr>
          <w:rFonts w:ascii="Times New Roman"/>
          <w:b w:val="false"/>
          <w:i w:val="false"/>
          <w:color w:val="000000"/>
          <w:sz w:val="28"/>
        </w:rPr>
        <w:t>
      7) technical specification with indication of works, provision of services, provision of quality guarantees for service of goods, expenses, performance of works, provision of services;</w:t>
      </w:r>
    </w:p>
    <w:bookmarkEnd w:id="44"/>
    <w:bookmarkStart w:name="z52" w:id="45"/>
    <w:p>
      <w:pPr>
        <w:spacing w:after="0"/>
        <w:ind w:left="0"/>
        <w:jc w:val="both"/>
      </w:pPr>
      <w:r>
        <w:rPr>
          <w:rFonts w:ascii="Times New Roman"/>
          <w:b w:val="false"/>
          <w:i w:val="false"/>
          <w:color w:val="000000"/>
          <w:sz w:val="28"/>
        </w:rPr>
        <w:t>
      8) a power of attorney to a person (persons) representing the interests of a potential supplier, with the exception of the first head of a potential supplier who has the right to sign without a power of attorney, in accordance with the charter of a potential supplier, for the right to sign an application to participate in the selection of an UETP.</w:t>
      </w:r>
    </w:p>
    <w:bookmarkEnd w:id="45"/>
    <w:bookmarkStart w:name="z53" w:id="46"/>
    <w:p>
      <w:pPr>
        <w:spacing w:after="0"/>
        <w:ind w:left="0"/>
        <w:jc w:val="both"/>
      </w:pPr>
      <w:r>
        <w:rPr>
          <w:rFonts w:ascii="Times New Roman"/>
          <w:b w:val="false"/>
          <w:i w:val="false"/>
          <w:color w:val="000000"/>
          <w:sz w:val="28"/>
        </w:rPr>
        <w:t>
      9) other documents confirming the possibility of effective operation of the UETP (if any).</w:t>
      </w:r>
    </w:p>
    <w:bookmarkEnd w:id="46"/>
    <w:bookmarkStart w:name="z54" w:id="47"/>
    <w:p>
      <w:pPr>
        <w:spacing w:after="0"/>
        <w:ind w:left="0"/>
        <w:jc w:val="both"/>
      </w:pPr>
      <w:r>
        <w:rPr>
          <w:rFonts w:ascii="Times New Roman"/>
          <w:b w:val="false"/>
          <w:i w:val="false"/>
          <w:color w:val="000000"/>
          <w:sz w:val="28"/>
        </w:rPr>
        <w:t>
      11. Opening of envelopes with proposals to participate in the selection of UETP shall be carried out by the commission.</w:t>
      </w:r>
    </w:p>
    <w:bookmarkEnd w:id="47"/>
    <w:bookmarkStart w:name="z55" w:id="48"/>
    <w:p>
      <w:pPr>
        <w:spacing w:after="0"/>
        <w:ind w:left="0"/>
        <w:jc w:val="both"/>
      </w:pPr>
      <w:r>
        <w:rPr>
          <w:rFonts w:ascii="Times New Roman"/>
          <w:b w:val="false"/>
          <w:i w:val="false"/>
          <w:color w:val="000000"/>
          <w:sz w:val="28"/>
        </w:rPr>
        <w:t>
      12. Envelopes with proposals to participate in the selection of UETP submitted within the deadlines specified in the announcement shall be subject to opening. The minute on opening envelopes with proposals for participation in the selection of UETP in the form according to Annex 1 to these Rules shall be signed and paraffined by all members of the commission present at the meeting, as well as by the secretary of the commission.</w:t>
      </w:r>
    </w:p>
    <w:bookmarkEnd w:id="48"/>
    <w:bookmarkStart w:name="z56" w:id="49"/>
    <w:p>
      <w:pPr>
        <w:spacing w:after="0"/>
        <w:ind w:left="0"/>
        <w:jc w:val="both"/>
      </w:pPr>
      <w:r>
        <w:rPr>
          <w:rFonts w:ascii="Times New Roman"/>
          <w:b w:val="false"/>
          <w:i w:val="false"/>
          <w:color w:val="000000"/>
          <w:sz w:val="28"/>
        </w:rPr>
        <w:t>
      13. No later than two working days following the day of the meeting of the commission, the text of the signed envelope opening minute with proposals for participation in the selection of the UETP shall be published on the website of the Republican Chamber.</w:t>
      </w:r>
    </w:p>
    <w:bookmarkEnd w:id="49"/>
    <w:bookmarkStart w:name="z57" w:id="50"/>
    <w:p>
      <w:pPr>
        <w:spacing w:after="0"/>
        <w:ind w:left="0"/>
        <w:jc w:val="both"/>
      </w:pPr>
      <w:r>
        <w:rPr>
          <w:rFonts w:ascii="Times New Roman"/>
          <w:b w:val="false"/>
          <w:i w:val="false"/>
          <w:color w:val="000000"/>
          <w:sz w:val="28"/>
        </w:rPr>
        <w:t>
      14. The Commission shall, in the event of identification of potential suppliers that do not meet the requirements, grant such potential suppliers the right to align proposals to participate in the selection of UETP within three working days from the date of publication of the pre-admission minute for participation in the selection of UETP.</w:t>
      </w:r>
    </w:p>
    <w:bookmarkEnd w:id="50"/>
    <w:bookmarkStart w:name="z58" w:id="51"/>
    <w:p>
      <w:pPr>
        <w:spacing w:after="0"/>
        <w:ind w:left="0"/>
        <w:jc w:val="both"/>
      </w:pPr>
      <w:r>
        <w:rPr>
          <w:rFonts w:ascii="Times New Roman"/>
          <w:b w:val="false"/>
          <w:i w:val="false"/>
          <w:color w:val="000000"/>
          <w:sz w:val="28"/>
        </w:rPr>
        <w:t>
      15. If potential suppliers meet the requirements for UETP and there are submitted documents, the minute of prior admission to participate in the selection of UETP shall not be drawn up.</w:t>
      </w:r>
    </w:p>
    <w:bookmarkEnd w:id="51"/>
    <w:bookmarkStart w:name="z59" w:id="52"/>
    <w:p>
      <w:pPr>
        <w:spacing w:after="0"/>
        <w:ind w:left="0"/>
        <w:jc w:val="both"/>
      </w:pPr>
      <w:r>
        <w:rPr>
          <w:rFonts w:ascii="Times New Roman"/>
          <w:b w:val="false"/>
          <w:i w:val="false"/>
          <w:color w:val="000000"/>
          <w:sz w:val="28"/>
        </w:rPr>
        <w:t>
      16. The Commission shall consider proposals to participate in the selection of UETP and decide to allow potential suppliers to participate in the selection of UETP within five calendar days from the date of opening of envelopes with proposals to participate in the selection of UETP.</w:t>
      </w:r>
    </w:p>
    <w:bookmarkEnd w:id="52"/>
    <w:bookmarkStart w:name="z60" w:id="53"/>
    <w:p>
      <w:pPr>
        <w:spacing w:after="0"/>
        <w:ind w:left="0"/>
        <w:jc w:val="both"/>
      </w:pPr>
      <w:r>
        <w:rPr>
          <w:rFonts w:ascii="Times New Roman"/>
          <w:b w:val="false"/>
          <w:i w:val="false"/>
          <w:color w:val="000000"/>
          <w:sz w:val="28"/>
        </w:rPr>
        <w:t>
      17. The minute on admission to participate in the selection of UETP according to the form in accordance with Annex 2 to these Rules, shall be signed, paraffined by all members of the commission present at the meeting, as well as by the secretary of the commission no later than two working days from the date of the decision on admission of potential suppliers to participate in the selection of UETP. An expert conclusion shall be attached to the minute on admission to participate in the selection of UETP.</w:t>
      </w:r>
    </w:p>
    <w:bookmarkEnd w:id="53"/>
    <w:bookmarkStart w:name="z61" w:id="54"/>
    <w:p>
      <w:pPr>
        <w:spacing w:after="0"/>
        <w:ind w:left="0"/>
        <w:jc w:val="both"/>
      </w:pPr>
      <w:r>
        <w:rPr>
          <w:rFonts w:ascii="Times New Roman"/>
          <w:b w:val="false"/>
          <w:i w:val="false"/>
          <w:color w:val="000000"/>
          <w:sz w:val="28"/>
        </w:rPr>
        <w:t>
      18. Secretary of the commission no later than one working day from the day of opening of envelopes with proposals to participate in the selection of UETP shall:</w:t>
      </w:r>
    </w:p>
    <w:bookmarkEnd w:id="54"/>
    <w:bookmarkStart w:name="z62" w:id="55"/>
    <w:p>
      <w:pPr>
        <w:spacing w:after="0"/>
        <w:ind w:left="0"/>
        <w:jc w:val="both"/>
      </w:pPr>
      <w:r>
        <w:rPr>
          <w:rFonts w:ascii="Times New Roman"/>
          <w:b w:val="false"/>
          <w:i w:val="false"/>
          <w:color w:val="000000"/>
          <w:sz w:val="28"/>
        </w:rPr>
        <w:t>
      1) agree with the Chairman of the Commission on the date and time of the meeting of the Commission on the consideration of proposals for participation in the selection of UETP;</w:t>
      </w:r>
    </w:p>
    <w:bookmarkEnd w:id="55"/>
    <w:bookmarkStart w:name="z63" w:id="56"/>
    <w:p>
      <w:pPr>
        <w:spacing w:after="0"/>
        <w:ind w:left="0"/>
        <w:jc w:val="both"/>
      </w:pPr>
      <w:r>
        <w:rPr>
          <w:rFonts w:ascii="Times New Roman"/>
          <w:b w:val="false"/>
          <w:i w:val="false"/>
          <w:color w:val="000000"/>
          <w:sz w:val="28"/>
        </w:rPr>
        <w:t>
      2) notify the members of the commission on the date and time of the meeting of the commission on the consideration of proposals for participation in the selection of UETP;</w:t>
      </w:r>
    </w:p>
    <w:bookmarkEnd w:id="56"/>
    <w:bookmarkStart w:name="z64" w:id="57"/>
    <w:p>
      <w:pPr>
        <w:spacing w:after="0"/>
        <w:ind w:left="0"/>
        <w:jc w:val="both"/>
      </w:pPr>
      <w:r>
        <w:rPr>
          <w:rFonts w:ascii="Times New Roman"/>
          <w:b w:val="false"/>
          <w:i w:val="false"/>
          <w:color w:val="000000"/>
          <w:sz w:val="28"/>
        </w:rPr>
        <w:t>
      3) submits the documents confirming compliance of the potential supplier to requirements for consideration of the commission.</w:t>
      </w:r>
    </w:p>
    <w:bookmarkEnd w:id="57"/>
    <w:bookmarkStart w:name="z65" w:id="58"/>
    <w:p>
      <w:pPr>
        <w:spacing w:after="0"/>
        <w:ind w:left="0"/>
        <w:jc w:val="both"/>
      </w:pPr>
      <w:r>
        <w:rPr>
          <w:rFonts w:ascii="Times New Roman"/>
          <w:b w:val="false"/>
          <w:i w:val="false"/>
          <w:color w:val="000000"/>
          <w:sz w:val="28"/>
        </w:rPr>
        <w:t>
      19. Members of the commission shall ensure the safety of documents, proposals of potential suppliers during their consideration before returning them to the secretary of the commission.</w:t>
      </w:r>
    </w:p>
    <w:bookmarkEnd w:id="58"/>
    <w:bookmarkStart w:name="z66" w:id="59"/>
    <w:p>
      <w:pPr>
        <w:spacing w:after="0"/>
        <w:ind w:left="0"/>
        <w:jc w:val="both"/>
      </w:pPr>
      <w:r>
        <w:rPr>
          <w:rFonts w:ascii="Times New Roman"/>
          <w:b w:val="false"/>
          <w:i w:val="false"/>
          <w:color w:val="000000"/>
          <w:sz w:val="28"/>
        </w:rPr>
        <w:t>
      20. Commission shall:</w:t>
      </w:r>
    </w:p>
    <w:bookmarkEnd w:id="59"/>
    <w:bookmarkStart w:name="z67" w:id="60"/>
    <w:p>
      <w:pPr>
        <w:spacing w:after="0"/>
        <w:ind w:left="0"/>
        <w:jc w:val="both"/>
      </w:pPr>
      <w:r>
        <w:rPr>
          <w:rFonts w:ascii="Times New Roman"/>
          <w:b w:val="false"/>
          <w:i w:val="false"/>
          <w:color w:val="000000"/>
          <w:sz w:val="28"/>
        </w:rPr>
        <w:t>
      1) consider for completeness and proper execution the packages of documents that make up the proposals of potential suppliers to participate in the selection of UETP;</w:t>
      </w:r>
    </w:p>
    <w:bookmarkEnd w:id="60"/>
    <w:bookmarkStart w:name="z68" w:id="61"/>
    <w:p>
      <w:pPr>
        <w:spacing w:after="0"/>
        <w:ind w:left="0"/>
        <w:jc w:val="both"/>
      </w:pPr>
      <w:r>
        <w:rPr>
          <w:rFonts w:ascii="Times New Roman"/>
          <w:b w:val="false"/>
          <w:i w:val="false"/>
          <w:color w:val="000000"/>
          <w:sz w:val="28"/>
        </w:rPr>
        <w:t>
      2) identify potential suppliers who have submitted an incomplete list of documents and (or) submitted improperly executed documents;</w:t>
      </w:r>
    </w:p>
    <w:bookmarkEnd w:id="61"/>
    <w:bookmarkStart w:name="z69" w:id="62"/>
    <w:p>
      <w:pPr>
        <w:spacing w:after="0"/>
        <w:ind w:left="0"/>
        <w:jc w:val="both"/>
      </w:pPr>
      <w:r>
        <w:rPr>
          <w:rFonts w:ascii="Times New Roman"/>
          <w:b w:val="false"/>
          <w:i w:val="false"/>
          <w:color w:val="000000"/>
          <w:sz w:val="28"/>
        </w:rPr>
        <w:t>
      3) request in written form from potential suppliers who have submitted proposals for participation in the competition materials and explanations in connection with their proposals in order to facilitate consideration, evaluation and comparison of proposals for participation in the selection of UETP;</w:t>
      </w:r>
    </w:p>
    <w:bookmarkEnd w:id="62"/>
    <w:bookmarkStart w:name="z70" w:id="63"/>
    <w:p>
      <w:pPr>
        <w:spacing w:after="0"/>
        <w:ind w:left="0"/>
        <w:jc w:val="both"/>
      </w:pPr>
      <w:r>
        <w:rPr>
          <w:rFonts w:ascii="Times New Roman"/>
          <w:b w:val="false"/>
          <w:i w:val="false"/>
          <w:color w:val="000000"/>
          <w:sz w:val="28"/>
        </w:rPr>
        <w:t>
      4) in order to clarify the information contained in the proposals to participate in the selection of UETP, in writing requests the necessary information from the relevant state bodies, individuals and legal entities.</w:t>
      </w:r>
    </w:p>
    <w:bookmarkEnd w:id="63"/>
    <w:bookmarkStart w:name="z71" w:id="64"/>
    <w:p>
      <w:pPr>
        <w:spacing w:after="0"/>
        <w:ind w:left="0"/>
        <w:jc w:val="both"/>
      </w:pPr>
      <w:r>
        <w:rPr>
          <w:rFonts w:ascii="Times New Roman"/>
          <w:b w:val="false"/>
          <w:i w:val="false"/>
          <w:color w:val="000000"/>
          <w:sz w:val="28"/>
        </w:rPr>
        <w:t>
      Requests and other actions of the commission related to bringing proposals for participation in the selection of UETP in accordance with the requirements shall not be allowed.</w:t>
      </w:r>
    </w:p>
    <w:bookmarkEnd w:id="64"/>
    <w:bookmarkStart w:name="z72" w:id="65"/>
    <w:p>
      <w:pPr>
        <w:spacing w:after="0"/>
        <w:ind w:left="0"/>
        <w:jc w:val="both"/>
      </w:pPr>
      <w:r>
        <w:rPr>
          <w:rFonts w:ascii="Times New Roman"/>
          <w:b w:val="false"/>
          <w:i w:val="false"/>
          <w:color w:val="000000"/>
          <w:sz w:val="28"/>
        </w:rPr>
        <w:t>
      Proposals for participation in the selection of UETPs into line with the requirements shall refer to actions of the commission aimed at supplementing proposals, participating in the selection of UETP with missing documents, replacing documents submitted in the application for participation, bringing into compliance by correcting improperly executed documents;</w:t>
      </w:r>
    </w:p>
    <w:bookmarkEnd w:id="65"/>
    <w:bookmarkStart w:name="z73" w:id="66"/>
    <w:p>
      <w:pPr>
        <w:spacing w:after="0"/>
        <w:ind w:left="0"/>
        <w:jc w:val="both"/>
      </w:pPr>
      <w:r>
        <w:rPr>
          <w:rFonts w:ascii="Times New Roman"/>
          <w:b w:val="false"/>
          <w:i w:val="false"/>
          <w:color w:val="000000"/>
          <w:sz w:val="28"/>
        </w:rPr>
        <w:t>
      5) identify potential suppliers that meet the requirements of the UETP and recognize them as participants.</w:t>
      </w:r>
    </w:p>
    <w:bookmarkEnd w:id="66"/>
    <w:bookmarkStart w:name="z74" w:id="67"/>
    <w:p>
      <w:pPr>
        <w:spacing w:after="0"/>
        <w:ind w:left="0"/>
        <w:jc w:val="both"/>
      </w:pPr>
      <w:r>
        <w:rPr>
          <w:rFonts w:ascii="Times New Roman"/>
          <w:b w:val="false"/>
          <w:i w:val="false"/>
          <w:color w:val="000000"/>
          <w:sz w:val="28"/>
        </w:rPr>
        <w:t>
      21. In order to clarify the compliance of potential suppliers with the requirements in terms of their non-involvement in bankruptcy proceedings and (or) the absence of outstanding liabilities under executive documents, and not included in the relevant register of debtors, the commission shall consider information posted on the Internet resource of the authorized body monitoring bankruptcy proceedings, and on the Internet resource of the authorized body in the field of enforcement of executive documents.</w:t>
      </w:r>
    </w:p>
    <w:bookmarkEnd w:id="67"/>
    <w:bookmarkStart w:name="z75" w:id="68"/>
    <w:p>
      <w:pPr>
        <w:spacing w:after="0"/>
        <w:ind w:left="0"/>
        <w:jc w:val="both"/>
      </w:pPr>
      <w:r>
        <w:rPr>
          <w:rFonts w:ascii="Times New Roman"/>
          <w:b w:val="false"/>
          <w:i w:val="false"/>
          <w:color w:val="000000"/>
          <w:sz w:val="28"/>
        </w:rPr>
        <w:t>
      22. If there are no proposals from potential suppliers or if the proposals from potential suppliers do not meet the requirements of the UETP, the UETP shall be re-selected.</w:t>
      </w:r>
    </w:p>
    <w:bookmarkEnd w:id="68"/>
    <w:bookmarkStart w:name="z76" w:id="69"/>
    <w:p>
      <w:pPr>
        <w:spacing w:after="0"/>
        <w:ind w:left="0"/>
        <w:jc w:val="both"/>
      </w:pPr>
      <w:r>
        <w:rPr>
          <w:rFonts w:ascii="Times New Roman"/>
          <w:b w:val="false"/>
          <w:i w:val="false"/>
          <w:color w:val="000000"/>
          <w:sz w:val="28"/>
        </w:rPr>
        <w:t>
      Participation in the selection of one potential supplier shall not prevent the selection of UETP.</w:t>
      </w:r>
    </w:p>
    <w:bookmarkEnd w:id="69"/>
    <w:bookmarkStart w:name="z77" w:id="70"/>
    <w:p>
      <w:pPr>
        <w:spacing w:after="0"/>
        <w:ind w:left="0"/>
        <w:jc w:val="both"/>
      </w:pPr>
      <w:r>
        <w:rPr>
          <w:rFonts w:ascii="Times New Roman"/>
          <w:b w:val="false"/>
          <w:i w:val="false"/>
          <w:color w:val="000000"/>
          <w:sz w:val="28"/>
        </w:rPr>
        <w:t>
      23. On the issues under consideration, the commission shall adopt the relevant decision by a majority vote of its members participating in the meeting. The members of the commission present at the meeting of the commission and disagreeing with the decision, in writing, set out special opinion, which shall be attached to the minute, as noted in the minute.</w:t>
      </w:r>
    </w:p>
    <w:bookmarkEnd w:id="70"/>
    <w:bookmarkStart w:name="z78" w:id="71"/>
    <w:p>
      <w:pPr>
        <w:spacing w:after="0"/>
        <w:ind w:left="0"/>
        <w:jc w:val="both"/>
      </w:pPr>
      <w:r>
        <w:rPr>
          <w:rFonts w:ascii="Times New Roman"/>
          <w:b w:val="false"/>
          <w:i w:val="false"/>
          <w:color w:val="000000"/>
          <w:sz w:val="28"/>
        </w:rPr>
        <w:t>
      24. The minute on the results of the selection of UETP in the form according to Annex 3 to these Rules shall be signed by the chairman and all members of the commission present at the meeting, as well as by the secretary of the commission no later than thirty calendar days from the moment of opening the proposals.</w:t>
      </w:r>
    </w:p>
    <w:bookmarkEnd w:id="71"/>
    <w:bookmarkStart w:name="z79" w:id="72"/>
    <w:p>
      <w:pPr>
        <w:spacing w:after="0"/>
        <w:ind w:left="0"/>
        <w:jc w:val="both"/>
      </w:pPr>
      <w:r>
        <w:rPr>
          <w:rFonts w:ascii="Times New Roman"/>
          <w:b w:val="false"/>
          <w:i w:val="false"/>
          <w:color w:val="000000"/>
          <w:sz w:val="28"/>
        </w:rPr>
        <w:t>
      25. The UETP operator shall not charge public and private enforcement agents for the performance of UETP activities in the sale of seized property.</w:t>
      </w:r>
    </w:p>
    <w:bookmarkEnd w:id="72"/>
    <w:bookmarkStart w:name="z80" w:id="73"/>
    <w:p>
      <w:pPr>
        <w:spacing w:after="0"/>
        <w:ind w:left="0"/>
        <w:jc w:val="both"/>
      </w:pPr>
      <w:r>
        <w:rPr>
          <w:rFonts w:ascii="Times New Roman"/>
          <w:b w:val="false"/>
          <w:i w:val="false"/>
          <w:color w:val="000000"/>
          <w:sz w:val="28"/>
        </w:rPr>
        <w:t>
      26. The decision of the commission on the selection of UETP, drawn up by the relevant minute, shall be the basis for concluding an agreement between the territorial justice authorities, private judicial executors and the UETP operator.</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Rules making a selection</w:t>
            </w:r>
            <w:r>
              <w:br/>
            </w:r>
            <w:r>
              <w:rPr>
                <w:rFonts w:ascii="Times New Roman"/>
                <w:b w:val="false"/>
                <w:i w:val="false"/>
                <w:color w:val="000000"/>
                <w:sz w:val="20"/>
              </w:rPr>
              <w:t xml:space="preserve">of unified electronic trading </w:t>
            </w:r>
            <w:r>
              <w:br/>
            </w:r>
            <w:r>
              <w:rPr>
                <w:rFonts w:ascii="Times New Roman"/>
                <w:b w:val="false"/>
                <w:i w:val="false"/>
                <w:color w:val="000000"/>
                <w:sz w:val="20"/>
              </w:rPr>
              <w:t xml:space="preserve">platform on the sale of seized </w:t>
            </w:r>
            <w:r>
              <w:br/>
            </w:r>
            <w:r>
              <w:rPr>
                <w:rFonts w:ascii="Times New Roman"/>
                <w:b w:val="false"/>
                <w:i w:val="false"/>
                <w:color w:val="000000"/>
                <w:sz w:val="20"/>
              </w:rPr>
              <w:t>property</w:t>
            </w:r>
          </w:p>
        </w:tc>
      </w:tr>
    </w:tbl>
    <w:bookmarkStart w:name="z82" w:id="74"/>
    <w:p>
      <w:pPr>
        <w:spacing w:after="0"/>
        <w:ind w:left="0"/>
        <w:jc w:val="left"/>
      </w:pPr>
      <w:r>
        <w:rPr>
          <w:rFonts w:ascii="Times New Roman"/>
          <w:b/>
          <w:i w:val="false"/>
          <w:color w:val="000000"/>
        </w:rPr>
        <w:t xml:space="preserve"> Minute on opening envelopes with proposals for participation in the selection of unified electronic trading platform</w:t>
      </w:r>
    </w:p>
    <w:bookmarkEnd w:id="74"/>
    <w:bookmarkStart w:name="z83" w:id="75"/>
    <w:p>
      <w:pPr>
        <w:spacing w:after="0"/>
        <w:ind w:left="0"/>
        <w:jc w:val="both"/>
      </w:pPr>
      <w:r>
        <w:rPr>
          <w:rFonts w:ascii="Times New Roman"/>
          <w:b w:val="false"/>
          <w:i w:val="false"/>
          <w:color w:val="000000"/>
          <w:sz w:val="28"/>
        </w:rPr>
        <w:t>
      ________________________                               ____________________</w:t>
      </w:r>
    </w:p>
    <w:bookmarkEnd w:id="75"/>
    <w:bookmarkStart w:name="z84" w:id="76"/>
    <w:p>
      <w:pPr>
        <w:spacing w:after="0"/>
        <w:ind w:left="0"/>
        <w:jc w:val="both"/>
      </w:pPr>
      <w:r>
        <w:rPr>
          <w:rFonts w:ascii="Times New Roman"/>
          <w:b w:val="false"/>
          <w:i w:val="false"/>
          <w:color w:val="000000"/>
          <w:sz w:val="28"/>
        </w:rPr>
        <w:t>
      (place of opening)                                           (time and date)</w:t>
      </w:r>
    </w:p>
    <w:bookmarkEnd w:id="76"/>
    <w:bookmarkStart w:name="z85" w:id="77"/>
    <w:p>
      <w:pPr>
        <w:spacing w:after="0"/>
        <w:ind w:left="0"/>
        <w:jc w:val="both"/>
      </w:pPr>
      <w:r>
        <w:rPr>
          <w:rFonts w:ascii="Times New Roman"/>
          <w:b w:val="false"/>
          <w:i w:val="false"/>
          <w:color w:val="000000"/>
          <w:sz w:val="28"/>
        </w:rPr>
        <w:t>
      1. Commission on selection of a unified electronic trading platform consisting of:</w:t>
      </w:r>
    </w:p>
    <w:bookmarkEnd w:id="77"/>
    <w:bookmarkStart w:name="z86" w:id="78"/>
    <w:p>
      <w:pPr>
        <w:spacing w:after="0"/>
        <w:ind w:left="0"/>
        <w:jc w:val="both"/>
      </w:pPr>
      <w:r>
        <w:rPr>
          <w:rFonts w:ascii="Times New Roman"/>
          <w:b w:val="false"/>
          <w:i w:val="false"/>
          <w:color w:val="000000"/>
          <w:sz w:val="28"/>
        </w:rPr>
        <w:t>
      _________________________________________________________________________</w:t>
      </w:r>
    </w:p>
    <w:bookmarkEnd w:id="78"/>
    <w:bookmarkStart w:name="z87" w:id="79"/>
    <w:p>
      <w:pPr>
        <w:spacing w:after="0"/>
        <w:ind w:left="0"/>
        <w:jc w:val="both"/>
      </w:pPr>
      <w:r>
        <w:rPr>
          <w:rFonts w:ascii="Times New Roman"/>
          <w:b w:val="false"/>
          <w:i w:val="false"/>
          <w:color w:val="000000"/>
          <w:sz w:val="28"/>
        </w:rPr>
        <w:t>
      (to specify the name, first name, patronymic (if any), position of the chairman,</w:t>
      </w:r>
    </w:p>
    <w:bookmarkEnd w:id="79"/>
    <w:bookmarkStart w:name="z88" w:id="80"/>
    <w:p>
      <w:pPr>
        <w:spacing w:after="0"/>
        <w:ind w:left="0"/>
        <w:jc w:val="both"/>
      </w:pPr>
      <w:r>
        <w:rPr>
          <w:rFonts w:ascii="Times New Roman"/>
          <w:b w:val="false"/>
          <w:i w:val="false"/>
          <w:color w:val="000000"/>
          <w:sz w:val="28"/>
        </w:rPr>
        <w:t>
      secretary and members of the commission, date, time and place of opening proposals)</w:t>
      </w:r>
    </w:p>
    <w:bookmarkEnd w:id="80"/>
    <w:bookmarkStart w:name="z89" w:id="81"/>
    <w:p>
      <w:pPr>
        <w:spacing w:after="0"/>
        <w:ind w:left="0"/>
        <w:jc w:val="both"/>
      </w:pPr>
      <w:r>
        <w:rPr>
          <w:rFonts w:ascii="Times New Roman"/>
          <w:b w:val="false"/>
          <w:i w:val="false"/>
          <w:color w:val="000000"/>
          <w:sz w:val="28"/>
        </w:rPr>
        <w:t>
      performed an opening procedure for envelopes with proposals to participate in the selection of a unified electronic trading platform.</w:t>
      </w:r>
    </w:p>
    <w:bookmarkEnd w:id="81"/>
    <w:bookmarkStart w:name="z90" w:id="82"/>
    <w:p>
      <w:pPr>
        <w:spacing w:after="0"/>
        <w:ind w:left="0"/>
        <w:jc w:val="both"/>
      </w:pPr>
      <w:r>
        <w:rPr>
          <w:rFonts w:ascii="Times New Roman"/>
          <w:b w:val="false"/>
          <w:i w:val="false"/>
          <w:color w:val="000000"/>
          <w:sz w:val="28"/>
        </w:rPr>
        <w:t>
      2. The document package shall be presented by the following potential suppliers:</w:t>
      </w:r>
    </w:p>
    <w:bookmarkEnd w:id="82"/>
    <w:bookmarkStart w:name="z91" w:id="83"/>
    <w:p>
      <w:pPr>
        <w:spacing w:after="0"/>
        <w:ind w:left="0"/>
        <w:jc w:val="both"/>
      </w:pPr>
      <w:r>
        <w:rPr>
          <w:rFonts w:ascii="Times New Roman"/>
          <w:b w:val="false"/>
          <w:i w:val="false"/>
          <w:color w:val="000000"/>
          <w:sz w:val="28"/>
        </w:rPr>
        <w:t>
      _________________________________________________________________________.</w:t>
      </w:r>
    </w:p>
    <w:bookmarkEnd w:id="83"/>
    <w:bookmarkStart w:name="z92" w:id="84"/>
    <w:p>
      <w:pPr>
        <w:spacing w:after="0"/>
        <w:ind w:left="0"/>
        <w:jc w:val="both"/>
      </w:pPr>
      <w:r>
        <w:rPr>
          <w:rFonts w:ascii="Times New Roman"/>
          <w:b w:val="false"/>
          <w:i w:val="false"/>
          <w:color w:val="000000"/>
          <w:sz w:val="28"/>
        </w:rPr>
        <w:t>
      (name, address of all potential suppliers)</w:t>
      </w:r>
    </w:p>
    <w:bookmarkEnd w:id="84"/>
    <w:bookmarkStart w:name="z93" w:id="85"/>
    <w:p>
      <w:pPr>
        <w:spacing w:after="0"/>
        <w:ind w:left="0"/>
        <w:jc w:val="both"/>
      </w:pPr>
      <w:r>
        <w:rPr>
          <w:rFonts w:ascii="Times New Roman"/>
          <w:b w:val="false"/>
          <w:i w:val="false"/>
          <w:color w:val="000000"/>
          <w:sz w:val="28"/>
        </w:rPr>
        <w:t>
      3. Proposals to participate in the selection of a unified electronic trading platform</w:t>
      </w:r>
    </w:p>
    <w:bookmarkEnd w:id="85"/>
    <w:bookmarkStart w:name="z94" w:id="86"/>
    <w:p>
      <w:pPr>
        <w:spacing w:after="0"/>
        <w:ind w:left="0"/>
        <w:jc w:val="both"/>
      </w:pPr>
      <w:r>
        <w:rPr>
          <w:rFonts w:ascii="Times New Roman"/>
          <w:b w:val="false"/>
          <w:i w:val="false"/>
          <w:color w:val="000000"/>
          <w:sz w:val="28"/>
        </w:rPr>
        <w:t>
      the following potential suppliers ___________________</w:t>
      </w:r>
    </w:p>
    <w:bookmarkEnd w:id="86"/>
    <w:bookmarkStart w:name="z95" w:id="87"/>
    <w:p>
      <w:pPr>
        <w:spacing w:after="0"/>
        <w:ind w:left="0"/>
        <w:jc w:val="both"/>
      </w:pPr>
      <w:r>
        <w:rPr>
          <w:rFonts w:ascii="Times New Roman"/>
          <w:b w:val="false"/>
          <w:i w:val="false"/>
          <w:color w:val="000000"/>
          <w:sz w:val="28"/>
        </w:rPr>
        <w:t>
      (to specify name, address of all potential suppliers that have submitted</w:t>
      </w:r>
    </w:p>
    <w:bookmarkEnd w:id="87"/>
    <w:bookmarkStart w:name="z96" w:id="88"/>
    <w:p>
      <w:pPr>
        <w:spacing w:after="0"/>
        <w:ind w:left="0"/>
        <w:jc w:val="both"/>
      </w:pPr>
      <w:r>
        <w:rPr>
          <w:rFonts w:ascii="Times New Roman"/>
          <w:b w:val="false"/>
          <w:i w:val="false"/>
          <w:color w:val="000000"/>
          <w:sz w:val="28"/>
        </w:rPr>
        <w:t>
      proposals to participate in the selection of a unified electronic trading platform within</w:t>
      </w:r>
    </w:p>
    <w:bookmarkEnd w:id="88"/>
    <w:bookmarkStart w:name="z97" w:id="89"/>
    <w:p>
      <w:pPr>
        <w:spacing w:after="0"/>
        <w:ind w:left="0"/>
        <w:jc w:val="both"/>
      </w:pPr>
      <w:r>
        <w:rPr>
          <w:rFonts w:ascii="Times New Roman"/>
          <w:b w:val="false"/>
          <w:i w:val="false"/>
          <w:color w:val="000000"/>
          <w:sz w:val="28"/>
        </w:rPr>
        <w:t>
      the deadline for submission of proposals for participation)</w:t>
      </w:r>
    </w:p>
    <w:bookmarkEnd w:id="89"/>
    <w:bookmarkStart w:name="z98" w:id="90"/>
    <w:p>
      <w:pPr>
        <w:spacing w:after="0"/>
        <w:ind w:left="0"/>
        <w:jc w:val="both"/>
      </w:pPr>
      <w:r>
        <w:rPr>
          <w:rFonts w:ascii="Times New Roman"/>
          <w:b w:val="false"/>
          <w:i w:val="false"/>
          <w:color w:val="000000"/>
          <w:sz w:val="28"/>
        </w:rPr>
        <w:t>
      returned unopened based on: _________________________</w:t>
      </w:r>
    </w:p>
    <w:bookmarkEnd w:id="90"/>
    <w:bookmarkStart w:name="z99" w:id="91"/>
    <w:p>
      <w:pPr>
        <w:spacing w:after="0"/>
        <w:ind w:left="0"/>
        <w:jc w:val="both"/>
      </w:pPr>
      <w:r>
        <w:rPr>
          <w:rFonts w:ascii="Times New Roman"/>
          <w:b w:val="false"/>
          <w:i w:val="false"/>
          <w:color w:val="000000"/>
          <w:sz w:val="28"/>
        </w:rPr>
        <w:t>
      4. Proposals to participate in the selection of a unified electronic trading platform</w:t>
      </w:r>
    </w:p>
    <w:bookmarkEnd w:id="91"/>
    <w:bookmarkStart w:name="z100" w:id="92"/>
    <w:p>
      <w:pPr>
        <w:spacing w:after="0"/>
        <w:ind w:left="0"/>
        <w:jc w:val="both"/>
      </w:pPr>
      <w:r>
        <w:rPr>
          <w:rFonts w:ascii="Times New Roman"/>
          <w:b w:val="false"/>
          <w:i w:val="false"/>
          <w:color w:val="000000"/>
          <w:sz w:val="28"/>
        </w:rPr>
        <w:t>
      the following potential suppliers who have submitted them within the deadline, within</w:t>
      </w:r>
    </w:p>
    <w:bookmarkEnd w:id="92"/>
    <w:bookmarkStart w:name="z101" w:id="93"/>
    <w:p>
      <w:pPr>
        <w:spacing w:after="0"/>
        <w:ind w:left="0"/>
        <w:jc w:val="both"/>
      </w:pPr>
      <w:r>
        <w:rPr>
          <w:rFonts w:ascii="Times New Roman"/>
          <w:b w:val="false"/>
          <w:i w:val="false"/>
          <w:color w:val="000000"/>
          <w:sz w:val="28"/>
        </w:rPr>
        <w:t>
      the deadline for submission of proposals for participation:</w:t>
      </w:r>
    </w:p>
    <w:bookmarkEnd w:id="93"/>
    <w:bookmarkStart w:name="z102"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03" w:id="95"/>
    <w:p>
      <w:pPr>
        <w:spacing w:after="0"/>
        <w:ind w:left="0"/>
        <w:jc w:val="both"/>
      </w:pPr>
      <w:r>
        <w:rPr>
          <w:rFonts w:ascii="Times New Roman"/>
          <w:b w:val="false"/>
          <w:i w:val="false"/>
          <w:color w:val="000000"/>
          <w:sz w:val="28"/>
        </w:rPr>
        <w:t>
      (name, address of all potential suppliers who submitted proposals before the expiry of</w:t>
      </w:r>
    </w:p>
    <w:bookmarkEnd w:id="95"/>
    <w:bookmarkStart w:name="z104" w:id="96"/>
    <w:p>
      <w:pPr>
        <w:spacing w:after="0"/>
        <w:ind w:left="0"/>
        <w:jc w:val="both"/>
      </w:pPr>
      <w:r>
        <w:rPr>
          <w:rFonts w:ascii="Times New Roman"/>
          <w:b w:val="false"/>
          <w:i w:val="false"/>
          <w:color w:val="000000"/>
          <w:sz w:val="28"/>
        </w:rPr>
        <w:t>
      the deadline for submission of proposals, time for submission proposals for participation) opened and they shall contain:</w:t>
      </w:r>
    </w:p>
    <w:bookmarkEnd w:id="96"/>
    <w:bookmarkStart w:name="z105" w:id="97"/>
    <w:p>
      <w:pPr>
        <w:spacing w:after="0"/>
        <w:ind w:left="0"/>
        <w:jc w:val="both"/>
      </w:pPr>
      <w:r>
        <w:rPr>
          <w:rFonts w:ascii="Times New Roman"/>
          <w:b w:val="false"/>
          <w:i w:val="false"/>
          <w:color w:val="000000"/>
          <w:sz w:val="28"/>
        </w:rPr>
        <w:t>
      _________________________________________________________________________,</w:t>
      </w:r>
    </w:p>
    <w:bookmarkEnd w:id="97"/>
    <w:bookmarkStart w:name="z106" w:id="98"/>
    <w:p>
      <w:pPr>
        <w:spacing w:after="0"/>
        <w:ind w:left="0"/>
        <w:jc w:val="both"/>
      </w:pPr>
      <w:r>
        <w:rPr>
          <w:rFonts w:ascii="Times New Roman"/>
          <w:b w:val="false"/>
          <w:i w:val="false"/>
          <w:color w:val="000000"/>
          <w:sz w:val="28"/>
        </w:rPr>
        <w:t>
      (to specify the list of documents contained in the proposal, information on withdrawal and</w:t>
      </w:r>
    </w:p>
    <w:bookmarkEnd w:id="98"/>
    <w:bookmarkStart w:name="z107" w:id="99"/>
    <w:p>
      <w:pPr>
        <w:spacing w:after="0"/>
        <w:ind w:left="0"/>
        <w:jc w:val="both"/>
      </w:pPr>
      <w:r>
        <w:rPr>
          <w:rFonts w:ascii="Times New Roman"/>
          <w:b w:val="false"/>
          <w:i w:val="false"/>
          <w:color w:val="000000"/>
          <w:sz w:val="28"/>
        </w:rPr>
        <w:t>
      changing proposals to participate in the selection of a unified electronic trading platform,</w:t>
      </w:r>
    </w:p>
    <w:bookmarkEnd w:id="99"/>
    <w:bookmarkStart w:name="z108" w:id="100"/>
    <w:p>
      <w:pPr>
        <w:spacing w:after="0"/>
        <w:ind w:left="0"/>
        <w:jc w:val="both"/>
      </w:pPr>
      <w:r>
        <w:rPr>
          <w:rFonts w:ascii="Times New Roman"/>
          <w:b w:val="false"/>
          <w:i w:val="false"/>
          <w:color w:val="000000"/>
          <w:sz w:val="28"/>
        </w:rPr>
        <w:t>
      number of sheets of documents submitted) which shall be announced to everyone present at the opening of proposals to participate in the selection of a unified electronic trading platform.</w:t>
      </w:r>
    </w:p>
    <w:bookmarkEnd w:id="100"/>
    <w:bookmarkStart w:name="z109" w:id="101"/>
    <w:p>
      <w:pPr>
        <w:spacing w:after="0"/>
        <w:ind w:left="0"/>
        <w:jc w:val="both"/>
      </w:pPr>
      <w:r>
        <w:rPr>
          <w:rFonts w:ascii="Times New Roman"/>
          <w:b w:val="false"/>
          <w:i w:val="false"/>
          <w:color w:val="000000"/>
          <w:sz w:val="28"/>
        </w:rPr>
        <w:t>
      5. The following potential suppliers have been present at the opening of the proposals:</w:t>
      </w:r>
    </w:p>
    <w:bookmarkEnd w:id="101"/>
    <w:bookmarkStart w:name="z110" w:id="102"/>
    <w:p>
      <w:pPr>
        <w:spacing w:after="0"/>
        <w:ind w:left="0"/>
        <w:jc w:val="both"/>
      </w:pPr>
      <w:r>
        <w:rPr>
          <w:rFonts w:ascii="Times New Roman"/>
          <w:b w:val="false"/>
          <w:i w:val="false"/>
          <w:color w:val="000000"/>
          <w:sz w:val="28"/>
        </w:rPr>
        <w:t>
      _________________________________________________________________________.</w:t>
      </w:r>
    </w:p>
    <w:bookmarkEnd w:id="102"/>
    <w:bookmarkStart w:name="z111" w:id="103"/>
    <w:p>
      <w:pPr>
        <w:spacing w:after="0"/>
        <w:ind w:left="0"/>
        <w:jc w:val="both"/>
      </w:pPr>
      <w:r>
        <w:rPr>
          <w:rFonts w:ascii="Times New Roman"/>
          <w:b w:val="false"/>
          <w:i w:val="false"/>
          <w:color w:val="000000"/>
          <w:sz w:val="28"/>
        </w:rPr>
        <w:t>
      (name, address, details of all potential suppliers present at</w:t>
      </w:r>
    </w:p>
    <w:bookmarkEnd w:id="103"/>
    <w:bookmarkStart w:name="z112" w:id="104"/>
    <w:p>
      <w:pPr>
        <w:spacing w:after="0"/>
        <w:ind w:left="0"/>
        <w:jc w:val="both"/>
      </w:pPr>
      <w:r>
        <w:rPr>
          <w:rFonts w:ascii="Times New Roman"/>
          <w:b w:val="false"/>
          <w:i w:val="false"/>
          <w:color w:val="000000"/>
          <w:sz w:val="28"/>
        </w:rPr>
        <w:t>
      opening of proposals to participate in the selection of a unified electronic trading platform,</w:t>
      </w:r>
    </w:p>
    <w:bookmarkEnd w:id="104"/>
    <w:bookmarkStart w:name="z113" w:id="105"/>
    <w:p>
      <w:pPr>
        <w:spacing w:after="0"/>
        <w:ind w:left="0"/>
        <w:jc w:val="both"/>
      </w:pPr>
      <w:r>
        <w:rPr>
          <w:rFonts w:ascii="Times New Roman"/>
          <w:b w:val="false"/>
          <w:i w:val="false"/>
          <w:color w:val="000000"/>
          <w:sz w:val="28"/>
        </w:rPr>
        <w:t>
      last name, first name, patronymic (if any) of their authorized representatives).</w:t>
      </w:r>
    </w:p>
    <w:bookmarkEnd w:id="105"/>
    <w:bookmarkStart w:name="z114" w:id="106"/>
    <w:p>
      <w:pPr>
        <w:spacing w:after="0"/>
        <w:ind w:left="0"/>
        <w:jc w:val="both"/>
      </w:pPr>
      <w:r>
        <w:rPr>
          <w:rFonts w:ascii="Times New Roman"/>
          <w:b w:val="false"/>
          <w:i w:val="false"/>
          <w:color w:val="000000"/>
          <w:sz w:val="28"/>
        </w:rPr>
        <w:t>
      Last names, first names, patronymic (if any), signatures of the chairman, members and secretary of the commission</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Rules making a selection</w:t>
            </w:r>
            <w:r>
              <w:br/>
            </w:r>
            <w:r>
              <w:rPr>
                <w:rFonts w:ascii="Times New Roman"/>
                <w:b w:val="false"/>
                <w:i w:val="false"/>
                <w:color w:val="000000"/>
                <w:sz w:val="20"/>
              </w:rPr>
              <w:t xml:space="preserve">of unified electronic trading </w:t>
            </w:r>
            <w:r>
              <w:br/>
            </w:r>
            <w:r>
              <w:rPr>
                <w:rFonts w:ascii="Times New Roman"/>
                <w:b w:val="false"/>
                <w:i w:val="false"/>
                <w:color w:val="000000"/>
                <w:sz w:val="20"/>
              </w:rPr>
              <w:t xml:space="preserve">platform on the sale of seized </w:t>
            </w:r>
            <w:r>
              <w:br/>
            </w:r>
            <w:r>
              <w:rPr>
                <w:rFonts w:ascii="Times New Roman"/>
                <w:b w:val="false"/>
                <w:i w:val="false"/>
                <w:color w:val="000000"/>
                <w:sz w:val="20"/>
              </w:rPr>
              <w:t>property</w:t>
            </w:r>
          </w:p>
        </w:tc>
      </w:tr>
    </w:tbl>
    <w:bookmarkStart w:name="z116" w:id="107"/>
    <w:p>
      <w:pPr>
        <w:spacing w:after="0"/>
        <w:ind w:left="0"/>
        <w:jc w:val="left"/>
      </w:pPr>
      <w:r>
        <w:rPr>
          <w:rFonts w:ascii="Times New Roman"/>
          <w:b/>
          <w:i w:val="false"/>
          <w:color w:val="000000"/>
        </w:rPr>
        <w:t xml:space="preserve">  Minute on admission to participate in the selection of a unified electronic trading platform</w:t>
      </w:r>
    </w:p>
    <w:bookmarkEnd w:id="107"/>
    <w:bookmarkStart w:name="z117" w:id="108"/>
    <w:p>
      <w:pPr>
        <w:spacing w:after="0"/>
        <w:ind w:left="0"/>
        <w:jc w:val="both"/>
      </w:pPr>
      <w:r>
        <w:rPr>
          <w:rFonts w:ascii="Times New Roman"/>
          <w:b w:val="false"/>
          <w:i w:val="false"/>
          <w:color w:val="000000"/>
          <w:sz w:val="28"/>
        </w:rPr>
        <w:t>
      ______________________________ _____________________________</w:t>
      </w:r>
    </w:p>
    <w:bookmarkEnd w:id="108"/>
    <w:bookmarkStart w:name="z118" w:id="109"/>
    <w:p>
      <w:pPr>
        <w:spacing w:after="0"/>
        <w:ind w:left="0"/>
        <w:jc w:val="both"/>
      </w:pPr>
      <w:r>
        <w:rPr>
          <w:rFonts w:ascii="Times New Roman"/>
          <w:b w:val="false"/>
          <w:i w:val="false"/>
          <w:color w:val="000000"/>
          <w:sz w:val="28"/>
        </w:rPr>
        <w:t>
      (residence)                               (time and date)</w:t>
      </w:r>
    </w:p>
    <w:bookmarkEnd w:id="109"/>
    <w:bookmarkStart w:name="z119" w:id="110"/>
    <w:p>
      <w:pPr>
        <w:spacing w:after="0"/>
        <w:ind w:left="0"/>
        <w:jc w:val="both"/>
      </w:pPr>
      <w:r>
        <w:rPr>
          <w:rFonts w:ascii="Times New Roman"/>
          <w:b w:val="false"/>
          <w:i w:val="false"/>
          <w:color w:val="000000"/>
          <w:sz w:val="28"/>
        </w:rPr>
        <w:t>
      1. Commission on selection of a unified electronic trading platform consisting of:</w:t>
      </w:r>
    </w:p>
    <w:bookmarkEnd w:id="110"/>
    <w:bookmarkStart w:name="z120" w:id="111"/>
    <w:p>
      <w:pPr>
        <w:spacing w:after="0"/>
        <w:ind w:left="0"/>
        <w:jc w:val="both"/>
      </w:pPr>
      <w:r>
        <w:rPr>
          <w:rFonts w:ascii="Times New Roman"/>
          <w:b w:val="false"/>
          <w:i w:val="false"/>
          <w:color w:val="000000"/>
          <w:sz w:val="28"/>
        </w:rPr>
        <w:t>
      __________________________________________________________________________</w:t>
      </w:r>
    </w:p>
    <w:bookmarkEnd w:id="111"/>
    <w:bookmarkStart w:name="z121" w:id="112"/>
    <w:p>
      <w:pPr>
        <w:spacing w:after="0"/>
        <w:ind w:left="0"/>
        <w:jc w:val="both"/>
      </w:pPr>
      <w:r>
        <w:rPr>
          <w:rFonts w:ascii="Times New Roman"/>
          <w:b w:val="false"/>
          <w:i w:val="false"/>
          <w:color w:val="000000"/>
          <w:sz w:val="28"/>
        </w:rPr>
        <w:t>
      (to list the composition of the commission for the selection of a unified electronic trading platform) considered proposals to participate in the selection of a unified electronic trading platform</w:t>
      </w:r>
    </w:p>
    <w:bookmarkEnd w:id="112"/>
    <w:bookmarkStart w:name="z122" w:id="113"/>
    <w:p>
      <w:pPr>
        <w:spacing w:after="0"/>
        <w:ind w:left="0"/>
        <w:jc w:val="both"/>
      </w:pPr>
      <w:r>
        <w:rPr>
          <w:rFonts w:ascii="Times New Roman"/>
          <w:b w:val="false"/>
          <w:i w:val="false"/>
          <w:color w:val="000000"/>
          <w:sz w:val="28"/>
        </w:rPr>
        <w:t>
      _________________________________________________________________________.</w:t>
      </w:r>
    </w:p>
    <w:bookmarkEnd w:id="113"/>
    <w:bookmarkStart w:name="z123" w:id="114"/>
    <w:p>
      <w:pPr>
        <w:spacing w:after="0"/>
        <w:ind w:left="0"/>
        <w:jc w:val="both"/>
      </w:pPr>
      <w:r>
        <w:rPr>
          <w:rFonts w:ascii="Times New Roman"/>
          <w:b w:val="false"/>
          <w:i w:val="false"/>
          <w:color w:val="000000"/>
          <w:sz w:val="28"/>
        </w:rPr>
        <w:t>
      2. Information on the involvement of experts, their opinions on</w:t>
      </w:r>
    </w:p>
    <w:bookmarkEnd w:id="114"/>
    <w:bookmarkStart w:name="z124" w:id="115"/>
    <w:p>
      <w:pPr>
        <w:spacing w:after="0"/>
        <w:ind w:left="0"/>
        <w:jc w:val="both"/>
      </w:pPr>
      <w:r>
        <w:rPr>
          <w:rFonts w:ascii="Times New Roman"/>
          <w:b w:val="false"/>
          <w:i w:val="false"/>
          <w:color w:val="000000"/>
          <w:sz w:val="28"/>
        </w:rPr>
        <w:t>
      compliance of proposals proposed by potential suppliers to participate in selection</w:t>
      </w:r>
    </w:p>
    <w:bookmarkEnd w:id="115"/>
    <w:bookmarkStart w:name="z125" w:id="116"/>
    <w:p>
      <w:pPr>
        <w:spacing w:after="0"/>
        <w:ind w:left="0"/>
        <w:jc w:val="both"/>
      </w:pPr>
      <w:r>
        <w:rPr>
          <w:rFonts w:ascii="Times New Roman"/>
          <w:b w:val="false"/>
          <w:i w:val="false"/>
          <w:color w:val="000000"/>
          <w:sz w:val="28"/>
        </w:rPr>
        <w:t>
      unified electronic trading platform, works, technical specification services.</w:t>
      </w:r>
    </w:p>
    <w:bookmarkEnd w:id="116"/>
    <w:bookmarkStart w:name="z126" w:id="117"/>
    <w:p>
      <w:pPr>
        <w:spacing w:after="0"/>
        <w:ind w:left="0"/>
        <w:jc w:val="both"/>
      </w:pPr>
      <w:r>
        <w:rPr>
          <w:rFonts w:ascii="Times New Roman"/>
          <w:b w:val="false"/>
          <w:i w:val="false"/>
          <w:color w:val="000000"/>
          <w:sz w:val="28"/>
        </w:rPr>
        <w:t>
      3. Proposals to participate in the selection of a unified electronic trading platform</w:t>
      </w:r>
    </w:p>
    <w:bookmarkEnd w:id="117"/>
    <w:bookmarkStart w:name="z127" w:id="118"/>
    <w:p>
      <w:pPr>
        <w:spacing w:after="0"/>
        <w:ind w:left="0"/>
        <w:jc w:val="both"/>
      </w:pPr>
      <w:r>
        <w:rPr>
          <w:rFonts w:ascii="Times New Roman"/>
          <w:b w:val="false"/>
          <w:i w:val="false"/>
          <w:color w:val="000000"/>
          <w:sz w:val="28"/>
        </w:rPr>
        <w:t>
      of the following potential suppliers who submitted them within the deadline</w:t>
      </w:r>
    </w:p>
    <w:bookmarkEnd w:id="118"/>
    <w:bookmarkStart w:name="z128" w:id="119"/>
    <w:p>
      <w:pPr>
        <w:spacing w:after="0"/>
        <w:ind w:left="0"/>
        <w:jc w:val="both"/>
      </w:pPr>
      <w:r>
        <w:rPr>
          <w:rFonts w:ascii="Times New Roman"/>
          <w:b w:val="false"/>
          <w:i w:val="false"/>
          <w:color w:val="000000"/>
          <w:sz w:val="28"/>
        </w:rPr>
        <w:t>
       for submission of proposals for participation:</w:t>
      </w:r>
    </w:p>
    <w:bookmarkEnd w:id="119"/>
    <w:bookmarkStart w:name="z129"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(to specify the name, address of all potential suppliers that have submitted proposals within the deadline for submission of proposals, time</w:t>
      </w:r>
    </w:p>
    <w:bookmarkEnd w:id="121"/>
    <w:bookmarkStart w:name="z131" w:id="122"/>
    <w:p>
      <w:pPr>
        <w:spacing w:after="0"/>
        <w:ind w:left="0"/>
        <w:jc w:val="both"/>
      </w:pPr>
      <w:r>
        <w:rPr>
          <w:rFonts w:ascii="Times New Roman"/>
          <w:b w:val="false"/>
          <w:i w:val="false"/>
          <w:color w:val="000000"/>
          <w:sz w:val="28"/>
        </w:rPr>
        <w:t>
      submitting the proposal to participate in the selection of a unified electronic trading platform,</w:t>
      </w:r>
    </w:p>
    <w:bookmarkEnd w:id="122"/>
    <w:bookmarkStart w:name="z132" w:id="123"/>
    <w:p>
      <w:pPr>
        <w:spacing w:after="0"/>
        <w:ind w:left="0"/>
        <w:jc w:val="both"/>
      </w:pPr>
      <w:r>
        <w:rPr>
          <w:rFonts w:ascii="Times New Roman"/>
          <w:b w:val="false"/>
          <w:i w:val="false"/>
          <w:color w:val="000000"/>
          <w:sz w:val="28"/>
        </w:rPr>
        <w:t>
      the list of documents contained in the proposals, information on absence or</w:t>
      </w:r>
    </w:p>
    <w:bookmarkEnd w:id="123"/>
    <w:bookmarkStart w:name="z133" w:id="124"/>
    <w:p>
      <w:pPr>
        <w:spacing w:after="0"/>
        <w:ind w:left="0"/>
        <w:jc w:val="both"/>
      </w:pPr>
      <w:r>
        <w:rPr>
          <w:rFonts w:ascii="Times New Roman"/>
          <w:b w:val="false"/>
          <w:i w:val="false"/>
          <w:color w:val="000000"/>
          <w:sz w:val="28"/>
        </w:rPr>
        <w:t>
      other document required by the requirement, information on withdrawal and modification</w:t>
      </w:r>
    </w:p>
    <w:bookmarkEnd w:id="124"/>
    <w:bookmarkStart w:name="z134" w:id="125"/>
    <w:p>
      <w:pPr>
        <w:spacing w:after="0"/>
        <w:ind w:left="0"/>
        <w:jc w:val="both"/>
      </w:pPr>
      <w:r>
        <w:rPr>
          <w:rFonts w:ascii="Times New Roman"/>
          <w:b w:val="false"/>
          <w:i w:val="false"/>
          <w:color w:val="000000"/>
          <w:sz w:val="28"/>
        </w:rPr>
        <w:t>
      of proposals to participate in the selection of a unified electronic trading platform and other</w:t>
      </w:r>
    </w:p>
    <w:bookmarkEnd w:id="125"/>
    <w:bookmarkStart w:name="z135" w:id="126"/>
    <w:p>
      <w:pPr>
        <w:spacing w:after="0"/>
        <w:ind w:left="0"/>
        <w:jc w:val="both"/>
      </w:pPr>
      <w:r>
        <w:rPr>
          <w:rFonts w:ascii="Times New Roman"/>
          <w:b w:val="false"/>
          <w:i w:val="false"/>
          <w:color w:val="000000"/>
          <w:sz w:val="28"/>
        </w:rPr>
        <w:t>
      information) shall be announced to all those present at the meeting of the commission.</w:t>
      </w:r>
    </w:p>
    <w:bookmarkEnd w:id="126"/>
    <w:bookmarkStart w:name="z136" w:id="127"/>
    <w:p>
      <w:pPr>
        <w:spacing w:after="0"/>
        <w:ind w:left="0"/>
        <w:jc w:val="both"/>
      </w:pPr>
      <w:r>
        <w:rPr>
          <w:rFonts w:ascii="Times New Roman"/>
          <w:b w:val="false"/>
          <w:i w:val="false"/>
          <w:color w:val="000000"/>
          <w:sz w:val="28"/>
        </w:rPr>
        <w:t>
      4. Rejected proposals to participate in the selection of a unified electronic trading platform:_______________________________________________________________________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(to specify potential suppliers (their details),</w:t>
      </w:r>
    </w:p>
    <w:bookmarkEnd w:id="128"/>
    <w:bookmarkStart w:name="z138" w:id="129"/>
    <w:p>
      <w:pPr>
        <w:spacing w:after="0"/>
        <w:ind w:left="0"/>
        <w:jc w:val="both"/>
      </w:pPr>
      <w:r>
        <w:rPr>
          <w:rFonts w:ascii="Times New Roman"/>
          <w:b w:val="false"/>
          <w:i w:val="false"/>
          <w:color w:val="000000"/>
          <w:sz w:val="28"/>
        </w:rPr>
        <w:t>
      proposals for participation rejected, as well as reasons for rejection).</w:t>
      </w:r>
    </w:p>
    <w:bookmarkEnd w:id="129"/>
    <w:bookmarkStart w:name="z139" w:id="130"/>
    <w:p>
      <w:pPr>
        <w:spacing w:after="0"/>
        <w:ind w:left="0"/>
        <w:jc w:val="both"/>
      </w:pPr>
      <w:r>
        <w:rPr>
          <w:rFonts w:ascii="Times New Roman"/>
          <w:b w:val="false"/>
          <w:i w:val="false"/>
          <w:color w:val="000000"/>
          <w:sz w:val="28"/>
        </w:rPr>
        <w:t>
      5. Proposals from potential suppliers that meet the requirements of the</w:t>
      </w:r>
    </w:p>
    <w:bookmarkEnd w:id="130"/>
    <w:bookmarkStart w:name="z140" w:id="131"/>
    <w:p>
      <w:pPr>
        <w:spacing w:after="0"/>
        <w:ind w:left="0"/>
        <w:jc w:val="both"/>
      </w:pPr>
      <w:r>
        <w:rPr>
          <w:rFonts w:ascii="Times New Roman"/>
          <w:b w:val="false"/>
          <w:i w:val="false"/>
          <w:color w:val="000000"/>
          <w:sz w:val="28"/>
        </w:rPr>
        <w:t>
       unified electronic trading platform ______________________________________________</w:t>
      </w:r>
    </w:p>
    <w:bookmarkEnd w:id="131"/>
    <w:bookmarkStart w:name="z141" w:id="132"/>
    <w:p>
      <w:pPr>
        <w:spacing w:after="0"/>
        <w:ind w:left="0"/>
        <w:jc w:val="both"/>
      </w:pPr>
      <w:r>
        <w:rPr>
          <w:rFonts w:ascii="Times New Roman"/>
          <w:b w:val="false"/>
          <w:i w:val="false"/>
          <w:color w:val="000000"/>
          <w:sz w:val="28"/>
        </w:rPr>
        <w:t>
      (to specify potential suppliers (their details).</w:t>
      </w:r>
    </w:p>
    <w:bookmarkEnd w:id="132"/>
    <w:bookmarkStart w:name="z142" w:id="133"/>
    <w:p>
      <w:pPr>
        <w:spacing w:after="0"/>
        <w:ind w:left="0"/>
        <w:jc w:val="both"/>
      </w:pPr>
      <w:r>
        <w:rPr>
          <w:rFonts w:ascii="Times New Roman"/>
          <w:b w:val="false"/>
          <w:i w:val="false"/>
          <w:color w:val="000000"/>
          <w:sz w:val="28"/>
        </w:rPr>
        <w:t>
      The Commission on the results of the consideration of proposals for participation in the selection of a unified electronic trading platform hereby RESOLVED as follows:</w:t>
      </w:r>
    </w:p>
    <w:bookmarkEnd w:id="133"/>
    <w:bookmarkStart w:name="z143" w:id="134"/>
    <w:p>
      <w:pPr>
        <w:spacing w:after="0"/>
        <w:ind w:left="0"/>
        <w:jc w:val="both"/>
      </w:pPr>
      <w:r>
        <w:rPr>
          <w:rFonts w:ascii="Times New Roman"/>
          <w:b w:val="false"/>
          <w:i w:val="false"/>
          <w:color w:val="000000"/>
          <w:sz w:val="28"/>
        </w:rPr>
        <w:t>
      1. To allow the following potential suppliers to participate in the selection of UETP:</w:t>
      </w:r>
    </w:p>
    <w:bookmarkEnd w:id="134"/>
    <w:bookmarkStart w:name="z144" w:id="135"/>
    <w:p>
      <w:pPr>
        <w:spacing w:after="0"/>
        <w:ind w:left="0"/>
        <w:jc w:val="both"/>
      </w:pPr>
      <w:r>
        <w:rPr>
          <w:rFonts w:ascii="Times New Roman"/>
          <w:b w:val="false"/>
          <w:i w:val="false"/>
          <w:color w:val="000000"/>
          <w:sz w:val="28"/>
        </w:rPr>
        <w:t>
      __________________________________________________________________________</w:t>
      </w:r>
    </w:p>
    <w:bookmarkEnd w:id="135"/>
    <w:bookmarkStart w:name="z145" w:id="136"/>
    <w:p>
      <w:pPr>
        <w:spacing w:after="0"/>
        <w:ind w:left="0"/>
        <w:jc w:val="both"/>
      </w:pPr>
      <w:r>
        <w:rPr>
          <w:rFonts w:ascii="Times New Roman"/>
          <w:b w:val="false"/>
          <w:i w:val="false"/>
          <w:color w:val="000000"/>
          <w:sz w:val="28"/>
        </w:rPr>
        <w:t>
      (to list potential suppliers allowed to participate in the selection).</w:t>
      </w:r>
    </w:p>
    <w:bookmarkEnd w:id="136"/>
    <w:bookmarkStart w:name="z146" w:id="137"/>
    <w:p>
      <w:pPr>
        <w:spacing w:after="0"/>
        <w:ind w:left="0"/>
        <w:jc w:val="both"/>
      </w:pPr>
      <w:r>
        <w:rPr>
          <w:rFonts w:ascii="Times New Roman"/>
          <w:b w:val="false"/>
          <w:i w:val="false"/>
          <w:color w:val="000000"/>
          <w:sz w:val="28"/>
        </w:rPr>
        <w:t>
      2. Prevent participation in the selection of a unified electronic trading platform</w:t>
      </w:r>
    </w:p>
    <w:bookmarkEnd w:id="137"/>
    <w:bookmarkStart w:name="z147" w:id="138"/>
    <w:p>
      <w:pPr>
        <w:spacing w:after="0"/>
        <w:ind w:left="0"/>
        <w:jc w:val="both"/>
      </w:pPr>
      <w:r>
        <w:rPr>
          <w:rFonts w:ascii="Times New Roman"/>
          <w:b w:val="false"/>
          <w:i w:val="false"/>
          <w:color w:val="000000"/>
          <w:sz w:val="28"/>
        </w:rPr>
        <w:t>
      of the following potential suppliers</w:t>
      </w:r>
    </w:p>
    <w:bookmarkEnd w:id="138"/>
    <w:bookmarkStart w:name="z148" w:id="139"/>
    <w:p>
      <w:pPr>
        <w:spacing w:after="0"/>
        <w:ind w:left="0"/>
        <w:jc w:val="both"/>
      </w:pPr>
      <w:r>
        <w:rPr>
          <w:rFonts w:ascii="Times New Roman"/>
          <w:b w:val="false"/>
          <w:i w:val="false"/>
          <w:color w:val="000000"/>
          <w:sz w:val="28"/>
        </w:rPr>
        <w:t>
      _________________________________________________________________________</w:t>
      </w:r>
    </w:p>
    <w:bookmarkEnd w:id="139"/>
    <w:bookmarkStart w:name="z149" w:id="140"/>
    <w:p>
      <w:pPr>
        <w:spacing w:after="0"/>
        <w:ind w:left="0"/>
        <w:jc w:val="both"/>
      </w:pPr>
      <w:r>
        <w:rPr>
          <w:rFonts w:ascii="Times New Roman"/>
          <w:b w:val="false"/>
          <w:i w:val="false"/>
          <w:color w:val="000000"/>
          <w:sz w:val="28"/>
        </w:rPr>
        <w:t>
      (to list potential suppliers not allowed to participate in the selection).</w:t>
      </w:r>
    </w:p>
    <w:bookmarkEnd w:id="140"/>
    <w:bookmarkStart w:name="z150" w:id="141"/>
    <w:p>
      <w:pPr>
        <w:spacing w:after="0"/>
        <w:ind w:left="0"/>
        <w:jc w:val="both"/>
      </w:pPr>
      <w:r>
        <w:rPr>
          <w:rFonts w:ascii="Times New Roman"/>
          <w:b w:val="false"/>
          <w:i w:val="false"/>
          <w:color w:val="000000"/>
          <w:sz w:val="28"/>
        </w:rPr>
        <w:t>
      3. To appoint a meeting of the commission on the selection of a unified electronic trading platform for:</w:t>
      </w:r>
    </w:p>
    <w:bookmarkEnd w:id="141"/>
    <w:bookmarkStart w:name="z151" w:id="142"/>
    <w:p>
      <w:pPr>
        <w:spacing w:after="0"/>
        <w:ind w:left="0"/>
        <w:jc w:val="both"/>
      </w:pPr>
      <w:r>
        <w:rPr>
          <w:rFonts w:ascii="Times New Roman"/>
          <w:b w:val="false"/>
          <w:i w:val="false"/>
          <w:color w:val="000000"/>
          <w:sz w:val="28"/>
        </w:rPr>
        <w:t>
      _________________________________________________________________________.</w:t>
      </w:r>
    </w:p>
    <w:bookmarkEnd w:id="142"/>
    <w:bookmarkStart w:name="z152" w:id="143"/>
    <w:p>
      <w:pPr>
        <w:spacing w:after="0"/>
        <w:ind w:left="0"/>
        <w:jc w:val="both"/>
      </w:pPr>
      <w:r>
        <w:rPr>
          <w:rFonts w:ascii="Times New Roman"/>
          <w:b w:val="false"/>
          <w:i w:val="false"/>
          <w:color w:val="000000"/>
          <w:sz w:val="28"/>
        </w:rPr>
        <w:t>
      (to specify the day, time, place of meeting of the commission).</w:t>
      </w:r>
    </w:p>
    <w:bookmarkEnd w:id="143"/>
    <w:bookmarkStart w:name="z153" w:id="144"/>
    <w:p>
      <w:pPr>
        <w:spacing w:after="0"/>
        <w:ind w:left="0"/>
        <w:jc w:val="both"/>
      </w:pPr>
      <w:r>
        <w:rPr>
          <w:rFonts w:ascii="Times New Roman"/>
          <w:b w:val="false"/>
          <w:i w:val="false"/>
          <w:color w:val="000000"/>
          <w:sz w:val="28"/>
        </w:rPr>
        <w:t>
      4. To post the text of this minute on the website of the Republican Chamber of private enforcement agents.</w:t>
      </w:r>
    </w:p>
    <w:bookmarkEnd w:id="144"/>
    <w:bookmarkStart w:name="z154" w:id="145"/>
    <w:p>
      <w:pPr>
        <w:spacing w:after="0"/>
        <w:ind w:left="0"/>
        <w:jc w:val="both"/>
      </w:pPr>
      <w:r>
        <w:rPr>
          <w:rFonts w:ascii="Times New Roman"/>
          <w:b w:val="false"/>
          <w:i w:val="false"/>
          <w:color w:val="000000"/>
          <w:sz w:val="28"/>
        </w:rPr>
        <w:t>
      For this decision voted:</w:t>
      </w:r>
    </w:p>
    <w:bookmarkEnd w:id="145"/>
    <w:bookmarkStart w:name="z155" w:id="146"/>
    <w:p>
      <w:pPr>
        <w:spacing w:after="0"/>
        <w:ind w:left="0"/>
        <w:jc w:val="both"/>
      </w:pPr>
      <w:r>
        <w:rPr>
          <w:rFonts w:ascii="Times New Roman"/>
          <w:b w:val="false"/>
          <w:i w:val="false"/>
          <w:color w:val="000000"/>
          <w:sz w:val="28"/>
        </w:rPr>
        <w:t>
      For - ______ votes (last name, first name, patronymic (if any) of the commission members);</w:t>
      </w:r>
    </w:p>
    <w:bookmarkEnd w:id="146"/>
    <w:bookmarkStart w:name="z156" w:id="147"/>
    <w:p>
      <w:pPr>
        <w:spacing w:after="0"/>
        <w:ind w:left="0"/>
        <w:jc w:val="both"/>
      </w:pPr>
      <w:r>
        <w:rPr>
          <w:rFonts w:ascii="Times New Roman"/>
          <w:b w:val="false"/>
          <w:i w:val="false"/>
          <w:color w:val="000000"/>
          <w:sz w:val="28"/>
        </w:rPr>
        <w:t>
      Against - ________ votes (last name, first name, patronymic (if any) of the commission members).</w:t>
      </w:r>
    </w:p>
    <w:bookmarkEnd w:id="147"/>
    <w:bookmarkStart w:name="z157" w:id="148"/>
    <w:p>
      <w:pPr>
        <w:spacing w:after="0"/>
        <w:ind w:left="0"/>
        <w:jc w:val="both"/>
      </w:pPr>
      <w:r>
        <w:rPr>
          <w:rFonts w:ascii="Times New Roman"/>
          <w:b w:val="false"/>
          <w:i w:val="false"/>
          <w:color w:val="000000"/>
          <w:sz w:val="28"/>
        </w:rPr>
        <w:t>
      Surnames, first names, patronymic (if any), signatures of the chairman, members and secretary of the commission.</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 to Rules making a selection</w:t>
            </w:r>
            <w:r>
              <w:br/>
            </w:r>
            <w:r>
              <w:rPr>
                <w:rFonts w:ascii="Times New Roman"/>
                <w:b w:val="false"/>
                <w:i w:val="false"/>
                <w:color w:val="000000"/>
                <w:sz w:val="20"/>
              </w:rPr>
              <w:t xml:space="preserve">of unified electronic trading </w:t>
            </w:r>
            <w:r>
              <w:br/>
            </w:r>
            <w:r>
              <w:rPr>
                <w:rFonts w:ascii="Times New Roman"/>
                <w:b w:val="false"/>
                <w:i w:val="false"/>
                <w:color w:val="000000"/>
                <w:sz w:val="20"/>
              </w:rPr>
              <w:t xml:space="preserve">platform on the sale of seized </w:t>
            </w:r>
            <w:r>
              <w:br/>
            </w:r>
            <w:r>
              <w:rPr>
                <w:rFonts w:ascii="Times New Roman"/>
                <w:b w:val="false"/>
                <w:i w:val="false"/>
                <w:color w:val="000000"/>
                <w:sz w:val="20"/>
              </w:rPr>
              <w:t>property</w:t>
            </w:r>
          </w:p>
        </w:tc>
      </w:tr>
    </w:tbl>
    <w:bookmarkStart w:name="z159" w:id="149"/>
    <w:p>
      <w:pPr>
        <w:spacing w:after="0"/>
        <w:ind w:left="0"/>
        <w:jc w:val="left"/>
      </w:pPr>
      <w:r>
        <w:rPr>
          <w:rFonts w:ascii="Times New Roman"/>
          <w:b/>
          <w:i w:val="false"/>
          <w:color w:val="000000"/>
        </w:rPr>
        <w:t xml:space="preserve"> Minute on the results of the selection of a unified electronic trading platform</w:t>
      </w:r>
    </w:p>
    <w:bookmarkEnd w:id="149"/>
    <w:bookmarkStart w:name="z160" w:id="150"/>
    <w:p>
      <w:pPr>
        <w:spacing w:after="0"/>
        <w:ind w:left="0"/>
        <w:jc w:val="both"/>
      </w:pPr>
      <w:r>
        <w:rPr>
          <w:rFonts w:ascii="Times New Roman"/>
          <w:b w:val="false"/>
          <w:i w:val="false"/>
          <w:color w:val="000000"/>
          <w:sz w:val="28"/>
        </w:rPr>
        <w:t>
      ______________________________             ______________________________</w:t>
      </w:r>
    </w:p>
    <w:bookmarkEnd w:id="150"/>
    <w:bookmarkStart w:name="z161" w:id="151"/>
    <w:p>
      <w:pPr>
        <w:spacing w:after="0"/>
        <w:ind w:left="0"/>
        <w:jc w:val="both"/>
      </w:pPr>
      <w:r>
        <w:rPr>
          <w:rFonts w:ascii="Times New Roman"/>
          <w:b w:val="false"/>
          <w:i w:val="false"/>
          <w:color w:val="000000"/>
          <w:sz w:val="28"/>
        </w:rPr>
        <w:t xml:space="preserve">
             (place of residence)                               (time and date)      </w:t>
      </w:r>
    </w:p>
    <w:bookmarkEnd w:id="151"/>
    <w:bookmarkStart w:name="z162" w:id="152"/>
    <w:p>
      <w:pPr>
        <w:spacing w:after="0"/>
        <w:ind w:left="0"/>
        <w:jc w:val="both"/>
      </w:pPr>
      <w:r>
        <w:rPr>
          <w:rFonts w:ascii="Times New Roman"/>
          <w:b w:val="false"/>
          <w:i w:val="false"/>
          <w:color w:val="000000"/>
          <w:sz w:val="28"/>
        </w:rPr>
        <w:t>
      _____________________________ ______________________________</w:t>
      </w:r>
    </w:p>
    <w:bookmarkEnd w:id="152"/>
    <w:bookmarkStart w:name="z163" w:id="153"/>
    <w:p>
      <w:pPr>
        <w:spacing w:after="0"/>
        <w:ind w:left="0"/>
        <w:jc w:val="both"/>
      </w:pPr>
      <w:r>
        <w:rPr>
          <w:rFonts w:ascii="Times New Roman"/>
          <w:b w:val="false"/>
          <w:i w:val="false"/>
          <w:color w:val="000000"/>
          <w:sz w:val="28"/>
        </w:rPr>
        <w:t>
      Tender commission consisting of: ____________________</w:t>
      </w:r>
    </w:p>
    <w:bookmarkEnd w:id="153"/>
    <w:bookmarkStart w:name="z164" w:id="154"/>
    <w:p>
      <w:pPr>
        <w:spacing w:after="0"/>
        <w:ind w:left="0"/>
        <w:jc w:val="both"/>
      </w:pPr>
      <w:r>
        <w:rPr>
          <w:rFonts w:ascii="Times New Roman"/>
          <w:b w:val="false"/>
          <w:i w:val="false"/>
          <w:color w:val="000000"/>
          <w:sz w:val="28"/>
        </w:rPr>
        <w:t>
      _______________________________________________</w:t>
      </w:r>
    </w:p>
    <w:bookmarkEnd w:id="154"/>
    <w:bookmarkStart w:name="z165" w:id="155"/>
    <w:p>
      <w:pPr>
        <w:spacing w:after="0"/>
        <w:ind w:left="0"/>
        <w:jc w:val="both"/>
      </w:pPr>
      <w:r>
        <w:rPr>
          <w:rFonts w:ascii="Times New Roman"/>
          <w:b w:val="false"/>
          <w:i w:val="false"/>
          <w:color w:val="000000"/>
          <w:sz w:val="28"/>
        </w:rPr>
        <w:t>
      (to list the composition of the commission)</w:t>
      </w:r>
    </w:p>
    <w:bookmarkEnd w:id="155"/>
    <w:bookmarkStart w:name="z166" w:id="156"/>
    <w:p>
      <w:pPr>
        <w:spacing w:after="0"/>
        <w:ind w:left="0"/>
        <w:jc w:val="both"/>
      </w:pPr>
      <w:r>
        <w:rPr>
          <w:rFonts w:ascii="Times New Roman"/>
          <w:b w:val="false"/>
          <w:i w:val="false"/>
          <w:color w:val="000000"/>
          <w:sz w:val="28"/>
        </w:rPr>
        <w:t>
      2. The following proposals to participate in the selection of a unified electronic trading platform have been admitted:_________ _______________________________________________</w:t>
      </w:r>
    </w:p>
    <w:bookmarkEnd w:id="156"/>
    <w:bookmarkStart w:name="z167" w:id="157"/>
    <w:p>
      <w:pPr>
        <w:spacing w:after="0"/>
        <w:ind w:left="0"/>
        <w:jc w:val="both"/>
      </w:pPr>
      <w:r>
        <w:rPr>
          <w:rFonts w:ascii="Times New Roman"/>
          <w:b w:val="false"/>
          <w:i w:val="false"/>
          <w:color w:val="000000"/>
          <w:sz w:val="28"/>
        </w:rPr>
        <w:t>
      __________________________________________________________________________</w:t>
      </w:r>
    </w:p>
    <w:bookmarkEnd w:id="157"/>
    <w:bookmarkStart w:name="z168" w:id="158"/>
    <w:p>
      <w:pPr>
        <w:spacing w:after="0"/>
        <w:ind w:left="0"/>
        <w:jc w:val="both"/>
      </w:pPr>
      <w:r>
        <w:rPr>
          <w:rFonts w:ascii="Times New Roman"/>
          <w:b w:val="false"/>
          <w:i w:val="false"/>
          <w:color w:val="000000"/>
          <w:sz w:val="28"/>
        </w:rPr>
        <w:t xml:space="preserve">
      (to specify proposals to participate in the selection of a unified electronic trading platform of </w:t>
      </w:r>
    </w:p>
    <w:bookmarkEnd w:id="158"/>
    <w:bookmarkStart w:name="z169" w:id="159"/>
    <w:p>
      <w:pPr>
        <w:spacing w:after="0"/>
        <w:ind w:left="0"/>
        <w:jc w:val="both"/>
      </w:pPr>
      <w:r>
        <w:rPr>
          <w:rFonts w:ascii="Times New Roman"/>
          <w:b w:val="false"/>
          <w:i w:val="false"/>
          <w:color w:val="000000"/>
          <w:sz w:val="28"/>
        </w:rPr>
        <w:t>
      potential suppliers admitted under the admission minute).</w:t>
      </w:r>
    </w:p>
    <w:bookmarkEnd w:id="159"/>
    <w:bookmarkStart w:name="z170" w:id="160"/>
    <w:p>
      <w:pPr>
        <w:spacing w:after="0"/>
        <w:ind w:left="0"/>
        <w:jc w:val="both"/>
      </w:pPr>
      <w:r>
        <w:rPr>
          <w:rFonts w:ascii="Times New Roman"/>
          <w:b w:val="false"/>
          <w:i w:val="false"/>
          <w:color w:val="000000"/>
          <w:sz w:val="28"/>
        </w:rPr>
        <w:t>
      3. Envelopes with proposals of potential suppliers:____________ _____________________</w:t>
      </w:r>
    </w:p>
    <w:bookmarkEnd w:id="160"/>
    <w:bookmarkStart w:name="z171" w:id="161"/>
    <w:p>
      <w:pPr>
        <w:spacing w:after="0"/>
        <w:ind w:left="0"/>
        <w:jc w:val="both"/>
      </w:pPr>
      <w:r>
        <w:rPr>
          <w:rFonts w:ascii="Times New Roman"/>
          <w:b w:val="false"/>
          <w:i w:val="false"/>
          <w:color w:val="000000"/>
          <w:sz w:val="28"/>
        </w:rPr>
        <w:t>
      (names of potential suppliers of proposals not</w:t>
      </w:r>
    </w:p>
    <w:bookmarkEnd w:id="161"/>
    <w:bookmarkStart w:name="z172" w:id="162"/>
    <w:p>
      <w:pPr>
        <w:spacing w:after="0"/>
        <w:ind w:left="0"/>
        <w:jc w:val="both"/>
      </w:pPr>
      <w:r>
        <w:rPr>
          <w:rFonts w:ascii="Times New Roman"/>
          <w:b w:val="false"/>
          <w:i w:val="false"/>
          <w:color w:val="000000"/>
          <w:sz w:val="28"/>
        </w:rPr>
        <w:t>
      accepted in connection with the submission after the final time for their consideration).</w:t>
      </w:r>
    </w:p>
    <w:bookmarkEnd w:id="162"/>
    <w:bookmarkStart w:name="z173" w:id="163"/>
    <w:p>
      <w:pPr>
        <w:spacing w:after="0"/>
        <w:ind w:left="0"/>
        <w:jc w:val="both"/>
      </w:pPr>
      <w:r>
        <w:rPr>
          <w:rFonts w:ascii="Times New Roman"/>
          <w:b w:val="false"/>
          <w:i w:val="false"/>
          <w:color w:val="000000"/>
          <w:sz w:val="28"/>
        </w:rPr>
        <w:t>
      4. Proposals by participants who submitted proposals within the expiry of time for consideration by the commission:</w:t>
      </w:r>
    </w:p>
    <w:bookmarkEnd w:id="163"/>
    <w:bookmarkStart w:name="z174" w:id="164"/>
    <w:p>
      <w:pPr>
        <w:spacing w:after="0"/>
        <w:ind w:left="0"/>
        <w:jc w:val="both"/>
      </w:pPr>
      <w:r>
        <w:rPr>
          <w:rFonts w:ascii="Times New Roman"/>
          <w:b w:val="false"/>
          <w:i w:val="false"/>
          <w:color w:val="000000"/>
          <w:sz w:val="28"/>
        </w:rPr>
        <w:t>
      __________________________________________________________________________</w:t>
      </w:r>
    </w:p>
    <w:bookmarkEnd w:id="164"/>
    <w:bookmarkStart w:name="z175" w:id="165"/>
    <w:p>
      <w:pPr>
        <w:spacing w:after="0"/>
        <w:ind w:left="0"/>
        <w:jc w:val="both"/>
      </w:pPr>
      <w:r>
        <w:rPr>
          <w:rFonts w:ascii="Times New Roman"/>
          <w:b w:val="false"/>
          <w:i w:val="false"/>
          <w:color w:val="000000"/>
          <w:sz w:val="28"/>
        </w:rPr>
        <w:t>
      (to specify the names of potential suppliers and their details)</w:t>
      </w:r>
    </w:p>
    <w:bookmarkEnd w:id="165"/>
    <w:bookmarkStart w:name="z176" w:id="166"/>
    <w:p>
      <w:pPr>
        <w:spacing w:after="0"/>
        <w:ind w:left="0"/>
        <w:jc w:val="both"/>
      </w:pPr>
      <w:r>
        <w:rPr>
          <w:rFonts w:ascii="Times New Roman"/>
          <w:b w:val="false"/>
          <w:i w:val="false"/>
          <w:color w:val="000000"/>
          <w:sz w:val="28"/>
        </w:rPr>
        <w:t>
      opened and they shall contain:</w:t>
      </w:r>
    </w:p>
    <w:bookmarkEnd w:id="166"/>
    <w:bookmarkStart w:name="z177" w:id="167"/>
    <w:p>
      <w:pPr>
        <w:spacing w:after="0"/>
        <w:ind w:left="0"/>
        <w:jc w:val="both"/>
      </w:pPr>
      <w:r>
        <w:rPr>
          <w:rFonts w:ascii="Times New Roman"/>
          <w:b w:val="false"/>
          <w:i w:val="false"/>
          <w:color w:val="000000"/>
          <w:sz w:val="28"/>
        </w:rPr>
        <w:t>
      __________________________________________________________________________</w:t>
      </w:r>
    </w:p>
    <w:bookmarkEnd w:id="167"/>
    <w:bookmarkStart w:name="z178" w:id="168"/>
    <w:p>
      <w:pPr>
        <w:spacing w:after="0"/>
        <w:ind w:left="0"/>
        <w:jc w:val="both"/>
      </w:pPr>
      <w:r>
        <w:rPr>
          <w:rFonts w:ascii="Times New Roman"/>
          <w:b w:val="false"/>
          <w:i w:val="false"/>
          <w:color w:val="000000"/>
          <w:sz w:val="28"/>
        </w:rPr>
        <w:t>
      (to specify proposals submitted by potential suppliers that</w:t>
      </w:r>
    </w:p>
    <w:bookmarkEnd w:id="168"/>
    <w:bookmarkStart w:name="z179" w:id="169"/>
    <w:p>
      <w:pPr>
        <w:spacing w:after="0"/>
        <w:ind w:left="0"/>
        <w:jc w:val="both"/>
      </w:pPr>
      <w:r>
        <w:rPr>
          <w:rFonts w:ascii="Times New Roman"/>
          <w:b w:val="false"/>
          <w:i w:val="false"/>
          <w:color w:val="000000"/>
          <w:sz w:val="28"/>
        </w:rPr>
        <w:t>
      announced to all present at opening of envelopes with proposals for participation in</w:t>
      </w:r>
    </w:p>
    <w:bookmarkEnd w:id="169"/>
    <w:bookmarkStart w:name="z180" w:id="170"/>
    <w:p>
      <w:pPr>
        <w:spacing w:after="0"/>
        <w:ind w:left="0"/>
        <w:jc w:val="both"/>
      </w:pPr>
      <w:r>
        <w:rPr>
          <w:rFonts w:ascii="Times New Roman"/>
          <w:b w:val="false"/>
          <w:i w:val="false"/>
          <w:color w:val="000000"/>
          <w:sz w:val="28"/>
        </w:rPr>
        <w:t>
      selection of a unified electronic trading platform).</w:t>
      </w:r>
    </w:p>
    <w:bookmarkEnd w:id="170"/>
    <w:bookmarkStart w:name="z181" w:id="171"/>
    <w:p>
      <w:pPr>
        <w:spacing w:after="0"/>
        <w:ind w:left="0"/>
        <w:jc w:val="both"/>
      </w:pPr>
      <w:r>
        <w:rPr>
          <w:rFonts w:ascii="Times New Roman"/>
          <w:b w:val="false"/>
          <w:i w:val="false"/>
          <w:color w:val="000000"/>
          <w:sz w:val="28"/>
        </w:rPr>
        <w:t>
      5. Rejected proposals to participate in the selection of a unified electronic trading</w:t>
      </w:r>
    </w:p>
    <w:bookmarkEnd w:id="171"/>
    <w:bookmarkStart w:name="z182" w:id="172"/>
    <w:p>
      <w:pPr>
        <w:spacing w:after="0"/>
        <w:ind w:left="0"/>
        <w:jc w:val="both"/>
      </w:pPr>
      <w:r>
        <w:rPr>
          <w:rFonts w:ascii="Times New Roman"/>
          <w:b w:val="false"/>
          <w:i w:val="false"/>
          <w:color w:val="000000"/>
          <w:sz w:val="28"/>
        </w:rPr>
        <w:t>
      platform: __________________________________________________________________</w:t>
      </w:r>
    </w:p>
    <w:bookmarkEnd w:id="172"/>
    <w:bookmarkStart w:name="z183" w:id="173"/>
    <w:p>
      <w:pPr>
        <w:spacing w:after="0"/>
        <w:ind w:left="0"/>
        <w:jc w:val="both"/>
      </w:pPr>
      <w:r>
        <w:rPr>
          <w:rFonts w:ascii="Times New Roman"/>
          <w:b w:val="false"/>
          <w:i w:val="false"/>
          <w:color w:val="000000"/>
          <w:sz w:val="28"/>
        </w:rPr>
        <w:t>
      __________________________________________________________________________</w:t>
      </w:r>
    </w:p>
    <w:bookmarkEnd w:id="173"/>
    <w:bookmarkStart w:name="z184" w:id="174"/>
    <w:p>
      <w:pPr>
        <w:spacing w:after="0"/>
        <w:ind w:left="0"/>
        <w:jc w:val="both"/>
      </w:pPr>
      <w:r>
        <w:rPr>
          <w:rFonts w:ascii="Times New Roman"/>
          <w:b w:val="false"/>
          <w:i w:val="false"/>
          <w:color w:val="000000"/>
          <w:sz w:val="28"/>
        </w:rPr>
        <w:t>
      (to specify potential suppliers (details), proposals for</w:t>
      </w:r>
    </w:p>
    <w:bookmarkEnd w:id="174"/>
    <w:bookmarkStart w:name="z185" w:id="175"/>
    <w:p>
      <w:pPr>
        <w:spacing w:after="0"/>
        <w:ind w:left="0"/>
        <w:jc w:val="both"/>
      </w:pPr>
      <w:r>
        <w:rPr>
          <w:rFonts w:ascii="Times New Roman"/>
          <w:b w:val="false"/>
          <w:i w:val="false"/>
          <w:color w:val="000000"/>
          <w:sz w:val="28"/>
        </w:rPr>
        <w:t>
      participation have been rejected, as well as reasons for rejection).</w:t>
      </w:r>
    </w:p>
    <w:bookmarkEnd w:id="175"/>
    <w:bookmarkStart w:name="z186" w:id="176"/>
    <w:p>
      <w:pPr>
        <w:spacing w:after="0"/>
        <w:ind w:left="0"/>
        <w:jc w:val="both"/>
      </w:pPr>
      <w:r>
        <w:rPr>
          <w:rFonts w:ascii="Times New Roman"/>
          <w:b w:val="false"/>
          <w:i w:val="false"/>
          <w:color w:val="000000"/>
          <w:sz w:val="28"/>
        </w:rPr>
        <w:t>
      Commission on the results of consideration of proposals for participation in the selection of a unified</w:t>
      </w:r>
    </w:p>
    <w:bookmarkEnd w:id="176"/>
    <w:bookmarkStart w:name="z187" w:id="177"/>
    <w:p>
      <w:pPr>
        <w:spacing w:after="0"/>
        <w:ind w:left="0"/>
        <w:jc w:val="both"/>
      </w:pPr>
      <w:r>
        <w:rPr>
          <w:rFonts w:ascii="Times New Roman"/>
          <w:b w:val="false"/>
          <w:i w:val="false"/>
          <w:color w:val="000000"/>
          <w:sz w:val="28"/>
        </w:rPr>
        <w:t>
      electronic trading platform hereby RESOLVED as follows:</w:t>
      </w:r>
    </w:p>
    <w:bookmarkEnd w:id="177"/>
    <w:bookmarkStart w:name="z188" w:id="178"/>
    <w:p>
      <w:pPr>
        <w:spacing w:after="0"/>
        <w:ind w:left="0"/>
        <w:jc w:val="both"/>
      </w:pPr>
      <w:r>
        <w:rPr>
          <w:rFonts w:ascii="Times New Roman"/>
          <w:b w:val="false"/>
          <w:i w:val="false"/>
          <w:color w:val="000000"/>
          <w:sz w:val="28"/>
        </w:rPr>
        <w:t>
      1) to select a unified electronic trading platform ___________________________________</w:t>
      </w:r>
    </w:p>
    <w:bookmarkEnd w:id="178"/>
    <w:bookmarkStart w:name="z189" w:id="179"/>
    <w:p>
      <w:pPr>
        <w:spacing w:after="0"/>
        <w:ind w:left="0"/>
        <w:jc w:val="both"/>
      </w:pPr>
      <w:r>
        <w:rPr>
          <w:rFonts w:ascii="Times New Roman"/>
          <w:b w:val="false"/>
          <w:i w:val="false"/>
          <w:color w:val="000000"/>
          <w:sz w:val="28"/>
        </w:rPr>
        <w:t>
      __________________________________________________________________________</w:t>
      </w:r>
    </w:p>
    <w:bookmarkEnd w:id="179"/>
    <w:bookmarkStart w:name="z190" w:id="180"/>
    <w:p>
      <w:pPr>
        <w:spacing w:after="0"/>
        <w:ind w:left="0"/>
        <w:jc w:val="both"/>
      </w:pPr>
      <w:r>
        <w:rPr>
          <w:rFonts w:ascii="Times New Roman"/>
          <w:b w:val="false"/>
          <w:i w:val="false"/>
          <w:color w:val="000000"/>
          <w:sz w:val="28"/>
        </w:rPr>
        <w:t>
      (to specify the prospective supplier (details) or recognize the selection</w:t>
      </w:r>
    </w:p>
    <w:bookmarkEnd w:id="180"/>
    <w:bookmarkStart w:name="z191" w:id="181"/>
    <w:p>
      <w:pPr>
        <w:spacing w:after="0"/>
        <w:ind w:left="0"/>
        <w:jc w:val="both"/>
      </w:pPr>
      <w:r>
        <w:rPr>
          <w:rFonts w:ascii="Times New Roman"/>
          <w:b w:val="false"/>
          <w:i w:val="false"/>
          <w:color w:val="000000"/>
          <w:sz w:val="28"/>
        </w:rPr>
        <w:t>
      unified electronic trading platform failed due to:</w:t>
      </w:r>
    </w:p>
    <w:bookmarkEnd w:id="181"/>
    <w:bookmarkStart w:name="z192" w:id="182"/>
    <w:p>
      <w:pPr>
        <w:spacing w:after="0"/>
        <w:ind w:left="0"/>
        <w:jc w:val="both"/>
      </w:pPr>
      <w:r>
        <w:rPr>
          <w:rFonts w:ascii="Times New Roman"/>
          <w:b w:val="false"/>
          <w:i w:val="false"/>
          <w:color w:val="000000"/>
          <w:sz w:val="28"/>
        </w:rPr>
        <w:t>
      _________________________________________________________________________.</w:t>
      </w:r>
    </w:p>
    <w:bookmarkEnd w:id="182"/>
    <w:bookmarkStart w:name="z193" w:id="183"/>
    <w:p>
      <w:pPr>
        <w:spacing w:after="0"/>
        <w:ind w:left="0"/>
        <w:jc w:val="both"/>
      </w:pPr>
      <w:r>
        <w:rPr>
          <w:rFonts w:ascii="Times New Roman"/>
          <w:b w:val="false"/>
          <w:i w:val="false"/>
          <w:color w:val="000000"/>
          <w:sz w:val="28"/>
        </w:rPr>
        <w:t>
      (to specify the appropriate reason)</w:t>
      </w:r>
    </w:p>
    <w:bookmarkEnd w:id="183"/>
    <w:bookmarkStart w:name="z194" w:id="184"/>
    <w:p>
      <w:pPr>
        <w:spacing w:after="0"/>
        <w:ind w:left="0"/>
        <w:jc w:val="both"/>
      </w:pPr>
      <w:r>
        <w:rPr>
          <w:rFonts w:ascii="Times New Roman"/>
          <w:b w:val="false"/>
          <w:i w:val="false"/>
          <w:color w:val="000000"/>
          <w:sz w:val="28"/>
        </w:rPr>
        <w:t>
      2) To post the text of this minute on the website of the Republican Chamber of private</w:t>
      </w:r>
    </w:p>
    <w:bookmarkEnd w:id="184"/>
    <w:bookmarkStart w:name="z195" w:id="185"/>
    <w:p>
      <w:pPr>
        <w:spacing w:after="0"/>
        <w:ind w:left="0"/>
        <w:jc w:val="both"/>
      </w:pPr>
      <w:r>
        <w:rPr>
          <w:rFonts w:ascii="Times New Roman"/>
          <w:b w:val="false"/>
          <w:i w:val="false"/>
          <w:color w:val="000000"/>
          <w:sz w:val="28"/>
        </w:rPr>
        <w:t>
      enforcement agents.</w:t>
      </w:r>
    </w:p>
    <w:bookmarkEnd w:id="185"/>
    <w:bookmarkStart w:name="z196" w:id="186"/>
    <w:p>
      <w:pPr>
        <w:spacing w:after="0"/>
        <w:ind w:left="0"/>
        <w:jc w:val="both"/>
      </w:pPr>
      <w:r>
        <w:rPr>
          <w:rFonts w:ascii="Times New Roman"/>
          <w:b w:val="false"/>
          <w:i w:val="false"/>
          <w:color w:val="000000"/>
          <w:sz w:val="28"/>
        </w:rPr>
        <w:t>
      For this decision voted:</w:t>
      </w:r>
    </w:p>
    <w:bookmarkEnd w:id="186"/>
    <w:bookmarkStart w:name="z197" w:id="187"/>
    <w:p>
      <w:pPr>
        <w:spacing w:after="0"/>
        <w:ind w:left="0"/>
        <w:jc w:val="both"/>
      </w:pPr>
      <w:r>
        <w:rPr>
          <w:rFonts w:ascii="Times New Roman"/>
          <w:b w:val="false"/>
          <w:i w:val="false"/>
          <w:color w:val="000000"/>
          <w:sz w:val="28"/>
        </w:rPr>
        <w:t>
      For - ______ votes (last name, first name, patronymic (if any) of the commission members);</w:t>
      </w:r>
    </w:p>
    <w:bookmarkEnd w:id="187"/>
    <w:bookmarkStart w:name="z198" w:id="188"/>
    <w:p>
      <w:pPr>
        <w:spacing w:after="0"/>
        <w:ind w:left="0"/>
        <w:jc w:val="both"/>
      </w:pPr>
      <w:r>
        <w:rPr>
          <w:rFonts w:ascii="Times New Roman"/>
          <w:b w:val="false"/>
          <w:i w:val="false"/>
          <w:color w:val="000000"/>
          <w:sz w:val="28"/>
        </w:rPr>
        <w:t>
      Against - ______ votes (last names, first names, patronymic (if any) of the commission members).</w:t>
      </w:r>
    </w:p>
    <w:bookmarkEnd w:id="188"/>
    <w:bookmarkStart w:name="z199" w:id="189"/>
    <w:p>
      <w:pPr>
        <w:spacing w:after="0"/>
        <w:ind w:left="0"/>
        <w:jc w:val="both"/>
      </w:pPr>
      <w:r>
        <w:rPr>
          <w:rFonts w:ascii="Times New Roman"/>
          <w:b w:val="false"/>
          <w:i w:val="false"/>
          <w:color w:val="000000"/>
          <w:sz w:val="28"/>
        </w:rPr>
        <w:t>
      Surnames, first names, patronymic (if any), signatures of the chairman, members and secretary of the commission.</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