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76f8" w14:textId="8ba7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informing, propagating of knowledge, training of the population and specialists in the field of civil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July 2, 2020 No. 494. Registered with the Ministry of Justice of the Republic of Kazakhstan on July 3, 2020 No. 20990.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70-13) of article 12 of the Law of the Republic of Kazakhstan dated April 11, 2014 "On Civil Protection"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informing, propagating of knowledge, training of the population and specialists in the field of civil protection.</w:t>
      </w:r>
    </w:p>
    <w:bookmarkEnd w:id="1"/>
    <w:bookmarkStart w:name="z7" w:id="2"/>
    <w:p>
      <w:pPr>
        <w:spacing w:after="0"/>
        <w:ind w:left="0"/>
        <w:jc w:val="both"/>
      </w:pPr>
      <w:r>
        <w:rPr>
          <w:rFonts w:ascii="Times New Roman"/>
          <w:b w:val="false"/>
          <w:i w:val="false"/>
          <w:color w:val="000000"/>
          <w:sz w:val="28"/>
        </w:rPr>
        <w:t>
      2. To recognize as invalid certain orders of the Minister of Internal Affairs of the Republic of Kazakhstan according to the application to this order.</w:t>
      </w:r>
    </w:p>
    <w:bookmarkEnd w:id="2"/>
    <w:bookmarkStart w:name="z8" w:id="3"/>
    <w:p>
      <w:pPr>
        <w:spacing w:after="0"/>
        <w:ind w:left="0"/>
        <w:jc w:val="both"/>
      </w:pPr>
      <w:r>
        <w:rPr>
          <w:rFonts w:ascii="Times New Roman"/>
          <w:b w:val="false"/>
          <w:i w:val="false"/>
          <w:color w:val="000000"/>
          <w:sz w:val="28"/>
        </w:rPr>
        <w:t>
      3. The Committee for Emergency Situations of the Ministry of Internal Affairs of the Republic of Kazakhstan (Bekker V.R.), in accordance with the procedure, established by law,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Internet resource of the Ministry of Internal Affairs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of information about implementation of measures, stipulated by subclauses 1) and 2) of this clause.</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Deputy Minister of Internal Affairs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Internal Affairs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Turgumbayev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Minister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Information and</w:t>
      </w:r>
    </w:p>
    <w:p>
      <w:pPr>
        <w:spacing w:after="0"/>
        <w:ind w:left="0"/>
        <w:jc w:val="both"/>
      </w:pPr>
      <w:r>
        <w:rPr>
          <w:rFonts w:ascii="Times New Roman"/>
          <w:b w:val="false"/>
          <w:i w:val="false"/>
          <w:color w:val="000000"/>
          <w:sz w:val="28"/>
        </w:rPr>
        <w:t>Social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Justice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Industry and Infrastructural</w:t>
      </w:r>
    </w:p>
    <w:p>
      <w:pPr>
        <w:spacing w:after="0"/>
        <w:ind w:left="0"/>
        <w:jc w:val="both"/>
      </w:pPr>
      <w:r>
        <w:rPr>
          <w:rFonts w:ascii="Times New Roman"/>
          <w:b w:val="false"/>
          <w:i w:val="false"/>
          <w:color w:val="000000"/>
          <w:sz w:val="28"/>
        </w:rPr>
        <w:t>Development of the Republic of Kazakhstan</w:t>
      </w:r>
    </w:p>
    <w:p>
      <w:pPr>
        <w:spacing w:after="0"/>
        <w:ind w:left="0"/>
        <w:jc w:val="both"/>
      </w:pPr>
      <w:bookmarkStart w:name="z21"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Ministry of Digital Development, Innovations and</w:t>
      </w:r>
    </w:p>
    <w:p>
      <w:pPr>
        <w:spacing w:after="0"/>
        <w:ind w:left="0"/>
        <w:jc w:val="both"/>
      </w:pPr>
      <w:r>
        <w:rPr>
          <w:rFonts w:ascii="Times New Roman"/>
          <w:b w:val="false"/>
          <w:i w:val="false"/>
          <w:color w:val="000000"/>
          <w:sz w:val="28"/>
        </w:rPr>
        <w:t>Aerospace Industry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2"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3"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Ministry of Ecology, Geology and</w:t>
      </w:r>
    </w:p>
    <w:p>
      <w:pPr>
        <w:spacing w:after="0"/>
        <w:ind w:left="0"/>
        <w:jc w:val="both"/>
      </w:pPr>
      <w:r>
        <w:rPr>
          <w:rFonts w:ascii="Times New Roman"/>
          <w:b w:val="false"/>
          <w:i w:val="false"/>
          <w:color w:val="000000"/>
          <w:sz w:val="28"/>
        </w:rPr>
        <w:t>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Minister</w:t>
            </w:r>
            <w:r>
              <w:br/>
            </w:r>
            <w:r>
              <w:rPr>
                <w:rFonts w:ascii="Times New Roman"/>
                <w:b w:val="false"/>
                <w:i w:val="false"/>
                <w:color w:val="000000"/>
                <w:sz w:val="20"/>
              </w:rPr>
              <w:t xml:space="preserve">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July 2, 2020 № 494</w:t>
            </w:r>
          </w:p>
        </w:tc>
      </w:tr>
    </w:tbl>
    <w:bookmarkStart w:name="z250" w:id="19"/>
    <w:p>
      <w:pPr>
        <w:spacing w:after="0"/>
        <w:ind w:left="0"/>
        <w:jc w:val="left"/>
      </w:pPr>
      <w:r>
        <w:rPr>
          <w:rFonts w:ascii="Times New Roman"/>
          <w:b/>
          <w:i w:val="false"/>
          <w:color w:val="000000"/>
        </w:rPr>
        <w:t xml:space="preserve"> The Rules for informing, propaganda of knowledge, training of the population and specialists in the field of civil protection</w:t>
      </w:r>
    </w:p>
    <w:bookmarkEnd w:id="19"/>
    <w:p>
      <w:pPr>
        <w:spacing w:after="0"/>
        <w:ind w:left="0"/>
        <w:jc w:val="both"/>
      </w:pPr>
      <w:r>
        <w:rPr>
          <w:rFonts w:ascii="Times New Roman"/>
          <w:b w:val="false"/>
          <w:i w:val="false"/>
          <w:color w:val="ff0000"/>
          <w:sz w:val="28"/>
        </w:rPr>
        <w:t>
      Footnote. The Rules as amended by the order of the Acting Minister of Emergency Situations of the Republic of Kazakhstan dated September 5, 2024, № 348 (shall enter into force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informing, propaganda of knowledge, training of the population and specialists in the field of civil protection (hereinafter referred to as the Rules) have been developed in accordance with subparagraph 70-13) of paragraph 1 of Article 12 of the Law of the Republic of Kazakhstan "On Civil protection" (hereinafter referred to as the Law) and shall determine the procedure for informing, propaganda of knowledge, training of the population and specialists in the field of civil protection.</w:t>
      </w:r>
    </w:p>
    <w:p>
      <w:pPr>
        <w:spacing w:after="0"/>
        <w:ind w:left="0"/>
        <w:jc w:val="both"/>
      </w:pPr>
      <w:r>
        <w:rPr>
          <w:rFonts w:ascii="Times New Roman"/>
          <w:b w:val="false"/>
          <w:i w:val="false"/>
          <w:color w:val="000000"/>
          <w:sz w:val="28"/>
        </w:rPr>
        <w:t>
      2. Information, propaganda of knowledge, and training of the population and specialists in the field of civil protection shall be carried out to acquire knowledge and skills in organizing and implementing civil protection measures, skills in actions in emergencies, conducting emergency rescue and urgent work, knowledge of the basic techniques and methods of self-rescue and mutual assistance, and the maximum reduction of possible losses among the population and material damage.</w:t>
      </w:r>
    </w:p>
    <w:p>
      <w:pPr>
        <w:spacing w:after="0"/>
        <w:ind w:left="0"/>
        <w:jc w:val="both"/>
      </w:pPr>
      <w:r>
        <w:rPr>
          <w:rFonts w:ascii="Times New Roman"/>
          <w:b w:val="false"/>
          <w:i w:val="false"/>
          <w:color w:val="000000"/>
          <w:sz w:val="28"/>
        </w:rPr>
        <w:t>
      3. When training the population and specialists in the field of civil protection, theoretical and practical forms of training shall be comprehensively used, such as lectures, seminars, class-group classes, training and interactive classes.</w:t>
      </w:r>
    </w:p>
    <w:p>
      <w:pPr>
        <w:spacing w:after="0"/>
        <w:ind w:left="0"/>
        <w:jc w:val="left"/>
      </w:pPr>
      <w:r>
        <w:rPr>
          <w:rFonts w:ascii="Times New Roman"/>
          <w:b/>
          <w:i w:val="false"/>
          <w:color w:val="000000"/>
        </w:rPr>
        <w:t xml:space="preserve"> Chapter 2. Procedure for informing the population and specialists in the field of civil protection</w:t>
      </w:r>
    </w:p>
    <w:p>
      <w:pPr>
        <w:spacing w:after="0"/>
        <w:ind w:left="0"/>
        <w:jc w:val="both"/>
      </w:pPr>
      <w:r>
        <w:rPr>
          <w:rFonts w:ascii="Times New Roman"/>
          <w:b w:val="false"/>
          <w:i w:val="false"/>
          <w:color w:val="000000"/>
          <w:sz w:val="28"/>
        </w:rPr>
        <w:t>
      4. The authorized body in the field of civil protection (hereinafter referred to as the Authorized body) and its territorial divisions shall ensure that the population is informed in advance if there is a forecast of the threat of an emergency, and shall organize the propaganda of knowledge in the field of civil protection in accordance with the powers vested in them by the Law.</w:t>
      </w:r>
    </w:p>
    <w:p>
      <w:pPr>
        <w:spacing w:after="0"/>
        <w:ind w:left="0"/>
        <w:jc w:val="both"/>
      </w:pPr>
      <w:r>
        <w:rPr>
          <w:rFonts w:ascii="Times New Roman"/>
          <w:b w:val="false"/>
          <w:i w:val="false"/>
          <w:color w:val="000000"/>
          <w:sz w:val="28"/>
        </w:rPr>
        <w:t>
      5. State bodies, organizations and public associations shall provide information in the field of civil protection in accordance with the powers vested in them by the Law.</w:t>
      </w:r>
    </w:p>
    <w:p>
      <w:pPr>
        <w:spacing w:after="0"/>
        <w:ind w:left="0"/>
        <w:jc w:val="both"/>
      </w:pPr>
      <w:r>
        <w:rPr>
          <w:rFonts w:ascii="Times New Roman"/>
          <w:b w:val="false"/>
          <w:i w:val="false"/>
          <w:color w:val="000000"/>
          <w:sz w:val="28"/>
        </w:rPr>
        <w:t>
      6. Information about emergencies that threaten the safety and health of citizens shall be public and open and shall be transmitted to the population through the civil protection warning system and the media.</w:t>
      </w:r>
    </w:p>
    <w:p>
      <w:pPr>
        <w:spacing w:after="0"/>
        <w:ind w:left="0"/>
        <w:jc w:val="both"/>
      </w:pPr>
      <w:r>
        <w:rPr>
          <w:rFonts w:ascii="Times New Roman"/>
          <w:b w:val="false"/>
          <w:i w:val="false"/>
          <w:color w:val="000000"/>
          <w:sz w:val="28"/>
        </w:rPr>
        <w:t>
      7. Monitoring services, controlling the situation and forecasting emergencies of natural and man-made origin (seismological service, mudflow warning systems, radiation safety control and others) for warning, in the event of a threat of an emergency on the territory of the Republic of Kazakhstan and (or) on the border territory of neighboring states, shall immediately provide the necessary information indicating its characteristics to the relevant territorial division of the authorized body.</w:t>
      </w:r>
    </w:p>
    <w:p>
      <w:pPr>
        <w:spacing w:after="0"/>
        <w:ind w:left="0"/>
        <w:jc w:val="both"/>
      </w:pPr>
      <w:r>
        <w:rPr>
          <w:rFonts w:ascii="Times New Roman"/>
          <w:b w:val="false"/>
          <w:i w:val="false"/>
          <w:color w:val="000000"/>
          <w:sz w:val="28"/>
        </w:rPr>
        <w:t>
      8. Information about the threat or occurrence of emergencies shall be transmitted to the population through the civil protection warning system, through the networks of communication operators and television and radio broadcasting, including through the networks of cellular operators by transmitting free text messages, as well as through the means of warning legal entities providing services to the population in places of mass gathering and public transport.</w:t>
      </w:r>
    </w:p>
    <w:p>
      <w:pPr>
        <w:spacing w:after="0"/>
        <w:ind w:left="0"/>
        <w:jc w:val="both"/>
      </w:pPr>
      <w:r>
        <w:rPr>
          <w:rFonts w:ascii="Times New Roman"/>
          <w:b w:val="false"/>
          <w:i w:val="false"/>
          <w:color w:val="000000"/>
          <w:sz w:val="28"/>
        </w:rPr>
        <w:t>
      9. Instructors of hazardous industrial facilities shall immediately notify the population within the estimated emergency zone in the event of a threat or occurrence of a man-made emergency by activating local warning systems.</w:t>
      </w:r>
    </w:p>
    <w:p>
      <w:pPr>
        <w:spacing w:after="0"/>
        <w:ind w:left="0"/>
        <w:jc w:val="both"/>
      </w:pPr>
      <w:r>
        <w:rPr>
          <w:rFonts w:ascii="Times New Roman"/>
          <w:b w:val="false"/>
          <w:i w:val="false"/>
          <w:color w:val="000000"/>
          <w:sz w:val="28"/>
        </w:rPr>
        <w:t>
      10. Central and local executive bodies shall inform the population about the measures they have taken in the field of civil protection in accordance with Article 47 of the Law.</w:t>
      </w:r>
    </w:p>
    <w:p>
      <w:pPr>
        <w:spacing w:after="0"/>
        <w:ind w:left="0"/>
        <w:jc w:val="left"/>
      </w:pPr>
      <w:r>
        <w:rPr>
          <w:rFonts w:ascii="Times New Roman"/>
          <w:b/>
          <w:i w:val="false"/>
          <w:color w:val="000000"/>
        </w:rPr>
        <w:t xml:space="preserve"> Chapter 3. Procedure for propagating knowledge in the field of civil protection</w:t>
      </w:r>
    </w:p>
    <w:p>
      <w:pPr>
        <w:spacing w:after="0"/>
        <w:ind w:left="0"/>
        <w:jc w:val="both"/>
      </w:pPr>
      <w:r>
        <w:rPr>
          <w:rFonts w:ascii="Times New Roman"/>
          <w:b w:val="false"/>
          <w:i w:val="false"/>
          <w:color w:val="000000"/>
          <w:sz w:val="28"/>
        </w:rPr>
        <w:t>
      11. The propaganda of knowledge in the field of civil protection shall be carried out by the authorized body, its territorial divisions, as well as state bodies, organizations and public associations.</w:t>
      </w:r>
    </w:p>
    <w:p>
      <w:pPr>
        <w:spacing w:after="0"/>
        <w:ind w:left="0"/>
        <w:jc w:val="both"/>
      </w:pPr>
      <w:r>
        <w:rPr>
          <w:rFonts w:ascii="Times New Roman"/>
          <w:b w:val="false"/>
          <w:i w:val="false"/>
          <w:color w:val="000000"/>
          <w:sz w:val="28"/>
        </w:rPr>
        <w:t>
      12. Territorial divisions of the authorized body, together with local executive bodies, shall carry out the propaganda of knowledge in the field of civil protection in accordance with the propaganda plan.</w:t>
      </w:r>
    </w:p>
    <w:p>
      <w:pPr>
        <w:spacing w:after="0"/>
        <w:ind w:left="0"/>
        <w:jc w:val="both"/>
      </w:pPr>
      <w:r>
        <w:rPr>
          <w:rFonts w:ascii="Times New Roman"/>
          <w:b w:val="false"/>
          <w:i w:val="false"/>
          <w:color w:val="000000"/>
          <w:sz w:val="28"/>
        </w:rPr>
        <w:t>
      13. The plan for propaganda of knowledge in the field of civil protection shall be developed by the territorial division of the authorized body by December 25 annually and approved by local executive bodies, in the form according to Appendix 1 to these Rules.</w:t>
      </w:r>
    </w:p>
    <w:p>
      <w:pPr>
        <w:spacing w:after="0"/>
        <w:ind w:left="0"/>
        <w:jc w:val="both"/>
      </w:pPr>
      <w:r>
        <w:rPr>
          <w:rFonts w:ascii="Times New Roman"/>
          <w:b w:val="false"/>
          <w:i w:val="false"/>
          <w:color w:val="000000"/>
          <w:sz w:val="28"/>
        </w:rPr>
        <w:t>
      14. Propagating knowledge in the field of civil protection shall include the following:</w:t>
      </w:r>
    </w:p>
    <w:p>
      <w:pPr>
        <w:spacing w:after="0"/>
        <w:ind w:left="0"/>
        <w:jc w:val="both"/>
      </w:pPr>
      <w:r>
        <w:rPr>
          <w:rFonts w:ascii="Times New Roman"/>
          <w:b w:val="false"/>
          <w:i w:val="false"/>
          <w:color w:val="000000"/>
          <w:sz w:val="28"/>
        </w:rPr>
        <w:t>
      organizing public propaganda through the media, including by creating special programs on republican and regional (city) television channels on the procedure for action in emergencies;</w:t>
      </w:r>
    </w:p>
    <w:p>
      <w:pPr>
        <w:spacing w:after="0"/>
        <w:ind w:left="0"/>
        <w:jc w:val="both"/>
      </w:pPr>
      <w:r>
        <w:rPr>
          <w:rFonts w:ascii="Times New Roman"/>
          <w:b w:val="false"/>
          <w:i w:val="false"/>
          <w:color w:val="000000"/>
          <w:sz w:val="28"/>
        </w:rPr>
        <w:t>
      organizing regular publications in print, on internet resources, in social networks, and broadcasts on television and radio networks, promoting knowledge in the field of civil protection, safety rules at home and at work.</w:t>
      </w:r>
    </w:p>
    <w:p>
      <w:pPr>
        <w:spacing w:after="0"/>
        <w:ind w:left="0"/>
        <w:jc w:val="both"/>
      </w:pPr>
      <w:r>
        <w:rPr>
          <w:rFonts w:ascii="Times New Roman"/>
          <w:b w:val="false"/>
          <w:i w:val="false"/>
          <w:color w:val="000000"/>
          <w:sz w:val="28"/>
        </w:rPr>
        <w:t>
      15. The propaganda of knowledge in the field of civil protection shall also be carried out during the training of the population in the field of civil protection in accordance with these Rules.</w:t>
      </w:r>
    </w:p>
    <w:p>
      <w:pPr>
        <w:spacing w:after="0"/>
        <w:ind w:left="0"/>
        <w:jc w:val="left"/>
      </w:pPr>
      <w:r>
        <w:rPr>
          <w:rFonts w:ascii="Times New Roman"/>
          <w:b/>
          <w:i w:val="false"/>
          <w:color w:val="000000"/>
        </w:rPr>
        <w:t xml:space="preserve"> Chapter 4. Training of the population and specialists in the field of civil protection Section 1. Procedure for training in organizations and educational institutions of the authorized body</w:t>
      </w:r>
    </w:p>
    <w:p>
      <w:pPr>
        <w:spacing w:after="0"/>
        <w:ind w:left="0"/>
        <w:jc w:val="both"/>
      </w:pPr>
      <w:r>
        <w:rPr>
          <w:rFonts w:ascii="Times New Roman"/>
          <w:b w:val="false"/>
          <w:i w:val="false"/>
          <w:color w:val="000000"/>
          <w:sz w:val="28"/>
        </w:rPr>
        <w:t>
      16. Training of officials of central and local executive bodies in educational institutions of the authorized body shall be carried out in accordance with the Plan for the training and retraining of management personnel and specialists of central and local executive bodies in the field of civil protection.</w:t>
      </w:r>
    </w:p>
    <w:p>
      <w:pPr>
        <w:spacing w:after="0"/>
        <w:ind w:left="0"/>
        <w:jc w:val="both"/>
      </w:pPr>
      <w:r>
        <w:rPr>
          <w:rFonts w:ascii="Times New Roman"/>
          <w:b w:val="false"/>
          <w:i w:val="false"/>
          <w:color w:val="000000"/>
          <w:sz w:val="28"/>
        </w:rPr>
        <w:t>
      17. The plan for training and retraining of the management staff and specialists of central and local executive bodies in the field of civil protection shall be developed by the authorized body based on applications from central and local executive bodies and approved by the authorized body in the field of civil protection.</w:t>
      </w:r>
    </w:p>
    <w:p>
      <w:pPr>
        <w:spacing w:after="0"/>
        <w:ind w:left="0"/>
        <w:jc w:val="both"/>
      </w:pPr>
      <w:r>
        <w:rPr>
          <w:rFonts w:ascii="Times New Roman"/>
          <w:b w:val="false"/>
          <w:i w:val="false"/>
          <w:color w:val="000000"/>
          <w:sz w:val="28"/>
        </w:rPr>
        <w:t>
      18. The list of officials subject to training in organizations and educational institutions of the authorized body in the field of civil protection and the frequency of training shall be determined in accordance with Appendix 2 to these Rules.</w:t>
      </w:r>
    </w:p>
    <w:p>
      <w:pPr>
        <w:spacing w:after="0"/>
        <w:ind w:left="0"/>
        <w:jc w:val="both"/>
      </w:pPr>
      <w:r>
        <w:rPr>
          <w:rFonts w:ascii="Times New Roman"/>
          <w:b w:val="false"/>
          <w:i w:val="false"/>
          <w:color w:val="000000"/>
          <w:sz w:val="28"/>
        </w:rPr>
        <w:t>
      19. For persons newly appointed to positions that organize and conduct civil protection activities, training in the field of civil protection shall be carried out within the first six months from the date of appointment.</w:t>
      </w:r>
    </w:p>
    <w:p>
      <w:pPr>
        <w:spacing w:after="0"/>
        <w:ind w:left="0"/>
        <w:jc w:val="both"/>
      </w:pPr>
      <w:r>
        <w:rPr>
          <w:rFonts w:ascii="Times New Roman"/>
          <w:b w:val="false"/>
          <w:i w:val="false"/>
          <w:color w:val="000000"/>
          <w:sz w:val="28"/>
        </w:rPr>
        <w:t>
      20. The training shall be conducted in accordance with the curriculum for the training of instructors, specialists of governing bodies and civil protection forces, training the population in methods of protection and actions in the event of emergencies and military conflicts or as a result of these conflicts, approved by the order of the Minister of Emergencies of the Republic of Kazakhstan dated May 20, 2014 № 235 "On approval of the curriculum for the training of instructors, specialists of governing bodies and civil protection forces, training the population in methods of protection and actions in the event of emergencies and military conflicts or as a result of these conflicts" (registered in the State Register of Normative Legal Acts under № 9509), (hereinafter referred to as the Curriculum).</w:t>
      </w:r>
    </w:p>
    <w:p>
      <w:pPr>
        <w:spacing w:after="0"/>
        <w:ind w:left="0"/>
        <w:jc w:val="both"/>
      </w:pPr>
      <w:r>
        <w:rPr>
          <w:rFonts w:ascii="Times New Roman"/>
          <w:b w:val="false"/>
          <w:i w:val="false"/>
          <w:color w:val="000000"/>
          <w:sz w:val="28"/>
        </w:rPr>
        <w:t>
      21. When conducting training using materials containing classified information, it shall be necessary to strictly comply with the requirements of regulatory legal acts on the protection of state secrets of the Republic of Kazakhstan.</w:t>
      </w:r>
    </w:p>
    <w:p>
      <w:pPr>
        <w:spacing w:after="0"/>
        <w:ind w:left="0"/>
        <w:jc w:val="both"/>
      </w:pPr>
      <w:r>
        <w:rPr>
          <w:rFonts w:ascii="Times New Roman"/>
          <w:b w:val="false"/>
          <w:i w:val="false"/>
          <w:color w:val="000000"/>
          <w:sz w:val="28"/>
        </w:rPr>
        <w:t>
      22. Upon completion of the training, final testing shall be conducted. The content of the final tests shall be approved by the heads of the organizations and educational institutions of the authorized body implementing the training.</w:t>
      </w:r>
    </w:p>
    <w:p>
      <w:pPr>
        <w:spacing w:after="0"/>
        <w:ind w:left="0"/>
        <w:jc w:val="both"/>
      </w:pPr>
      <w:r>
        <w:rPr>
          <w:rFonts w:ascii="Times New Roman"/>
          <w:b w:val="false"/>
          <w:i w:val="false"/>
          <w:color w:val="000000"/>
          <w:sz w:val="28"/>
        </w:rPr>
        <w:t>
      23. Upon completion of the training, students who are not admitted or who demonstrate an unsatisfactory level of knowledge upon passing the final test shall not be issued certificates of completion of training or retraining in the field of civil protection.</w:t>
      </w:r>
    </w:p>
    <w:p>
      <w:pPr>
        <w:spacing w:after="0"/>
        <w:ind w:left="0"/>
        <w:jc w:val="both"/>
      </w:pPr>
      <w:r>
        <w:rPr>
          <w:rFonts w:ascii="Times New Roman"/>
          <w:b w:val="false"/>
          <w:i w:val="false"/>
          <w:color w:val="000000"/>
          <w:sz w:val="28"/>
        </w:rPr>
        <w:t>
      24. Students who have completed the training and passed the final testing shall be issued certificates of completion of training or retraining in the field of civil protection, approved by the order of the Minister of Internal Affairs of the Republic of Kazakhstan dated October 20, 2015 № 857 "On the establishment of a unified certificate of completion of training or retraining in the field of civil protection" (registered in the State Register of Normative Legal Acts under № 12292), (hereinafter referred to as the Certificate).</w:t>
      </w:r>
    </w:p>
    <w:p>
      <w:pPr>
        <w:spacing w:after="0"/>
        <w:ind w:left="0"/>
        <w:jc w:val="left"/>
      </w:pPr>
      <w:r>
        <w:rPr>
          <w:rFonts w:ascii="Times New Roman"/>
          <w:b/>
          <w:i w:val="false"/>
          <w:color w:val="000000"/>
        </w:rPr>
        <w:t xml:space="preserve"> Section 2. Procedure for organizing training in territorial divisions of the authorized body</w:t>
      </w:r>
    </w:p>
    <w:p>
      <w:pPr>
        <w:spacing w:after="0"/>
        <w:ind w:left="0"/>
        <w:jc w:val="both"/>
      </w:pPr>
      <w:r>
        <w:rPr>
          <w:rFonts w:ascii="Times New Roman"/>
          <w:b w:val="false"/>
          <w:i w:val="false"/>
          <w:color w:val="000000"/>
          <w:sz w:val="28"/>
        </w:rPr>
        <w:t>
      25. Training in the territorial divisions of the authorized body shall be carried out in accordance with the Plan for staffing categories of groups with students for training in the field of civil protection in the form according to Appendix 3 to these Rules.</w:t>
      </w:r>
    </w:p>
    <w:p>
      <w:pPr>
        <w:spacing w:after="0"/>
        <w:ind w:left="0"/>
        <w:jc w:val="both"/>
      </w:pPr>
      <w:r>
        <w:rPr>
          <w:rFonts w:ascii="Times New Roman"/>
          <w:b w:val="false"/>
          <w:i w:val="false"/>
          <w:color w:val="000000"/>
          <w:sz w:val="28"/>
        </w:rPr>
        <w:t>
      26. The plan for staffing categories of groups with students for training in the field of civil protection shall be developed by the territorial division of the authorized body and approved by the local executive body.</w:t>
      </w:r>
    </w:p>
    <w:p>
      <w:pPr>
        <w:spacing w:after="0"/>
        <w:ind w:left="0"/>
        <w:jc w:val="both"/>
      </w:pPr>
      <w:r>
        <w:rPr>
          <w:rFonts w:ascii="Times New Roman"/>
          <w:b w:val="false"/>
          <w:i w:val="false"/>
          <w:color w:val="000000"/>
          <w:sz w:val="28"/>
        </w:rPr>
        <w:t>
      27. The list of students subject to training in the territorial divisions of the authorized body in the field of civil protection and the frequency of training shall be determined in accordance with Appendix 4 to these Rules.</w:t>
      </w:r>
    </w:p>
    <w:p>
      <w:pPr>
        <w:spacing w:after="0"/>
        <w:ind w:left="0"/>
        <w:jc w:val="both"/>
      </w:pPr>
      <w:r>
        <w:rPr>
          <w:rFonts w:ascii="Times New Roman"/>
          <w:b w:val="false"/>
          <w:i w:val="false"/>
          <w:color w:val="000000"/>
          <w:sz w:val="28"/>
        </w:rPr>
        <w:t>
      28. For persons newly appointed to positions that organize and conduct civil protection activities, training in the field of civil protection shall be carried out within the first six months from the date of appointment.</w:t>
      </w:r>
    </w:p>
    <w:p>
      <w:pPr>
        <w:spacing w:after="0"/>
        <w:ind w:left="0"/>
        <w:jc w:val="both"/>
      </w:pPr>
      <w:r>
        <w:rPr>
          <w:rFonts w:ascii="Times New Roman"/>
          <w:b w:val="false"/>
          <w:i w:val="false"/>
          <w:color w:val="000000"/>
          <w:sz w:val="28"/>
        </w:rPr>
        <w:t>
      29. Study groups for conducting training shall be formed primarily from individuals of the same or similar categories of trainees in terms of their functional responsibilities.</w:t>
      </w:r>
    </w:p>
    <w:p>
      <w:pPr>
        <w:spacing w:after="0"/>
        <w:ind w:left="0"/>
        <w:jc w:val="both"/>
      </w:pPr>
      <w:r>
        <w:rPr>
          <w:rFonts w:ascii="Times New Roman"/>
          <w:b w:val="false"/>
          <w:i w:val="false"/>
          <w:color w:val="000000"/>
          <w:sz w:val="28"/>
        </w:rPr>
        <w:t>
      30. The duration of training shall be determined in accordance with the Curriculum.</w:t>
      </w:r>
    </w:p>
    <w:p>
      <w:pPr>
        <w:spacing w:after="0"/>
        <w:ind w:left="0"/>
        <w:jc w:val="both"/>
      </w:pPr>
      <w:r>
        <w:rPr>
          <w:rFonts w:ascii="Times New Roman"/>
          <w:b w:val="false"/>
          <w:i w:val="false"/>
          <w:color w:val="000000"/>
          <w:sz w:val="28"/>
        </w:rPr>
        <w:t>
      31. One week before the start of the training process, the head of the territorial division of the authorized body conducting the training shall approve a schedule for conducting classes on civil protection in the form in accordance with Appendix 5 to these Rules.</w:t>
      </w:r>
    </w:p>
    <w:p>
      <w:pPr>
        <w:spacing w:after="0"/>
        <w:ind w:left="0"/>
        <w:jc w:val="both"/>
      </w:pPr>
      <w:r>
        <w:rPr>
          <w:rFonts w:ascii="Times New Roman"/>
          <w:b w:val="false"/>
          <w:i w:val="false"/>
          <w:color w:val="000000"/>
          <w:sz w:val="28"/>
        </w:rPr>
        <w:t>
      32. When organizing training sessions, class instructors shall ensure maximum use of educational equipment and means of supporting the educational process.</w:t>
      </w:r>
    </w:p>
    <w:p>
      <w:pPr>
        <w:spacing w:after="0"/>
        <w:ind w:left="0"/>
        <w:jc w:val="both"/>
      </w:pPr>
      <w:r>
        <w:rPr>
          <w:rFonts w:ascii="Times New Roman"/>
          <w:b w:val="false"/>
          <w:i w:val="false"/>
          <w:color w:val="000000"/>
          <w:sz w:val="28"/>
        </w:rPr>
        <w:t>
      33. Instructors shall take measures to prevent injuries to students, establish the necessary safety requirements for handling technology, equipment, personal protective equipment and devices during classes, and promptly communicate these requirements to students.</w:t>
      </w:r>
    </w:p>
    <w:p>
      <w:pPr>
        <w:spacing w:after="0"/>
        <w:ind w:left="0"/>
        <w:jc w:val="both"/>
      </w:pPr>
      <w:r>
        <w:rPr>
          <w:rFonts w:ascii="Times New Roman"/>
          <w:b w:val="false"/>
          <w:i w:val="false"/>
          <w:color w:val="000000"/>
          <w:sz w:val="28"/>
        </w:rPr>
        <w:t>
      34. When conducting training using materials containing classified information, it shall be necessary to strictly comply with the requirements of regulatory legal acts on the protection of state secrets of the Republic of Kazakhstan.</w:t>
      </w:r>
    </w:p>
    <w:p>
      <w:pPr>
        <w:spacing w:after="0"/>
        <w:ind w:left="0"/>
        <w:jc w:val="both"/>
      </w:pPr>
      <w:r>
        <w:rPr>
          <w:rFonts w:ascii="Times New Roman"/>
          <w:b w:val="false"/>
          <w:i w:val="false"/>
          <w:color w:val="000000"/>
          <w:sz w:val="28"/>
        </w:rPr>
        <w:t>
      35. The training supervisors shall keep records of the training sessions and the attendance of the trainees in the training logs for trainees in the field of civil protection and the issuance of certificates in the form in accordance with Appendix 6 to these Rules.</w:t>
      </w:r>
    </w:p>
    <w:p>
      <w:pPr>
        <w:spacing w:after="0"/>
        <w:ind w:left="0"/>
        <w:jc w:val="both"/>
      </w:pPr>
      <w:r>
        <w:rPr>
          <w:rFonts w:ascii="Times New Roman"/>
          <w:b w:val="false"/>
          <w:i w:val="false"/>
          <w:color w:val="000000"/>
          <w:sz w:val="28"/>
        </w:rPr>
        <w:t>
      36. The registration logs of students’ training in the field of civil protection and the issuance of certificates shall be kept in the territorial divisions of the authorized body in the field of civil protection.</w:t>
      </w:r>
    </w:p>
    <w:p>
      <w:pPr>
        <w:spacing w:after="0"/>
        <w:ind w:left="0"/>
        <w:jc w:val="both"/>
      </w:pPr>
      <w:r>
        <w:rPr>
          <w:rFonts w:ascii="Times New Roman"/>
          <w:b w:val="false"/>
          <w:i w:val="false"/>
          <w:color w:val="000000"/>
          <w:sz w:val="28"/>
        </w:rPr>
        <w:t>
      37. At the end of the training, a final test shall be conducted.</w:t>
      </w:r>
    </w:p>
    <w:p>
      <w:pPr>
        <w:spacing w:after="0"/>
        <w:ind w:left="0"/>
        <w:jc w:val="both"/>
      </w:pPr>
      <w:r>
        <w:rPr>
          <w:rFonts w:ascii="Times New Roman"/>
          <w:b w:val="false"/>
          <w:i w:val="false"/>
          <w:color w:val="000000"/>
          <w:sz w:val="28"/>
        </w:rPr>
        <w:t>
      38. Upon completion of the training, certificates shall not be issued to students who are not admitted or who demonstrate an unsatisfactory level of knowledge upon passing the final test.</w:t>
      </w:r>
    </w:p>
    <w:p>
      <w:pPr>
        <w:spacing w:after="0"/>
        <w:ind w:left="0"/>
        <w:jc w:val="both"/>
      </w:pPr>
      <w:r>
        <w:rPr>
          <w:rFonts w:ascii="Times New Roman"/>
          <w:b w:val="false"/>
          <w:i w:val="false"/>
          <w:color w:val="000000"/>
          <w:sz w:val="28"/>
        </w:rPr>
        <w:t>
      39. Students who complete the training and pass the final testing shall be issued certificates of completion.</w:t>
      </w:r>
    </w:p>
    <w:p>
      <w:pPr>
        <w:spacing w:after="0"/>
        <w:ind w:left="0"/>
        <w:jc w:val="left"/>
      </w:pPr>
      <w:r>
        <w:rPr>
          <w:rFonts w:ascii="Times New Roman"/>
          <w:b/>
          <w:i w:val="false"/>
          <w:color w:val="000000"/>
        </w:rPr>
        <w:t xml:space="preserve"> Section 3. Procedure for training employees of organizations classified as civil protection at their place of work</w:t>
      </w:r>
    </w:p>
    <w:p>
      <w:pPr>
        <w:spacing w:after="0"/>
        <w:ind w:left="0"/>
        <w:jc w:val="both"/>
      </w:pPr>
      <w:r>
        <w:rPr>
          <w:rFonts w:ascii="Times New Roman"/>
          <w:b w:val="false"/>
          <w:i w:val="false"/>
          <w:color w:val="000000"/>
          <w:sz w:val="28"/>
        </w:rPr>
        <w:t>
      40. Training of employees of organizations classified as civil protection shall be planned and conducted annually in accordance with the Training Program approved by the authorized body in the field of civil protection.</w:t>
      </w:r>
    </w:p>
    <w:p>
      <w:pPr>
        <w:spacing w:after="0"/>
        <w:ind w:left="0"/>
        <w:jc w:val="both"/>
      </w:pPr>
      <w:r>
        <w:rPr>
          <w:rFonts w:ascii="Times New Roman"/>
          <w:b w:val="false"/>
          <w:i w:val="false"/>
          <w:color w:val="000000"/>
          <w:sz w:val="28"/>
        </w:rPr>
        <w:t>
      41. Employees of organizations classified as civil protection shall undergo training at their place of work within working hours.</w:t>
      </w:r>
    </w:p>
    <w:p>
      <w:pPr>
        <w:spacing w:after="0"/>
        <w:ind w:left="0"/>
        <w:jc w:val="both"/>
      </w:pPr>
      <w:r>
        <w:rPr>
          <w:rFonts w:ascii="Times New Roman"/>
          <w:b w:val="false"/>
          <w:i w:val="false"/>
          <w:color w:val="000000"/>
          <w:sz w:val="28"/>
        </w:rPr>
        <w:t>
      42. By decision of the management, employees of organizations classified as civil protection may undergo training in organizations and educational institutions of the authorized body and other specialized training centers on a contractual basis.</w:t>
      </w:r>
    </w:p>
    <w:p>
      <w:pPr>
        <w:spacing w:after="0"/>
        <w:ind w:left="0"/>
        <w:jc w:val="both"/>
      </w:pPr>
      <w:r>
        <w:rPr>
          <w:rFonts w:ascii="Times New Roman"/>
          <w:b w:val="false"/>
          <w:i w:val="false"/>
          <w:color w:val="000000"/>
          <w:sz w:val="28"/>
        </w:rPr>
        <w:t>
      43. To implement training for employees of organizations classified as civil protection, depending on the number of employees, organizations shall have the following:</w:t>
      </w:r>
    </w:p>
    <w:p>
      <w:pPr>
        <w:spacing w:after="0"/>
        <w:ind w:left="0"/>
        <w:jc w:val="both"/>
      </w:pPr>
      <w:r>
        <w:rPr>
          <w:rFonts w:ascii="Times New Roman"/>
          <w:b w:val="false"/>
          <w:i w:val="false"/>
          <w:color w:val="000000"/>
          <w:sz w:val="28"/>
        </w:rPr>
        <w:t>
      with a workforce of up to 100 people – a set of equipment for conducting civil protection training, one civil protection corner;</w:t>
      </w:r>
    </w:p>
    <w:p>
      <w:pPr>
        <w:spacing w:after="0"/>
        <w:ind w:left="0"/>
        <w:jc w:val="both"/>
      </w:pPr>
      <w:r>
        <w:rPr>
          <w:rFonts w:ascii="Times New Roman"/>
          <w:b w:val="false"/>
          <w:i w:val="false"/>
          <w:color w:val="000000"/>
          <w:sz w:val="28"/>
        </w:rPr>
        <w:t>
      The set of resources for conducting classes on civil protection shall include: posters, diagrams and slides on the topics of the classes the following;</w:t>
      </w:r>
    </w:p>
    <w:p>
      <w:pPr>
        <w:spacing w:after="0"/>
        <w:ind w:left="0"/>
        <w:jc w:val="both"/>
      </w:pPr>
      <w:r>
        <w:rPr>
          <w:rFonts w:ascii="Times New Roman"/>
          <w:b w:val="false"/>
          <w:i w:val="false"/>
          <w:color w:val="000000"/>
          <w:sz w:val="28"/>
        </w:rPr>
        <w:t>
      Civil protection corner – an information and reference stand with materials for promoting knowledge and informing employees of organizations on issues of protection from dangers arising in emergencies and military conflicts;</w:t>
      </w:r>
    </w:p>
    <w:p>
      <w:pPr>
        <w:spacing w:after="0"/>
        <w:ind w:left="0"/>
        <w:jc w:val="both"/>
      </w:pPr>
      <w:r>
        <w:rPr>
          <w:rFonts w:ascii="Times New Roman"/>
          <w:b w:val="false"/>
          <w:i w:val="false"/>
          <w:color w:val="000000"/>
          <w:sz w:val="28"/>
        </w:rPr>
        <w:t>
      with a workforce of over 100 people – a multi-disciplinary office or a civil protection corner in each administrative and industrial building.</w:t>
      </w:r>
    </w:p>
    <w:p>
      <w:pPr>
        <w:spacing w:after="0"/>
        <w:ind w:left="0"/>
        <w:jc w:val="both"/>
      </w:pPr>
      <w:r>
        <w:rPr>
          <w:rFonts w:ascii="Times New Roman"/>
          <w:b w:val="false"/>
          <w:i w:val="false"/>
          <w:color w:val="000000"/>
          <w:sz w:val="28"/>
        </w:rPr>
        <w:t xml:space="preserve">
      44. The multidisciplinary classroom shall include the following: </w:t>
      </w:r>
    </w:p>
    <w:p>
      <w:pPr>
        <w:spacing w:after="0"/>
        <w:ind w:left="0"/>
        <w:jc w:val="both"/>
      </w:pPr>
      <w:r>
        <w:rPr>
          <w:rFonts w:ascii="Times New Roman"/>
          <w:b w:val="false"/>
          <w:i w:val="false"/>
          <w:color w:val="000000"/>
          <w:sz w:val="28"/>
        </w:rPr>
        <w:t>
      a teacher’s workstation, a board, a projector, student workstations and educational process support equipment, including regulatory legal documents in the field of civil protection and educational literature.</w:t>
      </w:r>
    </w:p>
    <w:p>
      <w:pPr>
        <w:spacing w:after="0"/>
        <w:ind w:left="0"/>
        <w:jc w:val="both"/>
      </w:pPr>
      <w:r>
        <w:rPr>
          <w:rFonts w:ascii="Times New Roman"/>
          <w:b w:val="false"/>
          <w:i w:val="false"/>
          <w:color w:val="000000"/>
          <w:sz w:val="28"/>
        </w:rPr>
        <w:t>
      45. In organizations classified as civil protection, with a workforce of over 1,000 people, it shall be permitted to conduct training for the organization's employees through online courses, followed by testing and the issuance of certificates of completion of training in the field of civil protection.</w:t>
      </w:r>
    </w:p>
    <w:p>
      <w:pPr>
        <w:spacing w:after="0"/>
        <w:ind w:left="0"/>
        <w:jc w:val="both"/>
      </w:pPr>
      <w:r>
        <w:rPr>
          <w:rFonts w:ascii="Times New Roman"/>
          <w:b w:val="false"/>
          <w:i w:val="false"/>
          <w:color w:val="000000"/>
          <w:sz w:val="28"/>
        </w:rPr>
        <w:t>
      46. Lists of study groups, instructors and class schedules shall be approved by the head of the organization.</w:t>
      </w:r>
    </w:p>
    <w:p>
      <w:pPr>
        <w:spacing w:after="0"/>
        <w:ind w:left="0"/>
        <w:jc w:val="both"/>
      </w:pPr>
      <w:r>
        <w:rPr>
          <w:rFonts w:ascii="Times New Roman"/>
          <w:b w:val="false"/>
          <w:i w:val="false"/>
          <w:color w:val="000000"/>
          <w:sz w:val="28"/>
        </w:rPr>
        <w:t>
      47. Training of employees of organizations classified as civil protection shall be conducted by instructors of civil protection training groups who have completed training in the territorial divisions of the authorized body or in organizations and educational institutions of the authorized body in accordance with the established deadlines and who have the appropriate certificates.</w:t>
      </w:r>
    </w:p>
    <w:p>
      <w:pPr>
        <w:spacing w:after="0"/>
        <w:ind w:left="0"/>
        <w:jc w:val="both"/>
      </w:pPr>
      <w:r>
        <w:rPr>
          <w:rFonts w:ascii="Times New Roman"/>
          <w:b w:val="false"/>
          <w:i w:val="false"/>
          <w:color w:val="000000"/>
          <w:sz w:val="28"/>
        </w:rPr>
        <w:t>
      48. Classes shall be held during working hours in accordance with the curriculum.</w:t>
      </w:r>
    </w:p>
    <w:p>
      <w:pPr>
        <w:spacing w:after="0"/>
        <w:ind w:left="0"/>
        <w:jc w:val="both"/>
      </w:pPr>
      <w:r>
        <w:rPr>
          <w:rFonts w:ascii="Times New Roman"/>
          <w:b w:val="false"/>
          <w:i w:val="false"/>
          <w:color w:val="000000"/>
          <w:sz w:val="28"/>
        </w:rPr>
        <w:t>
      49. Conducting classes in accordance with the schedule and the presence of students at them shall be carried out by the head of classes in the journal of classes conducted, in the form according to Appendix 7 to these Rules, which shall be maintained for each study group.</w:t>
      </w:r>
    </w:p>
    <w:p>
      <w:pPr>
        <w:spacing w:after="0"/>
        <w:ind w:left="0"/>
        <w:jc w:val="both"/>
      </w:pPr>
      <w:r>
        <w:rPr>
          <w:rFonts w:ascii="Times New Roman"/>
          <w:b w:val="false"/>
          <w:i w:val="false"/>
          <w:color w:val="000000"/>
          <w:sz w:val="28"/>
        </w:rPr>
        <w:t>
      50. The journals of completed classes shall be kept in organizations for one year after completion of training.</w:t>
      </w:r>
    </w:p>
    <w:p>
      <w:pPr>
        <w:spacing w:after="0"/>
        <w:ind w:left="0"/>
        <w:jc w:val="both"/>
      </w:pPr>
      <w:r>
        <w:rPr>
          <w:rFonts w:ascii="Times New Roman"/>
          <w:b w:val="false"/>
          <w:i w:val="false"/>
          <w:color w:val="000000"/>
          <w:sz w:val="28"/>
        </w:rPr>
        <w:t>
      51. Upon completion of training, final testing shall be conducted. The content of the final tests shall be approved by the head of the organization conducting the training. Training and testing of the organization's employees may be conducted interactively using appropriate computer programs.</w:t>
      </w:r>
    </w:p>
    <w:p>
      <w:pPr>
        <w:spacing w:after="0"/>
        <w:ind w:left="0"/>
        <w:jc w:val="both"/>
      </w:pPr>
      <w:r>
        <w:rPr>
          <w:rFonts w:ascii="Times New Roman"/>
          <w:b w:val="false"/>
          <w:i w:val="false"/>
          <w:color w:val="000000"/>
          <w:sz w:val="28"/>
        </w:rPr>
        <w:t>
      52. Upon completion of the training, certificates shall not be issued to students who are not admitted or who demonstrate an unsatisfactory level of knowledge upon passing the final test.</w:t>
      </w:r>
    </w:p>
    <w:p>
      <w:pPr>
        <w:spacing w:after="0"/>
        <w:ind w:left="0"/>
        <w:jc w:val="both"/>
      </w:pPr>
      <w:r>
        <w:rPr>
          <w:rFonts w:ascii="Times New Roman"/>
          <w:b w:val="false"/>
          <w:i w:val="false"/>
          <w:color w:val="000000"/>
          <w:sz w:val="28"/>
        </w:rPr>
        <w:t>
      53. Students who have completed the training and passed the final test shall be issued a certificate of completion of training in the field of civil protection in the form according to Appendix 8 to these Rules.</w:t>
      </w:r>
    </w:p>
    <w:p>
      <w:pPr>
        <w:spacing w:after="0"/>
        <w:ind w:left="0"/>
        <w:jc w:val="left"/>
      </w:pPr>
      <w:r>
        <w:rPr>
          <w:rFonts w:ascii="Times New Roman"/>
          <w:b/>
          <w:i w:val="false"/>
          <w:color w:val="000000"/>
        </w:rPr>
        <w:t xml:space="preserve"> Section 4. Procedure for training personnel of civil protection units at the place of work</w:t>
      </w:r>
    </w:p>
    <w:p>
      <w:pPr>
        <w:spacing w:after="0"/>
        <w:ind w:left="0"/>
        <w:jc w:val="both"/>
      </w:pPr>
      <w:r>
        <w:rPr>
          <w:rFonts w:ascii="Times New Roman"/>
          <w:b w:val="false"/>
          <w:i w:val="false"/>
          <w:color w:val="000000"/>
          <w:sz w:val="28"/>
        </w:rPr>
        <w:t>
      54. Training of personnel of civil protection units of organizations classified and not classified as civil protection shall be planned and conducted annually at the place of work, in accordance with the Training Program.</w:t>
      </w:r>
    </w:p>
    <w:p>
      <w:pPr>
        <w:spacing w:after="0"/>
        <w:ind w:left="0"/>
        <w:jc w:val="both"/>
      </w:pPr>
      <w:r>
        <w:rPr>
          <w:rFonts w:ascii="Times New Roman"/>
          <w:b w:val="false"/>
          <w:i w:val="false"/>
          <w:color w:val="000000"/>
          <w:sz w:val="28"/>
        </w:rPr>
        <w:t>
      55. By decision of the head of the organization, commanders and personnel of civil protection facility formations shall undergo training in organizations and educational institutions of the authorized body and other specialized training centers on a contractual basis.</w:t>
      </w:r>
    </w:p>
    <w:p>
      <w:pPr>
        <w:spacing w:after="0"/>
        <w:ind w:left="0"/>
        <w:jc w:val="both"/>
      </w:pPr>
      <w:r>
        <w:rPr>
          <w:rFonts w:ascii="Times New Roman"/>
          <w:b w:val="false"/>
          <w:i w:val="false"/>
          <w:color w:val="000000"/>
          <w:sz w:val="28"/>
        </w:rPr>
        <w:t>
      56. Training of personnel of civil protection units shall be carried out by the instructors of civil protection training groups and commanders of civil protection units who have completed training in the territorial divisions of the authorized body or in organizations and educational institutions of the authorized body in accordance with the established deadlines and who have the appropriate certificates.</w:t>
      </w:r>
    </w:p>
    <w:p>
      <w:pPr>
        <w:spacing w:after="0"/>
        <w:ind w:left="0"/>
        <w:jc w:val="both"/>
      </w:pPr>
      <w:r>
        <w:rPr>
          <w:rFonts w:ascii="Times New Roman"/>
          <w:b w:val="false"/>
          <w:i w:val="false"/>
          <w:color w:val="000000"/>
          <w:sz w:val="28"/>
        </w:rPr>
        <w:t>
      57. Theoretical material shall be studied to a minimum extent, ensuring the correct and precise execution of practical techniques and actions by the trainee. Modern training programs, videos, posters, and other visual aids shall be used.</w:t>
      </w:r>
    </w:p>
    <w:p>
      <w:pPr>
        <w:spacing w:after="0"/>
        <w:ind w:left="0"/>
        <w:jc w:val="both"/>
      </w:pPr>
      <w:r>
        <w:rPr>
          <w:rFonts w:ascii="Times New Roman"/>
          <w:b w:val="false"/>
          <w:i w:val="false"/>
          <w:color w:val="000000"/>
          <w:sz w:val="28"/>
        </w:rPr>
        <w:t>
      58. Classes shall be held during working hours, in accordance with the Curriculum.</w:t>
      </w:r>
    </w:p>
    <w:p>
      <w:pPr>
        <w:spacing w:after="0"/>
        <w:ind w:left="0"/>
        <w:jc w:val="both"/>
      </w:pPr>
      <w:r>
        <w:rPr>
          <w:rFonts w:ascii="Times New Roman"/>
          <w:b w:val="false"/>
          <w:i w:val="false"/>
          <w:color w:val="000000"/>
          <w:sz w:val="28"/>
        </w:rPr>
        <w:t>
      59. Testing of individual knowledge of personnel shall be carried out during testing, and of the formation as a whole during the exercises and training sessions provided for in these Rules.</w:t>
      </w:r>
    </w:p>
    <w:p>
      <w:pPr>
        <w:spacing w:after="0"/>
        <w:ind w:left="0"/>
        <w:jc w:val="both"/>
      </w:pPr>
      <w:r>
        <w:rPr>
          <w:rFonts w:ascii="Times New Roman"/>
          <w:b w:val="false"/>
          <w:i w:val="false"/>
          <w:color w:val="000000"/>
          <w:sz w:val="28"/>
        </w:rPr>
        <w:t>
      60. The knowledge test of the personnel of civil protection units shall be mandatory carried out by the head of the training session or the commanders of the civil protection units.</w:t>
      </w:r>
    </w:p>
    <w:p>
      <w:pPr>
        <w:spacing w:after="0"/>
        <w:ind w:left="0"/>
        <w:jc w:val="both"/>
      </w:pPr>
      <w:r>
        <w:rPr>
          <w:rFonts w:ascii="Times New Roman"/>
          <w:b w:val="false"/>
          <w:i w:val="false"/>
          <w:color w:val="000000"/>
          <w:sz w:val="28"/>
        </w:rPr>
        <w:t>
      61. Practical training shall be organized and conducted by commanders of civil protection formations.</w:t>
      </w:r>
    </w:p>
    <w:p>
      <w:pPr>
        <w:spacing w:after="0"/>
        <w:ind w:left="0"/>
        <w:jc w:val="both"/>
      </w:pPr>
      <w:r>
        <w:rPr>
          <w:rFonts w:ascii="Times New Roman"/>
          <w:b w:val="false"/>
          <w:i w:val="false"/>
          <w:color w:val="000000"/>
          <w:sz w:val="28"/>
        </w:rPr>
        <w:t>
      62. Civil protection units shall be involved in training and drills in full force, with the necessary amount of special equipment, gear, tools, and materials.</w:t>
      </w:r>
    </w:p>
    <w:p>
      <w:pPr>
        <w:spacing w:after="0"/>
        <w:ind w:left="0"/>
        <w:jc w:val="both"/>
      </w:pPr>
      <w:r>
        <w:rPr>
          <w:rFonts w:ascii="Times New Roman"/>
          <w:b w:val="false"/>
          <w:i w:val="false"/>
          <w:color w:val="000000"/>
          <w:sz w:val="28"/>
        </w:rPr>
        <w:t>
      63. The head of the organization creating civil protection units shall be permitted, based on local conditions, taking into account the purpose of a specific civil protection unit and the level of training of personnel, to clarify the content of the topics in the Curriculum and the number of hours for their study, without reducing the overall training time, and shall also to additionally include topics for improving the skills of trainees in providing first aid and increasing the psychological stability of the personnel of civil protection units when working in emergency zones.</w:t>
      </w:r>
    </w:p>
    <w:p>
      <w:pPr>
        <w:spacing w:after="0"/>
        <w:ind w:left="0"/>
        <w:jc w:val="both"/>
      </w:pPr>
      <w:r>
        <w:rPr>
          <w:rFonts w:ascii="Times New Roman"/>
          <w:b w:val="false"/>
          <w:i w:val="false"/>
          <w:color w:val="000000"/>
          <w:sz w:val="28"/>
        </w:rPr>
        <w:t>
      64. Civil protection unit commanders shall organize and conduct practical training and also evaluate the quality of assimilation of educational material by personnel during exercises and training.</w:t>
      </w:r>
    </w:p>
    <w:p>
      <w:pPr>
        <w:spacing w:after="0"/>
        <w:ind w:left="0"/>
        <w:jc w:val="both"/>
      </w:pPr>
      <w:r>
        <w:rPr>
          <w:rFonts w:ascii="Times New Roman"/>
          <w:b w:val="false"/>
          <w:i w:val="false"/>
          <w:color w:val="000000"/>
          <w:sz w:val="28"/>
        </w:rPr>
        <w:t>
      65. Civil protection unit commanders shall conduct training sessions with personnel at training sites. During the sessions, they shall monitor the level of material assimilation and readiness to operate within the unit.</w:t>
      </w:r>
    </w:p>
    <w:p>
      <w:pPr>
        <w:spacing w:after="0"/>
        <w:ind w:left="0"/>
        <w:jc w:val="both"/>
      </w:pPr>
      <w:r>
        <w:rPr>
          <w:rFonts w:ascii="Times New Roman"/>
          <w:b w:val="false"/>
          <w:i w:val="false"/>
          <w:color w:val="000000"/>
          <w:sz w:val="28"/>
        </w:rPr>
        <w:t>
      66. When organizing training, commanders of civil protection units shall ensure maximum use of training equipment and means of supporting the training process.</w:t>
      </w:r>
    </w:p>
    <w:p>
      <w:pPr>
        <w:spacing w:after="0"/>
        <w:ind w:left="0"/>
        <w:jc w:val="both"/>
      </w:pPr>
      <w:r>
        <w:rPr>
          <w:rFonts w:ascii="Times New Roman"/>
          <w:b w:val="false"/>
          <w:i w:val="false"/>
          <w:color w:val="000000"/>
          <w:sz w:val="28"/>
        </w:rPr>
        <w:t>
      67. During training, it shall be necessary to pay constant attention to the moral and psychological preparation of personnel, developing confidence in the reliability and effectiveness of the use of special equipment, gear and tools, cultivating resilience, and readiness to perform official duties in a difficult situation, with high levels of organization and discipline.</w:t>
      </w:r>
    </w:p>
    <w:p>
      <w:pPr>
        <w:spacing w:after="0"/>
        <w:ind w:left="0"/>
        <w:jc w:val="both"/>
      </w:pPr>
      <w:r>
        <w:rPr>
          <w:rFonts w:ascii="Times New Roman"/>
          <w:b w:val="false"/>
          <w:i w:val="false"/>
          <w:color w:val="000000"/>
          <w:sz w:val="28"/>
        </w:rPr>
        <w:t>
      68. Lists of study groups, class instructors and the schedule of classes on civil protection shall be approved by the head of the organization.</w:t>
      </w:r>
    </w:p>
    <w:p>
      <w:pPr>
        <w:spacing w:after="0"/>
        <w:ind w:left="0"/>
        <w:jc w:val="both"/>
      </w:pPr>
      <w:r>
        <w:rPr>
          <w:rFonts w:ascii="Times New Roman"/>
          <w:b w:val="false"/>
          <w:i w:val="false"/>
          <w:color w:val="000000"/>
          <w:sz w:val="28"/>
        </w:rPr>
        <w:t>
      69. Conducting classes in accordance with the schedule, and the presence of students at them shall be carried out by the head of classes in the journal of classes conducted, in the form according to Appendix 6 to these Rules, which is maintained for each study group.</w:t>
      </w:r>
    </w:p>
    <w:p>
      <w:pPr>
        <w:spacing w:after="0"/>
        <w:ind w:left="0"/>
        <w:jc w:val="both"/>
      </w:pPr>
      <w:r>
        <w:rPr>
          <w:rFonts w:ascii="Times New Roman"/>
          <w:b w:val="false"/>
          <w:i w:val="false"/>
          <w:color w:val="000000"/>
          <w:sz w:val="28"/>
        </w:rPr>
        <w:t>
      70. The journals of completed classes shall be kept in organizations for one year after completion of training.</w:t>
      </w:r>
    </w:p>
    <w:p>
      <w:pPr>
        <w:spacing w:after="0"/>
        <w:ind w:left="0"/>
        <w:jc w:val="both"/>
      </w:pPr>
      <w:r>
        <w:rPr>
          <w:rFonts w:ascii="Times New Roman"/>
          <w:b w:val="false"/>
          <w:i w:val="false"/>
          <w:color w:val="000000"/>
          <w:sz w:val="28"/>
        </w:rPr>
        <w:t>
      71. To practice their skills and consolidate the acquired knowledge, personnel within the civil protection formation shall be involved in the exercises and training sessions provided for in these Rules.</w:t>
      </w:r>
    </w:p>
    <w:p>
      <w:pPr>
        <w:spacing w:after="0"/>
        <w:ind w:left="0"/>
        <w:jc w:val="both"/>
      </w:pPr>
      <w:r>
        <w:rPr>
          <w:rFonts w:ascii="Times New Roman"/>
          <w:b w:val="false"/>
          <w:i w:val="false"/>
          <w:color w:val="000000"/>
          <w:sz w:val="28"/>
        </w:rPr>
        <w:t>
      72. At the end of the training, a final test shall be administered. The content of the final tests shall be approved by the head of the organization conducting the training.</w:t>
      </w:r>
    </w:p>
    <w:p>
      <w:pPr>
        <w:spacing w:after="0"/>
        <w:ind w:left="0"/>
        <w:jc w:val="both"/>
      </w:pPr>
      <w:r>
        <w:rPr>
          <w:rFonts w:ascii="Times New Roman"/>
          <w:b w:val="false"/>
          <w:i w:val="false"/>
          <w:color w:val="000000"/>
          <w:sz w:val="28"/>
        </w:rPr>
        <w:t>
      73. Upon completion of the training, certificates shall not be issued to students who are not admitted or who demonstrate an unsatisfactory level of knowledge upon passing the final test.</w:t>
      </w:r>
    </w:p>
    <w:p>
      <w:pPr>
        <w:spacing w:after="0"/>
        <w:ind w:left="0"/>
        <w:jc w:val="both"/>
      </w:pPr>
      <w:r>
        <w:rPr>
          <w:rFonts w:ascii="Times New Roman"/>
          <w:b w:val="false"/>
          <w:i w:val="false"/>
          <w:color w:val="000000"/>
          <w:sz w:val="28"/>
        </w:rPr>
        <w:t>
      74. Students who have completed the training and passed the final test shall be issued a certificate of completion of training in the field of civil protection in the form according to Appendix 8 to these Rules.</w:t>
      </w:r>
    </w:p>
    <w:p>
      <w:pPr>
        <w:spacing w:after="0"/>
        <w:ind w:left="0"/>
        <w:jc w:val="left"/>
      </w:pPr>
      <w:r>
        <w:rPr>
          <w:rFonts w:ascii="Times New Roman"/>
          <w:b/>
          <w:i w:val="false"/>
          <w:color w:val="000000"/>
        </w:rPr>
        <w:t xml:space="preserve"> Section 5. Training of employees of organizations not classified as civil protection, the self-employed and the non-working population</w:t>
      </w:r>
    </w:p>
    <w:p>
      <w:pPr>
        <w:spacing w:after="0"/>
        <w:ind w:left="0"/>
        <w:jc w:val="both"/>
      </w:pPr>
      <w:r>
        <w:rPr>
          <w:rFonts w:ascii="Times New Roman"/>
          <w:b w:val="false"/>
          <w:i w:val="false"/>
          <w:color w:val="000000"/>
          <w:sz w:val="28"/>
        </w:rPr>
        <w:t>
      75. Training of employees of organizations not classified as civil protection categories of the self-employed and non-working population shall be carried out by participating in exercises and training sessions provided for in these Rules.</w:t>
      </w:r>
    </w:p>
    <w:p>
      <w:pPr>
        <w:spacing w:after="0"/>
        <w:ind w:left="0"/>
        <w:jc w:val="both"/>
      </w:pPr>
      <w:r>
        <w:rPr>
          <w:rFonts w:ascii="Times New Roman"/>
          <w:b w:val="false"/>
          <w:i w:val="false"/>
          <w:color w:val="000000"/>
          <w:sz w:val="28"/>
        </w:rPr>
        <w:t>
      76. The study of emergency protection issues shall be carried out independently, by listening to radio broadcasts, viewing Internet resources, television programs, studying memos, leaflets and booklets, attending events held on the topic of preventing and eliminating emergencies.</w:t>
      </w:r>
    </w:p>
    <w:p>
      <w:pPr>
        <w:spacing w:after="0"/>
        <w:ind w:left="0"/>
        <w:jc w:val="both"/>
      </w:pPr>
      <w:r>
        <w:rPr>
          <w:rFonts w:ascii="Times New Roman"/>
          <w:b w:val="false"/>
          <w:i w:val="false"/>
          <w:color w:val="000000"/>
          <w:sz w:val="28"/>
        </w:rPr>
        <w:t>
      77. At the request of an organization, territorial divisions of the authorized body may organize on-site training sessions with employees of organizations on specific topics.</w:t>
      </w:r>
    </w:p>
    <w:p>
      <w:pPr>
        <w:spacing w:after="0"/>
        <w:ind w:left="0"/>
        <w:jc w:val="both"/>
      </w:pPr>
      <w:r>
        <w:rPr>
          <w:rFonts w:ascii="Times New Roman"/>
          <w:b w:val="false"/>
          <w:i w:val="false"/>
          <w:color w:val="000000"/>
          <w:sz w:val="28"/>
        </w:rPr>
        <w:t>
      78. Employees of organizations not classified as civil protection may undergo training in organizations and educational institutions of the authorized body and other specialized training centers on a contractual basis.</w:t>
      </w:r>
    </w:p>
    <w:p>
      <w:pPr>
        <w:spacing w:after="0"/>
        <w:ind w:left="0"/>
        <w:jc w:val="left"/>
      </w:pPr>
      <w:r>
        <w:rPr>
          <w:rFonts w:ascii="Times New Roman"/>
          <w:b/>
          <w:i w:val="false"/>
          <w:color w:val="000000"/>
        </w:rPr>
        <w:t xml:space="preserve"> Chapter 5. Procedure for organizing exercises and training in the field of civil protection</w:t>
      </w:r>
    </w:p>
    <w:p>
      <w:pPr>
        <w:spacing w:after="0"/>
        <w:ind w:left="0"/>
        <w:jc w:val="both"/>
      </w:pPr>
      <w:r>
        <w:rPr>
          <w:rFonts w:ascii="Times New Roman"/>
          <w:b w:val="false"/>
          <w:i w:val="false"/>
          <w:color w:val="000000"/>
          <w:sz w:val="28"/>
        </w:rPr>
        <w:t>
      79. To practice skills and consolidate acquired knowledge, the population and specialists in the field of civil protection shall be involved in exercises, training sessions and classes in accordance with the types of exercises, training sessions and classes in the field of civil protection according to Appendix 9 to these Rules.</w:t>
      </w:r>
    </w:p>
    <w:p>
      <w:pPr>
        <w:spacing w:after="0"/>
        <w:ind w:left="0"/>
        <w:jc w:val="both"/>
      </w:pPr>
      <w:r>
        <w:rPr>
          <w:rFonts w:ascii="Times New Roman"/>
          <w:b w:val="false"/>
          <w:i w:val="false"/>
          <w:color w:val="000000"/>
          <w:sz w:val="28"/>
        </w:rPr>
        <w:t>
      80. The plan for conducting exercises and training in the field of civil protection at the territorial level shall be developed by the territorial division of the authorized body and approved by the local executive body in the form in accordance with Appendix 10 to these Rules.</w:t>
      </w:r>
    </w:p>
    <w:p>
      <w:pPr>
        <w:spacing w:after="0"/>
        <w:ind w:left="0"/>
        <w:jc w:val="both"/>
      </w:pPr>
      <w:r>
        <w:rPr>
          <w:rFonts w:ascii="Times New Roman"/>
          <w:b w:val="false"/>
          <w:i w:val="false"/>
          <w:color w:val="000000"/>
          <w:sz w:val="28"/>
        </w:rPr>
        <w:t>
      81. Those responsible for conducting civil protection drills and training exercises at the territorial level and in organizations shall submit information on their implementation to the territorial divisions of the authorized body in the field of civil protection, with copies of organizational documents attached, within five days after completion.</w:t>
      </w:r>
    </w:p>
    <w:p>
      <w:pPr>
        <w:spacing w:after="0"/>
        <w:ind w:left="0"/>
        <w:jc w:val="both"/>
      </w:pPr>
      <w:r>
        <w:rPr>
          <w:rFonts w:ascii="Times New Roman"/>
          <w:b w:val="false"/>
          <w:i w:val="false"/>
          <w:color w:val="000000"/>
          <w:sz w:val="28"/>
        </w:rPr>
        <w:t>
      82. Organizational documents for exercises and training shall be developed for:</w:t>
      </w:r>
    </w:p>
    <w:p>
      <w:pPr>
        <w:spacing w:after="0"/>
        <w:ind w:left="0"/>
        <w:jc w:val="both"/>
      </w:pPr>
      <w:r>
        <w:rPr>
          <w:rFonts w:ascii="Times New Roman"/>
          <w:b w:val="false"/>
          <w:i w:val="false"/>
          <w:color w:val="000000"/>
          <w:sz w:val="28"/>
        </w:rPr>
        <w:t>
      at the republican level - by the authorized body in the field of civil protection and shall be approved by the authorized body in the field of civil protection;</w:t>
      </w:r>
    </w:p>
    <w:p>
      <w:pPr>
        <w:spacing w:after="0"/>
        <w:ind w:left="0"/>
        <w:jc w:val="both"/>
      </w:pPr>
      <w:r>
        <w:rPr>
          <w:rFonts w:ascii="Times New Roman"/>
          <w:b w:val="false"/>
          <w:i w:val="false"/>
          <w:color w:val="000000"/>
          <w:sz w:val="28"/>
        </w:rPr>
        <w:t>
      at the territorial level - by the territorial division of the authorized body in the field of civil protection and shall be approved by the head of civil protection or his/her deputy of the relevant administrative-territorial units;</w:t>
      </w:r>
    </w:p>
    <w:p>
      <w:pPr>
        <w:spacing w:after="0"/>
        <w:ind w:left="0"/>
        <w:jc w:val="both"/>
      </w:pPr>
      <w:r>
        <w:rPr>
          <w:rFonts w:ascii="Times New Roman"/>
          <w:b w:val="false"/>
          <w:i w:val="false"/>
          <w:color w:val="000000"/>
          <w:sz w:val="28"/>
        </w:rPr>
        <w:t>
      at the facility level – by the heads of organizations in agreement with the territorial divisions of the authorized body in the field of civil protection and approved by the head of civil protection of the organization.</w:t>
      </w:r>
    </w:p>
    <w:p>
      <w:pPr>
        <w:spacing w:after="0"/>
        <w:ind w:left="0"/>
        <w:jc w:val="both"/>
      </w:pPr>
      <w:r>
        <w:rPr>
          <w:rFonts w:ascii="Times New Roman"/>
          <w:b w:val="false"/>
          <w:i w:val="false"/>
          <w:color w:val="000000"/>
          <w:sz w:val="28"/>
        </w:rPr>
        <w:t>
      83. All types of exercises and training shall be conducted for the purposes of:</w:t>
      </w:r>
    </w:p>
    <w:p>
      <w:pPr>
        <w:spacing w:after="0"/>
        <w:ind w:left="0"/>
        <w:jc w:val="both"/>
      </w:pPr>
      <w:r>
        <w:rPr>
          <w:rFonts w:ascii="Times New Roman"/>
          <w:b w:val="false"/>
          <w:i w:val="false"/>
          <w:color w:val="000000"/>
          <w:sz w:val="28"/>
        </w:rPr>
        <w:t>
      achieving high levels of coherence in the work of governing bodies, management personnel, formations, workers and employees of organizations to eliminate the consequences of natural and man-made emergencies, restore their vital functions and conduct civil protection;</w:t>
      </w:r>
    </w:p>
    <w:p>
      <w:pPr>
        <w:spacing w:after="0"/>
        <w:ind w:left="0"/>
        <w:jc w:val="both"/>
      </w:pPr>
      <w:r>
        <w:rPr>
          <w:rFonts w:ascii="Times New Roman"/>
          <w:b w:val="false"/>
          <w:i w:val="false"/>
          <w:color w:val="000000"/>
          <w:sz w:val="28"/>
        </w:rPr>
        <w:t>
      improving techniques and methods for protecting people in emergencies of natural and man-made origin;</w:t>
      </w:r>
    </w:p>
    <w:p>
      <w:pPr>
        <w:spacing w:after="0"/>
        <w:ind w:left="0"/>
        <w:jc w:val="both"/>
      </w:pPr>
      <w:r>
        <w:rPr>
          <w:rFonts w:ascii="Times New Roman"/>
          <w:b w:val="false"/>
          <w:i w:val="false"/>
          <w:color w:val="000000"/>
          <w:sz w:val="28"/>
        </w:rPr>
        <w:t>
      verification of the reality of action plans for the prevention and elimination of the consequences of natural and man-made emergencies and civil protection plans, the readiness of forces and resources to solve problems;</w:t>
      </w:r>
    </w:p>
    <w:p>
      <w:pPr>
        <w:spacing w:after="0"/>
        <w:ind w:left="0"/>
        <w:jc w:val="both"/>
      </w:pPr>
      <w:r>
        <w:rPr>
          <w:rFonts w:ascii="Times New Roman"/>
          <w:b w:val="false"/>
          <w:i w:val="false"/>
          <w:color w:val="000000"/>
          <w:sz w:val="28"/>
        </w:rPr>
        <w:t>
      study of techniques and methods for conducting emergency rescue and urgent work, increasing the efficiency of using formations and equipment.</w:t>
      </w:r>
    </w:p>
    <w:p>
      <w:pPr>
        <w:spacing w:after="0"/>
        <w:ind w:left="0"/>
        <w:jc w:val="left"/>
      </w:pPr>
      <w:r>
        <w:rPr>
          <w:rFonts w:ascii="Times New Roman"/>
          <w:b/>
          <w:i w:val="false"/>
          <w:color w:val="000000"/>
        </w:rPr>
        <w:t xml:space="preserve"> Section 1. Comprehensive training</w:t>
      </w:r>
    </w:p>
    <w:p>
      <w:pPr>
        <w:spacing w:after="0"/>
        <w:ind w:left="0"/>
        <w:jc w:val="both"/>
      </w:pPr>
      <w:r>
        <w:rPr>
          <w:rFonts w:ascii="Times New Roman"/>
          <w:b w:val="false"/>
          <w:i w:val="false"/>
          <w:color w:val="000000"/>
          <w:sz w:val="28"/>
        </w:rPr>
        <w:t>
      84. Comprehensive training is one of the forms of training for management personnel, management bodies, civil protection units, workers and employees, and the population living near organizations.</w:t>
      </w:r>
    </w:p>
    <w:p>
      <w:pPr>
        <w:spacing w:after="0"/>
        <w:ind w:left="0"/>
        <w:jc w:val="both"/>
      </w:pPr>
      <w:r>
        <w:rPr>
          <w:rFonts w:ascii="Times New Roman"/>
          <w:b w:val="false"/>
          <w:i w:val="false"/>
          <w:color w:val="000000"/>
          <w:sz w:val="28"/>
        </w:rPr>
        <w:t>
      85. Comprehensive training shall provide the opportunity to practically practice the entire range of measures related to the threat of occurrence and elimination of emergencies of natural and man-made origin and their consequences, as well as civil protection measures, taking into account the specifics of production, the characteristics of territorial distribution, the seasonality of work and other factors inherent in a given territory (organization).</w:t>
      </w:r>
    </w:p>
    <w:p>
      <w:pPr>
        <w:spacing w:after="0"/>
        <w:ind w:left="0"/>
        <w:jc w:val="both"/>
      </w:pPr>
      <w:r>
        <w:rPr>
          <w:rFonts w:ascii="Times New Roman"/>
          <w:b w:val="false"/>
          <w:i w:val="false"/>
          <w:color w:val="000000"/>
          <w:sz w:val="28"/>
        </w:rPr>
        <w:t>
      86. Comprehensive training shall be conducted once every 3 years:</w:t>
      </w:r>
    </w:p>
    <w:p>
      <w:pPr>
        <w:spacing w:after="0"/>
        <w:ind w:left="0"/>
        <w:jc w:val="both"/>
      </w:pPr>
      <w:r>
        <w:rPr>
          <w:rFonts w:ascii="Times New Roman"/>
          <w:b w:val="false"/>
          <w:i w:val="false"/>
          <w:color w:val="000000"/>
          <w:sz w:val="28"/>
        </w:rPr>
        <w:t>
      in cities and districts of regions (in cities and districts of regions assigned to civil protection groups once every 2 years);</w:t>
      </w:r>
    </w:p>
    <w:p>
      <w:pPr>
        <w:spacing w:after="0"/>
        <w:ind w:left="0"/>
        <w:jc w:val="both"/>
      </w:pPr>
      <w:r>
        <w:rPr>
          <w:rFonts w:ascii="Times New Roman"/>
          <w:b w:val="false"/>
          <w:i w:val="false"/>
          <w:color w:val="000000"/>
          <w:sz w:val="28"/>
        </w:rPr>
        <w:t>
      in all organizations classified as civil protection;</w:t>
      </w:r>
    </w:p>
    <w:p>
      <w:pPr>
        <w:spacing w:after="0"/>
        <w:ind w:left="0"/>
        <w:jc w:val="both"/>
      </w:pPr>
      <w:r>
        <w:rPr>
          <w:rFonts w:ascii="Times New Roman"/>
          <w:b w:val="false"/>
          <w:i w:val="false"/>
          <w:color w:val="000000"/>
          <w:sz w:val="28"/>
        </w:rPr>
        <w:t>
      at facilities that produce or use in production fire-, explosive-, highly toxic substances, radiation- and biologically hazardous substances;</w:t>
      </w:r>
    </w:p>
    <w:p>
      <w:pPr>
        <w:spacing w:after="0"/>
        <w:ind w:left="0"/>
        <w:jc w:val="both"/>
      </w:pPr>
      <w:r>
        <w:rPr>
          <w:rFonts w:ascii="Times New Roman"/>
          <w:b w:val="false"/>
          <w:i w:val="false"/>
          <w:color w:val="000000"/>
          <w:sz w:val="28"/>
        </w:rPr>
        <w:t>
      in medical, health and recreational institutions with a capacity of 600 or more hospital beds.</w:t>
      </w:r>
    </w:p>
    <w:p>
      <w:pPr>
        <w:spacing w:after="0"/>
        <w:ind w:left="0"/>
        <w:jc w:val="both"/>
      </w:pPr>
      <w:r>
        <w:rPr>
          <w:rFonts w:ascii="Times New Roman"/>
          <w:b w:val="false"/>
          <w:i w:val="false"/>
          <w:color w:val="000000"/>
          <w:sz w:val="28"/>
        </w:rPr>
        <w:t>
      87. All territorial command bodies, services and commanders of civil protection formations of territorial subsystems of the state civil protection system, facility-based civil protection formations fully staffed with personnel, equipment, devices and property, as well as workers and employees who are not part of the formations, shall be involved in comprehensive training at the territorial level.</w:t>
      </w:r>
    </w:p>
    <w:p>
      <w:pPr>
        <w:spacing w:after="0"/>
        <w:ind w:left="0"/>
        <w:jc w:val="both"/>
      </w:pPr>
      <w:r>
        <w:rPr>
          <w:rFonts w:ascii="Times New Roman"/>
          <w:b w:val="false"/>
          <w:i w:val="false"/>
          <w:color w:val="000000"/>
          <w:sz w:val="28"/>
        </w:rPr>
        <w:t>
      88. Facility-level complex training involve civil protection facility services and formations, equipped with personnel, equipment, resources and property, as well as workers and employees who are not part of the formations.</w:t>
      </w:r>
    </w:p>
    <w:p>
      <w:pPr>
        <w:spacing w:after="0"/>
        <w:ind w:left="0"/>
        <w:jc w:val="both"/>
      </w:pPr>
      <w:r>
        <w:rPr>
          <w:rFonts w:ascii="Times New Roman"/>
          <w:b w:val="false"/>
          <w:i w:val="false"/>
          <w:color w:val="000000"/>
          <w:sz w:val="28"/>
        </w:rPr>
        <w:t>
      89. Based on the decision of the head of civil protection at the appropriate level, the population of the relevant territory may be involved in complex training.</w:t>
      </w:r>
    </w:p>
    <w:p>
      <w:pPr>
        <w:spacing w:after="0"/>
        <w:ind w:left="0"/>
        <w:jc w:val="both"/>
      </w:pPr>
      <w:r>
        <w:rPr>
          <w:rFonts w:ascii="Times New Roman"/>
          <w:b w:val="false"/>
          <w:i w:val="false"/>
          <w:color w:val="000000"/>
          <w:sz w:val="28"/>
        </w:rPr>
        <w:t>
      90. To prepare and conduct a comprehensive training at the territorial level, the following shall be appointed: a head of training, his/her deputies and assistants, and a training headquarters shall be created.</w:t>
      </w:r>
    </w:p>
    <w:p>
      <w:pPr>
        <w:spacing w:after="0"/>
        <w:ind w:left="0"/>
        <w:jc w:val="both"/>
      </w:pPr>
      <w:r>
        <w:rPr>
          <w:rFonts w:ascii="Times New Roman"/>
          <w:b w:val="false"/>
          <w:i w:val="false"/>
          <w:color w:val="000000"/>
          <w:sz w:val="28"/>
        </w:rPr>
        <w:t>
      91. To prepare and conduct a comprehensive facility-level training, a head of training and persons responsible for equipping civil protection units and safety precautions shall be appointed.</w:t>
      </w:r>
    </w:p>
    <w:p>
      <w:pPr>
        <w:spacing w:after="0"/>
        <w:ind w:left="0"/>
        <w:jc w:val="both"/>
      </w:pPr>
      <w:r>
        <w:rPr>
          <w:rFonts w:ascii="Times New Roman"/>
          <w:b w:val="false"/>
          <w:i w:val="false"/>
          <w:color w:val="000000"/>
          <w:sz w:val="28"/>
        </w:rPr>
        <w:t>
      92. To conduct comprehensive training at the territorial level, the following organizational documents shall be developed:</w:t>
      </w:r>
    </w:p>
    <w:p>
      <w:pPr>
        <w:spacing w:after="0"/>
        <w:ind w:left="0"/>
        <w:jc w:val="both"/>
      </w:pPr>
      <w:r>
        <w:rPr>
          <w:rFonts w:ascii="Times New Roman"/>
          <w:b w:val="false"/>
          <w:i w:val="false"/>
          <w:color w:val="000000"/>
          <w:sz w:val="28"/>
        </w:rPr>
        <w:t>
      order of the akim of the region (city) – head of civil protection;</w:t>
      </w:r>
    </w:p>
    <w:p>
      <w:pPr>
        <w:spacing w:after="0"/>
        <w:ind w:left="0"/>
        <w:jc w:val="both"/>
      </w:pPr>
      <w:r>
        <w:rPr>
          <w:rFonts w:ascii="Times New Roman"/>
          <w:b w:val="false"/>
          <w:i w:val="false"/>
          <w:color w:val="000000"/>
          <w:sz w:val="28"/>
        </w:rPr>
        <w:t>
      calendar plan for preparing a comprehensive training;</w:t>
      </w:r>
    </w:p>
    <w:p>
      <w:pPr>
        <w:spacing w:after="0"/>
        <w:ind w:left="0"/>
        <w:jc w:val="both"/>
      </w:pPr>
      <w:r>
        <w:rPr>
          <w:rFonts w:ascii="Times New Roman"/>
          <w:b w:val="false"/>
          <w:i w:val="false"/>
          <w:color w:val="000000"/>
          <w:sz w:val="28"/>
        </w:rPr>
        <w:t>
      plan for conducting a comprehensive training;</w:t>
      </w:r>
    </w:p>
    <w:p>
      <w:pPr>
        <w:spacing w:after="0"/>
        <w:ind w:left="0"/>
        <w:jc w:val="both"/>
      </w:pPr>
      <w:r>
        <w:rPr>
          <w:rFonts w:ascii="Times New Roman"/>
          <w:b w:val="false"/>
          <w:i w:val="false"/>
          <w:color w:val="000000"/>
          <w:sz w:val="28"/>
        </w:rPr>
        <w:t>
      the purpose of the teaching;</w:t>
      </w:r>
    </w:p>
    <w:p>
      <w:pPr>
        <w:spacing w:after="0"/>
        <w:ind w:left="0"/>
        <w:jc w:val="both"/>
      </w:pPr>
      <w:r>
        <w:rPr>
          <w:rFonts w:ascii="Times New Roman"/>
          <w:b w:val="false"/>
          <w:i w:val="false"/>
          <w:color w:val="000000"/>
          <w:sz w:val="28"/>
        </w:rPr>
        <w:t>
      plan by types of support.</w:t>
      </w:r>
    </w:p>
    <w:p>
      <w:pPr>
        <w:spacing w:after="0"/>
        <w:ind w:left="0"/>
        <w:jc w:val="both"/>
      </w:pPr>
      <w:r>
        <w:rPr>
          <w:rFonts w:ascii="Times New Roman"/>
          <w:b w:val="false"/>
          <w:i w:val="false"/>
          <w:color w:val="000000"/>
          <w:sz w:val="28"/>
        </w:rPr>
        <w:t>
      93. To conduct a comprehensive facility-level training, the following organizational documents shall be developed:</w:t>
      </w:r>
    </w:p>
    <w:p>
      <w:pPr>
        <w:spacing w:after="0"/>
        <w:ind w:left="0"/>
        <w:jc w:val="both"/>
      </w:pPr>
      <w:r>
        <w:rPr>
          <w:rFonts w:ascii="Times New Roman"/>
          <w:b w:val="false"/>
          <w:i w:val="false"/>
          <w:color w:val="000000"/>
          <w:sz w:val="28"/>
        </w:rPr>
        <w:t>
      order of the head of the organization - the head of civil protection;</w:t>
      </w:r>
    </w:p>
    <w:p>
      <w:pPr>
        <w:spacing w:after="0"/>
        <w:ind w:left="0"/>
        <w:jc w:val="both"/>
      </w:pPr>
      <w:r>
        <w:rPr>
          <w:rFonts w:ascii="Times New Roman"/>
          <w:b w:val="false"/>
          <w:i w:val="false"/>
          <w:color w:val="000000"/>
          <w:sz w:val="28"/>
        </w:rPr>
        <w:t>
      a calendar plan for preparing a comprehensive training (facility training) in the form in accordance with Appendix 11 to these Rules;</w:t>
      </w:r>
    </w:p>
    <w:p>
      <w:pPr>
        <w:spacing w:after="0"/>
        <w:ind w:left="0"/>
        <w:jc w:val="both"/>
      </w:pPr>
      <w:r>
        <w:rPr>
          <w:rFonts w:ascii="Times New Roman"/>
          <w:b w:val="false"/>
          <w:i w:val="false"/>
          <w:color w:val="000000"/>
          <w:sz w:val="28"/>
        </w:rPr>
        <w:t>
      a plan for conducting a comprehensive training in accordance with Appendix 12 to these Rules;</w:t>
      </w:r>
    </w:p>
    <w:p>
      <w:pPr>
        <w:spacing w:after="0"/>
        <w:ind w:left="0"/>
        <w:jc w:val="both"/>
      </w:pPr>
      <w:r>
        <w:rPr>
          <w:rFonts w:ascii="Times New Roman"/>
          <w:b w:val="false"/>
          <w:i w:val="false"/>
          <w:color w:val="000000"/>
          <w:sz w:val="28"/>
        </w:rPr>
        <w:t>
      the plan to conduct a comprehensive training in the form set out in Appendix 13 to these Rules;</w:t>
      </w:r>
    </w:p>
    <w:p>
      <w:pPr>
        <w:spacing w:after="0"/>
        <w:ind w:left="0"/>
        <w:jc w:val="both"/>
      </w:pPr>
      <w:r>
        <w:rPr>
          <w:rFonts w:ascii="Times New Roman"/>
          <w:b w:val="false"/>
          <w:i w:val="false"/>
          <w:color w:val="000000"/>
          <w:sz w:val="28"/>
        </w:rPr>
        <w:t>
      plan by types of support in the form in accordance with Appendix 14 to these Rules.</w:t>
      </w:r>
    </w:p>
    <w:p>
      <w:pPr>
        <w:spacing w:after="0"/>
        <w:ind w:left="0"/>
        <w:jc w:val="both"/>
      </w:pPr>
      <w:r>
        <w:rPr>
          <w:rFonts w:ascii="Times New Roman"/>
          <w:b w:val="false"/>
          <w:i w:val="false"/>
          <w:color w:val="000000"/>
          <w:sz w:val="28"/>
        </w:rPr>
        <w:t>
      94. Upon completion of the comprehensive training, a report shall be drawn up with conclusions on the quality of the activities carried out and the readiness of the subsystems of the state civil protection system (in any form).</w:t>
      </w:r>
    </w:p>
    <w:p>
      <w:pPr>
        <w:spacing w:after="0"/>
        <w:ind w:left="0"/>
        <w:jc w:val="left"/>
      </w:pPr>
      <w:r>
        <w:rPr>
          <w:rFonts w:ascii="Times New Roman"/>
          <w:b/>
          <w:i w:val="false"/>
          <w:color w:val="000000"/>
        </w:rPr>
        <w:t xml:space="preserve"> Section 2. Command and staff training</w:t>
      </w:r>
    </w:p>
    <w:p>
      <w:pPr>
        <w:spacing w:after="0"/>
        <w:ind w:left="0"/>
        <w:jc w:val="both"/>
      </w:pPr>
      <w:r>
        <w:rPr>
          <w:rFonts w:ascii="Times New Roman"/>
          <w:b w:val="false"/>
          <w:i w:val="false"/>
          <w:color w:val="000000"/>
          <w:sz w:val="28"/>
        </w:rPr>
        <w:t>
      95. Command and staff training of regions, cities and rural areas on the elimination of emergencies and civil protection shall be one of the main forms of joint training of civil protection chiefs, chiefs of civil protection services and commanders of civil protection formations to eliminate emergencies of natural and man-made nature and to carry out civil protection measures.</w:t>
      </w:r>
    </w:p>
    <w:p>
      <w:pPr>
        <w:spacing w:after="0"/>
        <w:ind w:left="0"/>
        <w:jc w:val="both"/>
      </w:pPr>
      <w:r>
        <w:rPr>
          <w:rFonts w:ascii="Times New Roman"/>
          <w:b w:val="false"/>
          <w:i w:val="false"/>
          <w:color w:val="000000"/>
          <w:sz w:val="28"/>
        </w:rPr>
        <w:t>
      96. The command and staff training shall involve the control bodies of the territorial subsystems of the state civil protection system.</w:t>
      </w:r>
    </w:p>
    <w:p>
      <w:pPr>
        <w:spacing w:after="0"/>
        <w:ind w:left="0"/>
        <w:jc w:val="both"/>
      </w:pPr>
      <w:r>
        <w:rPr>
          <w:rFonts w:ascii="Times New Roman"/>
          <w:b w:val="false"/>
          <w:i w:val="false"/>
          <w:color w:val="000000"/>
          <w:sz w:val="28"/>
        </w:rPr>
        <w:t>
      97. Command and staff training shall be conducted annually. Command and staff training may be conducted within the framework of the republican command and staff training "Koktem", "Kys", "Zher", and "Ort".</w:t>
      </w:r>
    </w:p>
    <w:p>
      <w:pPr>
        <w:spacing w:after="0"/>
        <w:ind w:left="0"/>
        <w:jc w:val="both"/>
      </w:pPr>
      <w:r>
        <w:rPr>
          <w:rFonts w:ascii="Times New Roman"/>
          <w:b w:val="false"/>
          <w:i w:val="false"/>
          <w:color w:val="000000"/>
          <w:sz w:val="28"/>
        </w:rPr>
        <w:t>
      98. Command and staff training shall be conducted on complex topics that ensure that the governing bodies of the territorial subsystems of the state civil protection system, civil protection services and formations practice all the measures provided for in the action plans for the elimination of natural and man-made emergencies, and civil protection plans.</w:t>
      </w:r>
    </w:p>
    <w:p>
      <w:pPr>
        <w:spacing w:after="0"/>
        <w:ind w:left="0"/>
        <w:jc w:val="both"/>
      </w:pPr>
      <w:r>
        <w:rPr>
          <w:rFonts w:ascii="Times New Roman"/>
          <w:b w:val="false"/>
          <w:i w:val="false"/>
          <w:color w:val="000000"/>
          <w:sz w:val="28"/>
        </w:rPr>
        <w:t>
      99. To practice training issues during command and staff training, a complex environment shall be created that closely approximates the conditions of peacetime and wartime emergencies, depending on the topic of the command and staff training. The situation shall be made more complex during command and staff training by announcing or handing out introductory information, including the date, time, location, and possible events (incidents, emergencies).</w:t>
      </w:r>
    </w:p>
    <w:p>
      <w:pPr>
        <w:spacing w:after="0"/>
        <w:ind w:left="0"/>
        <w:jc w:val="both"/>
      </w:pPr>
      <w:r>
        <w:rPr>
          <w:rFonts w:ascii="Times New Roman"/>
          <w:b w:val="false"/>
          <w:i w:val="false"/>
          <w:color w:val="000000"/>
          <w:sz w:val="28"/>
        </w:rPr>
        <w:t>
      100. Moreover, all work shall be based on training exercise participants to correctly prepare administrative and reporting documentation (orders for the execution of tasks, reports).</w:t>
      </w:r>
    </w:p>
    <w:p>
      <w:pPr>
        <w:spacing w:after="0"/>
        <w:ind w:left="0"/>
        <w:jc w:val="both"/>
      </w:pPr>
      <w:r>
        <w:rPr>
          <w:rFonts w:ascii="Times New Roman"/>
          <w:b w:val="false"/>
          <w:i w:val="false"/>
          <w:color w:val="000000"/>
          <w:sz w:val="28"/>
        </w:rPr>
        <w:t>
      101. To prepare and conduct command and staff training, a head of training and his/her deputies shall be appointed, and a training headquarters shall be created.</w:t>
      </w:r>
    </w:p>
    <w:p>
      <w:pPr>
        <w:spacing w:after="0"/>
        <w:ind w:left="0"/>
        <w:jc w:val="both"/>
      </w:pPr>
      <w:r>
        <w:rPr>
          <w:rFonts w:ascii="Times New Roman"/>
          <w:b w:val="false"/>
          <w:i w:val="false"/>
          <w:color w:val="000000"/>
          <w:sz w:val="28"/>
        </w:rPr>
        <w:t>
      102. The following organizational documents shall be developed for conducting command and staff training:</w:t>
      </w:r>
    </w:p>
    <w:p>
      <w:pPr>
        <w:spacing w:after="0"/>
        <w:ind w:left="0"/>
        <w:jc w:val="both"/>
      </w:pPr>
      <w:r>
        <w:rPr>
          <w:rFonts w:ascii="Times New Roman"/>
          <w:b w:val="false"/>
          <w:i w:val="false"/>
          <w:color w:val="000000"/>
          <w:sz w:val="28"/>
        </w:rPr>
        <w:t>
      order of the akim of the region (city, district) – head of civil protection;</w:t>
      </w:r>
    </w:p>
    <w:p>
      <w:pPr>
        <w:spacing w:after="0"/>
        <w:ind w:left="0"/>
        <w:jc w:val="both"/>
      </w:pPr>
      <w:r>
        <w:rPr>
          <w:rFonts w:ascii="Times New Roman"/>
          <w:b w:val="false"/>
          <w:i w:val="false"/>
          <w:color w:val="000000"/>
          <w:sz w:val="28"/>
        </w:rPr>
        <w:t>
      a calendar plan for preparing a command and staff training in the form set out in Appendix 15 to these Rules;</w:t>
      </w:r>
    </w:p>
    <w:p>
      <w:pPr>
        <w:spacing w:after="0"/>
        <w:ind w:left="0"/>
        <w:jc w:val="both"/>
      </w:pPr>
      <w:r>
        <w:rPr>
          <w:rFonts w:ascii="Times New Roman"/>
          <w:b w:val="false"/>
          <w:i w:val="false"/>
          <w:color w:val="000000"/>
          <w:sz w:val="28"/>
        </w:rPr>
        <w:t>
      a plan for conducting a command and staff training in accordance with the form in Appendix 16 to these Rules;</w:t>
      </w:r>
    </w:p>
    <w:p>
      <w:pPr>
        <w:spacing w:after="0"/>
        <w:ind w:left="0"/>
        <w:jc w:val="both"/>
      </w:pPr>
      <w:r>
        <w:rPr>
          <w:rFonts w:ascii="Times New Roman"/>
          <w:b w:val="false"/>
          <w:i w:val="false"/>
          <w:color w:val="000000"/>
          <w:sz w:val="28"/>
        </w:rPr>
        <w:t>
      the plan for conducting a command and staff training in accordance with the form set out in Appendix 17 to these Rules;</w:t>
      </w:r>
    </w:p>
    <w:p>
      <w:pPr>
        <w:spacing w:after="0"/>
        <w:ind w:left="0"/>
        <w:jc w:val="both"/>
      </w:pPr>
      <w:r>
        <w:rPr>
          <w:rFonts w:ascii="Times New Roman"/>
          <w:b w:val="false"/>
          <w:i w:val="false"/>
          <w:color w:val="000000"/>
          <w:sz w:val="28"/>
        </w:rPr>
        <w:t>
      plan by types of support in the form in accordance with Appendix 18 to these Rules.</w:t>
      </w:r>
    </w:p>
    <w:p>
      <w:pPr>
        <w:spacing w:after="0"/>
        <w:ind w:left="0"/>
        <w:jc w:val="both"/>
      </w:pPr>
      <w:r>
        <w:rPr>
          <w:rFonts w:ascii="Times New Roman"/>
          <w:b w:val="false"/>
          <w:i w:val="false"/>
          <w:color w:val="000000"/>
          <w:sz w:val="28"/>
        </w:rPr>
        <w:t>
      103. Upon completion of the command and staff training, a report shall be drawn up with conclusions on the quality of the activities carried out and the readiness of the subsystems of the state civil protection system (in any form).</w:t>
      </w:r>
    </w:p>
    <w:p>
      <w:pPr>
        <w:spacing w:after="0"/>
        <w:ind w:left="0"/>
        <w:jc w:val="left"/>
      </w:pPr>
      <w:r>
        <w:rPr>
          <w:rFonts w:ascii="Times New Roman"/>
          <w:b/>
          <w:i w:val="false"/>
          <w:color w:val="000000"/>
        </w:rPr>
        <w:t xml:space="preserve"> Section 3. Tactical and special training</w:t>
      </w:r>
    </w:p>
    <w:p>
      <w:pPr>
        <w:spacing w:after="0"/>
        <w:ind w:left="0"/>
        <w:jc w:val="both"/>
      </w:pPr>
      <w:r>
        <w:rPr>
          <w:rFonts w:ascii="Times New Roman"/>
          <w:b w:val="false"/>
          <w:i w:val="false"/>
          <w:color w:val="000000"/>
          <w:sz w:val="28"/>
        </w:rPr>
        <w:t>
      104. Tactical and special training shall be the main and most effective form of training civil protection units to perform their assigned tasks in peacetime and wartime.</w:t>
      </w:r>
    </w:p>
    <w:p>
      <w:pPr>
        <w:spacing w:after="0"/>
        <w:ind w:left="0"/>
        <w:jc w:val="both"/>
      </w:pPr>
      <w:r>
        <w:rPr>
          <w:rFonts w:ascii="Times New Roman"/>
          <w:b w:val="false"/>
          <w:i w:val="false"/>
          <w:color w:val="000000"/>
          <w:sz w:val="28"/>
        </w:rPr>
        <w:t>
      105. Tactical and special training shall be conducted annually:</w:t>
      </w:r>
    </w:p>
    <w:p>
      <w:pPr>
        <w:spacing w:after="0"/>
        <w:ind w:left="0"/>
        <w:jc w:val="both"/>
      </w:pPr>
      <w:r>
        <w:rPr>
          <w:rFonts w:ascii="Times New Roman"/>
          <w:b w:val="false"/>
          <w:i w:val="false"/>
          <w:color w:val="000000"/>
          <w:sz w:val="28"/>
        </w:rPr>
        <w:t>
      of the territorial level – with territorial civil protection formations, emergency response teams;</w:t>
      </w:r>
    </w:p>
    <w:p>
      <w:pPr>
        <w:spacing w:after="0"/>
        <w:ind w:left="0"/>
        <w:jc w:val="both"/>
      </w:pPr>
      <w:r>
        <w:rPr>
          <w:rFonts w:ascii="Times New Roman"/>
          <w:b w:val="false"/>
          <w:i w:val="false"/>
          <w:color w:val="000000"/>
          <w:sz w:val="28"/>
        </w:rPr>
        <w:t>
      of facility level – with facility-based civil protection formations.</w:t>
      </w:r>
    </w:p>
    <w:p>
      <w:pPr>
        <w:spacing w:after="0"/>
        <w:ind w:left="0"/>
        <w:jc w:val="both"/>
      </w:pPr>
      <w:r>
        <w:rPr>
          <w:rFonts w:ascii="Times New Roman"/>
          <w:b w:val="false"/>
          <w:i w:val="false"/>
          <w:color w:val="000000"/>
          <w:sz w:val="28"/>
        </w:rPr>
        <w:t>
      106. During tactical and special training, a situation shall be created that is characteristic of a given region (area, city, facility), requiring the leadership to make timely and well-founded decisions on the conduct of emergency rescue and urgent operations, and the skillful actions of formations in various conditions:</w:t>
      </w:r>
    </w:p>
    <w:p>
      <w:pPr>
        <w:spacing w:after="0"/>
        <w:ind w:left="0"/>
        <w:jc w:val="both"/>
      </w:pPr>
      <w:r>
        <w:rPr>
          <w:rFonts w:ascii="Times New Roman"/>
          <w:b w:val="false"/>
          <w:i w:val="false"/>
          <w:color w:val="000000"/>
          <w:sz w:val="28"/>
        </w:rPr>
        <w:t>
      at the territorial level – characteristic for the region as a whole;</w:t>
      </w:r>
    </w:p>
    <w:p>
      <w:pPr>
        <w:spacing w:after="0"/>
        <w:ind w:left="0"/>
        <w:jc w:val="both"/>
      </w:pPr>
      <w:r>
        <w:rPr>
          <w:rFonts w:ascii="Times New Roman"/>
          <w:b w:val="false"/>
          <w:i w:val="false"/>
          <w:color w:val="000000"/>
          <w:sz w:val="28"/>
        </w:rPr>
        <w:t>
      at the facility level – characteristic of a specific facility, production facility, or territory where the facility is located.</w:t>
      </w:r>
    </w:p>
    <w:p>
      <w:pPr>
        <w:spacing w:after="0"/>
        <w:ind w:left="0"/>
        <w:jc w:val="both"/>
      </w:pPr>
      <w:r>
        <w:rPr>
          <w:rFonts w:ascii="Times New Roman"/>
          <w:b w:val="false"/>
          <w:i w:val="false"/>
          <w:color w:val="000000"/>
          <w:sz w:val="28"/>
        </w:rPr>
        <w:t>
      107. The head of tactical and special training with territorial and facility civil protection formations shall be the corresponding head of civil protection or the commander of the civil protection formation, and with formations of civil protection services, the corresponding head of the civil protection service to whom the civil protection formation is directly subordinate, or the commander of this civil protection formation.</w:t>
      </w:r>
    </w:p>
    <w:p>
      <w:pPr>
        <w:spacing w:after="0"/>
        <w:ind w:left="0"/>
        <w:jc w:val="both"/>
      </w:pPr>
      <w:r>
        <w:rPr>
          <w:rFonts w:ascii="Times New Roman"/>
          <w:b w:val="false"/>
          <w:i w:val="false"/>
          <w:color w:val="000000"/>
          <w:sz w:val="28"/>
        </w:rPr>
        <w:t>
      108. To prepare and conduct a tactical-special training at the territorial level, a head of training and his/her deputies shall be appointed, and a training headquarters shall be created.</w:t>
      </w:r>
    </w:p>
    <w:p>
      <w:pPr>
        <w:spacing w:after="0"/>
        <w:ind w:left="0"/>
        <w:jc w:val="both"/>
      </w:pPr>
      <w:r>
        <w:rPr>
          <w:rFonts w:ascii="Times New Roman"/>
          <w:b w:val="false"/>
          <w:i w:val="false"/>
          <w:color w:val="000000"/>
          <w:sz w:val="28"/>
        </w:rPr>
        <w:t>
      109. To prepare and conduct a tactical-special training at the facility level, a head of training shall be appointed, who is responsible for carrying out the activities planned during the training (for safety instructions, for equipping with the necessary equipment).</w:t>
      </w:r>
    </w:p>
    <w:p>
      <w:pPr>
        <w:spacing w:after="0"/>
        <w:ind w:left="0"/>
        <w:jc w:val="both"/>
      </w:pPr>
      <w:r>
        <w:rPr>
          <w:rFonts w:ascii="Times New Roman"/>
          <w:b w:val="false"/>
          <w:i w:val="false"/>
          <w:color w:val="000000"/>
          <w:sz w:val="28"/>
        </w:rPr>
        <w:t>
      110. The head of tactical and special training with civil protection formations shall be appointed to:</w:t>
      </w:r>
    </w:p>
    <w:p>
      <w:pPr>
        <w:spacing w:after="0"/>
        <w:ind w:left="0"/>
        <w:jc w:val="both"/>
      </w:pPr>
      <w:r>
        <w:rPr>
          <w:rFonts w:ascii="Times New Roman"/>
          <w:b w:val="false"/>
          <w:i w:val="false"/>
          <w:color w:val="000000"/>
          <w:sz w:val="28"/>
        </w:rPr>
        <w:t>
      at the territorial level, deputy akim of the administrative-territorial unit;</w:t>
      </w:r>
    </w:p>
    <w:p>
      <w:pPr>
        <w:spacing w:after="0"/>
        <w:ind w:left="0"/>
        <w:jc w:val="both"/>
      </w:pPr>
      <w:r>
        <w:rPr>
          <w:rFonts w:ascii="Times New Roman"/>
          <w:b w:val="false"/>
          <w:i w:val="false"/>
          <w:color w:val="000000"/>
          <w:sz w:val="28"/>
        </w:rPr>
        <w:t>
      At the facility level, the corresponding head of the operational headquarters shall be appointed.</w:t>
      </w:r>
    </w:p>
    <w:p>
      <w:pPr>
        <w:spacing w:after="0"/>
        <w:ind w:left="0"/>
        <w:jc w:val="both"/>
      </w:pPr>
      <w:r>
        <w:rPr>
          <w:rFonts w:ascii="Times New Roman"/>
          <w:b w:val="false"/>
          <w:i w:val="false"/>
          <w:color w:val="000000"/>
          <w:sz w:val="28"/>
        </w:rPr>
        <w:t>
      111. To conduct tactical and special training at the territorial and facility levels, the following organizational documents shall be developed:</w:t>
      </w:r>
    </w:p>
    <w:p>
      <w:pPr>
        <w:spacing w:after="0"/>
        <w:ind w:left="0"/>
        <w:jc w:val="both"/>
      </w:pPr>
      <w:r>
        <w:rPr>
          <w:rFonts w:ascii="Times New Roman"/>
          <w:b w:val="false"/>
          <w:i w:val="false"/>
          <w:color w:val="000000"/>
          <w:sz w:val="28"/>
        </w:rPr>
        <w:t>
      order of the akim of the region (city, district) - head of civil protection (order of the head of the organization) on the preparation and conduct of tactical and special training;</w:t>
      </w:r>
    </w:p>
    <w:p>
      <w:pPr>
        <w:spacing w:after="0"/>
        <w:ind w:left="0"/>
        <w:jc w:val="both"/>
      </w:pPr>
      <w:r>
        <w:rPr>
          <w:rFonts w:ascii="Times New Roman"/>
          <w:b w:val="false"/>
          <w:i w:val="false"/>
          <w:color w:val="000000"/>
          <w:sz w:val="28"/>
        </w:rPr>
        <w:t>
      a calendar plan for preparing a tactical and special training in the form in accordance with Appendix 19 to these Rules;</w:t>
      </w:r>
    </w:p>
    <w:p>
      <w:pPr>
        <w:spacing w:after="0"/>
        <w:ind w:left="0"/>
        <w:jc w:val="both"/>
      </w:pPr>
      <w:r>
        <w:rPr>
          <w:rFonts w:ascii="Times New Roman"/>
          <w:b w:val="false"/>
          <w:i w:val="false"/>
          <w:color w:val="000000"/>
          <w:sz w:val="28"/>
        </w:rPr>
        <w:t>
      a plan for conducting a tactical and special training in accordance with the form set out in Appendix 20 to these Rules;</w:t>
      </w:r>
    </w:p>
    <w:p>
      <w:pPr>
        <w:spacing w:after="0"/>
        <w:ind w:left="0"/>
        <w:jc w:val="both"/>
      </w:pPr>
      <w:r>
        <w:rPr>
          <w:rFonts w:ascii="Times New Roman"/>
          <w:b w:val="false"/>
          <w:i w:val="false"/>
          <w:color w:val="000000"/>
          <w:sz w:val="28"/>
        </w:rPr>
        <w:t>
      the plan for conducting a tactical and special training in accordance with the form set out in Appendix 21 to these Rules;</w:t>
      </w:r>
    </w:p>
    <w:p>
      <w:pPr>
        <w:spacing w:after="0"/>
        <w:ind w:left="0"/>
        <w:jc w:val="both"/>
      </w:pPr>
      <w:r>
        <w:rPr>
          <w:rFonts w:ascii="Times New Roman"/>
          <w:b w:val="false"/>
          <w:i w:val="false"/>
          <w:color w:val="000000"/>
          <w:sz w:val="28"/>
        </w:rPr>
        <w:t>
      plan by types of support in the form in accordance with Appendix 22 to these Rules.</w:t>
      </w:r>
    </w:p>
    <w:p>
      <w:pPr>
        <w:spacing w:after="0"/>
        <w:ind w:left="0"/>
        <w:jc w:val="both"/>
      </w:pPr>
      <w:r>
        <w:rPr>
          <w:rFonts w:ascii="Times New Roman"/>
          <w:b w:val="false"/>
          <w:i w:val="false"/>
          <w:color w:val="000000"/>
          <w:sz w:val="28"/>
        </w:rPr>
        <w:t>
      112. Upon completion of the tactical-special training, a report shall be drawn up with conclusions on the activities carried out (in any form).</w:t>
      </w:r>
    </w:p>
    <w:p>
      <w:pPr>
        <w:spacing w:after="0"/>
        <w:ind w:left="0"/>
        <w:jc w:val="left"/>
      </w:pPr>
      <w:r>
        <w:rPr>
          <w:rFonts w:ascii="Times New Roman"/>
          <w:b/>
          <w:i w:val="false"/>
          <w:color w:val="000000"/>
        </w:rPr>
        <w:t xml:space="preserve"> Section 4. Training on emergencies and incidents</w:t>
      </w:r>
    </w:p>
    <w:p>
      <w:pPr>
        <w:spacing w:after="0"/>
        <w:ind w:left="0"/>
        <w:jc w:val="both"/>
      </w:pPr>
      <w:r>
        <w:rPr>
          <w:rFonts w:ascii="Times New Roman"/>
          <w:b w:val="false"/>
          <w:i w:val="false"/>
          <w:color w:val="000000"/>
          <w:sz w:val="28"/>
        </w:rPr>
        <w:t>
      113. Training on emergencies and incidents shall be conducted with employees of organizations, students, learners, teachers of educational organizations, educators, children and service personnel in preschool education and training organizations located within the boundaries of zones of possible radiation, chemical, bacteriological (biological) contamination (infestation).</w:t>
      </w:r>
    </w:p>
    <w:p>
      <w:pPr>
        <w:spacing w:after="0"/>
        <w:ind w:left="0"/>
        <w:jc w:val="both"/>
      </w:pPr>
      <w:r>
        <w:rPr>
          <w:rFonts w:ascii="Times New Roman"/>
          <w:b w:val="false"/>
          <w:i w:val="false"/>
          <w:color w:val="000000"/>
          <w:sz w:val="28"/>
        </w:rPr>
        <w:t>
      114. Training on emergencies and incidents shall be conducted quarterly.</w:t>
      </w:r>
    </w:p>
    <w:p>
      <w:pPr>
        <w:spacing w:after="0"/>
        <w:ind w:left="0"/>
        <w:jc w:val="both"/>
      </w:pPr>
      <w:r>
        <w:rPr>
          <w:rFonts w:ascii="Times New Roman"/>
          <w:b w:val="false"/>
          <w:i w:val="false"/>
          <w:color w:val="000000"/>
          <w:sz w:val="28"/>
        </w:rPr>
        <w:t>
      115. To conduct training on emergencies and incidents, the following organizational documents shall be developed:</w:t>
      </w:r>
    </w:p>
    <w:p>
      <w:pPr>
        <w:spacing w:after="0"/>
        <w:ind w:left="0"/>
        <w:jc w:val="both"/>
      </w:pPr>
      <w:r>
        <w:rPr>
          <w:rFonts w:ascii="Times New Roman"/>
          <w:b w:val="false"/>
          <w:i w:val="false"/>
          <w:color w:val="000000"/>
          <w:sz w:val="28"/>
        </w:rPr>
        <w:t>
      an order from the head of the organization – the head of civil protection on the preparation and conduct of training on emergencies and incidents;</w:t>
      </w:r>
    </w:p>
    <w:p>
      <w:pPr>
        <w:spacing w:after="0"/>
        <w:ind w:left="0"/>
        <w:jc w:val="both"/>
      </w:pPr>
      <w:r>
        <w:rPr>
          <w:rFonts w:ascii="Times New Roman"/>
          <w:b w:val="false"/>
          <w:i w:val="false"/>
          <w:color w:val="000000"/>
          <w:sz w:val="28"/>
        </w:rPr>
        <w:t>
      a plan for preparing and conducting training for emergencies and incidents in the form in accordance with Appendix 23 to these Rules;</w:t>
      </w:r>
    </w:p>
    <w:p>
      <w:pPr>
        <w:spacing w:after="0"/>
        <w:ind w:left="0"/>
        <w:jc w:val="both"/>
      </w:pPr>
      <w:r>
        <w:rPr>
          <w:rFonts w:ascii="Times New Roman"/>
          <w:b w:val="false"/>
          <w:i w:val="false"/>
          <w:color w:val="000000"/>
          <w:sz w:val="28"/>
        </w:rPr>
        <w:t>
      116. Upon completion of the training on emergencies and incidents, a report shall be prepared with conclusions on the activities carried out (in any form).</w:t>
      </w:r>
    </w:p>
    <w:p>
      <w:pPr>
        <w:spacing w:after="0"/>
        <w:ind w:left="0"/>
        <w:jc w:val="left"/>
      </w:pPr>
      <w:r>
        <w:rPr>
          <w:rFonts w:ascii="Times New Roman"/>
          <w:b/>
          <w:i w:val="false"/>
          <w:color w:val="000000"/>
        </w:rPr>
        <w:t xml:space="preserve"> Section 5. Facility training</w:t>
      </w:r>
    </w:p>
    <w:p>
      <w:pPr>
        <w:spacing w:after="0"/>
        <w:ind w:left="0"/>
        <w:jc w:val="both"/>
      </w:pPr>
      <w:r>
        <w:rPr>
          <w:rFonts w:ascii="Times New Roman"/>
          <w:b w:val="false"/>
          <w:i w:val="false"/>
          <w:color w:val="000000"/>
          <w:sz w:val="28"/>
        </w:rPr>
        <w:t>
      117. Facility training to practice elements of input of a possible situation in the event of an emergency (hereinafter referred to as Facility training) - a simplified, shortened in terms of organization, volume of completed activities and time of conducting complex training.</w:t>
      </w:r>
    </w:p>
    <w:p>
      <w:pPr>
        <w:spacing w:after="0"/>
        <w:ind w:left="0"/>
        <w:jc w:val="both"/>
      </w:pPr>
      <w:r>
        <w:rPr>
          <w:rFonts w:ascii="Times New Roman"/>
          <w:b w:val="false"/>
          <w:i w:val="false"/>
          <w:color w:val="000000"/>
          <w:sz w:val="28"/>
        </w:rPr>
        <w:t>
      118. Facility training shall be conducted in organizations not classified as civil protection with a workforce of less than 300 people, in higher and secondary specialized educational institutions, in medical treatment and health facilities with a capacity of less than 600 beds - once every three years.</w:t>
      </w:r>
    </w:p>
    <w:p>
      <w:pPr>
        <w:spacing w:after="0"/>
        <w:ind w:left="0"/>
        <w:jc w:val="both"/>
      </w:pPr>
      <w:r>
        <w:rPr>
          <w:rFonts w:ascii="Times New Roman"/>
          <w:b w:val="false"/>
          <w:i w:val="false"/>
          <w:color w:val="000000"/>
          <w:sz w:val="28"/>
        </w:rPr>
        <w:t>
      119. To conduct facility training, the following organizational documents shall be developed:</w:t>
      </w:r>
    </w:p>
    <w:p>
      <w:pPr>
        <w:spacing w:after="0"/>
        <w:ind w:left="0"/>
        <w:jc w:val="both"/>
      </w:pPr>
      <w:r>
        <w:rPr>
          <w:rFonts w:ascii="Times New Roman"/>
          <w:b w:val="false"/>
          <w:i w:val="false"/>
          <w:color w:val="000000"/>
          <w:sz w:val="28"/>
        </w:rPr>
        <w:t>
      order of the head of the organization - the head of civil protection on the preparation and conduct of a facility training;</w:t>
      </w:r>
    </w:p>
    <w:p>
      <w:pPr>
        <w:spacing w:after="0"/>
        <w:ind w:left="0"/>
        <w:jc w:val="both"/>
      </w:pPr>
      <w:r>
        <w:rPr>
          <w:rFonts w:ascii="Times New Roman"/>
          <w:b w:val="false"/>
          <w:i w:val="false"/>
          <w:color w:val="000000"/>
          <w:sz w:val="28"/>
        </w:rPr>
        <w:t>
      a calendar plan for preparing a facility training session in the form in accordance with Appendix 24 to these Rules;</w:t>
      </w:r>
    </w:p>
    <w:p>
      <w:pPr>
        <w:spacing w:after="0"/>
        <w:ind w:left="0"/>
        <w:jc w:val="both"/>
      </w:pPr>
      <w:r>
        <w:rPr>
          <w:rFonts w:ascii="Times New Roman"/>
          <w:b w:val="false"/>
          <w:i w:val="false"/>
          <w:color w:val="000000"/>
          <w:sz w:val="28"/>
        </w:rPr>
        <w:t>
      a plan for conducting a facility training session in the form in accordance with Appendix 25 to these Rules.</w:t>
      </w:r>
    </w:p>
    <w:p>
      <w:pPr>
        <w:spacing w:after="0"/>
        <w:ind w:left="0"/>
        <w:jc w:val="both"/>
      </w:pPr>
      <w:r>
        <w:rPr>
          <w:rFonts w:ascii="Times New Roman"/>
          <w:b w:val="false"/>
          <w:i w:val="false"/>
          <w:color w:val="000000"/>
          <w:sz w:val="28"/>
        </w:rPr>
        <w:t>
      120. Upon completion of the facility training, a report shall be prepared with conclusions on the activities carried out (in any form).</w:t>
      </w:r>
    </w:p>
    <w:p>
      <w:pPr>
        <w:spacing w:after="0"/>
        <w:ind w:left="0"/>
        <w:jc w:val="left"/>
      </w:pPr>
      <w:r>
        <w:rPr>
          <w:rFonts w:ascii="Times New Roman"/>
          <w:b/>
          <w:i w:val="false"/>
          <w:color w:val="000000"/>
        </w:rPr>
        <w:t xml:space="preserve"> Section 6. Seismic training</w:t>
      </w:r>
    </w:p>
    <w:p>
      <w:pPr>
        <w:spacing w:after="0"/>
        <w:ind w:left="0"/>
        <w:jc w:val="both"/>
      </w:pPr>
      <w:r>
        <w:rPr>
          <w:rFonts w:ascii="Times New Roman"/>
          <w:b w:val="false"/>
          <w:i w:val="false"/>
          <w:color w:val="000000"/>
          <w:sz w:val="28"/>
        </w:rPr>
        <w:t>
      121. Seismic training shall be conducted with employees of organizations, students, learners, teachers of educational organizations, educators, children and service personnel in preschool education and training organizations located in seismically hazardous regions.</w:t>
      </w:r>
    </w:p>
    <w:p>
      <w:pPr>
        <w:spacing w:after="0"/>
        <w:ind w:left="0"/>
        <w:jc w:val="both"/>
      </w:pPr>
      <w:r>
        <w:rPr>
          <w:rFonts w:ascii="Times New Roman"/>
          <w:b w:val="false"/>
          <w:i w:val="false"/>
          <w:color w:val="000000"/>
          <w:sz w:val="28"/>
        </w:rPr>
        <w:t>
      122. Seismic training shall be conducted quarterly. Combining seismic training with special tactical training shall be permitted.</w:t>
      </w:r>
    </w:p>
    <w:p>
      <w:pPr>
        <w:spacing w:after="0"/>
        <w:ind w:left="0"/>
        <w:jc w:val="both"/>
      </w:pPr>
      <w:r>
        <w:rPr>
          <w:rFonts w:ascii="Times New Roman"/>
          <w:b w:val="false"/>
          <w:i w:val="false"/>
          <w:color w:val="000000"/>
          <w:sz w:val="28"/>
        </w:rPr>
        <w:t>
      123. To prepare and conduct seismic training, a training instructor and his/her deputies shall be appointed, and a training leadership headquarters shall be created.</w:t>
      </w:r>
    </w:p>
    <w:p>
      <w:pPr>
        <w:spacing w:after="0"/>
        <w:ind w:left="0"/>
        <w:jc w:val="both"/>
      </w:pPr>
      <w:r>
        <w:rPr>
          <w:rFonts w:ascii="Times New Roman"/>
          <w:b w:val="false"/>
          <w:i w:val="false"/>
          <w:color w:val="000000"/>
          <w:sz w:val="28"/>
        </w:rPr>
        <w:t>
      The following organizational documents shall be developed to conduct seismic training:</w:t>
      </w:r>
    </w:p>
    <w:p>
      <w:pPr>
        <w:spacing w:after="0"/>
        <w:ind w:left="0"/>
        <w:jc w:val="both"/>
      </w:pPr>
      <w:r>
        <w:rPr>
          <w:rFonts w:ascii="Times New Roman"/>
          <w:b w:val="false"/>
          <w:i w:val="false"/>
          <w:color w:val="000000"/>
          <w:sz w:val="28"/>
        </w:rPr>
        <w:t>
      order of the head of the organization - the head of civil protection on the preparation and conduct of general seismic training;</w:t>
      </w:r>
    </w:p>
    <w:p>
      <w:pPr>
        <w:spacing w:after="0"/>
        <w:ind w:left="0"/>
        <w:jc w:val="both"/>
      </w:pPr>
      <w:r>
        <w:rPr>
          <w:rFonts w:ascii="Times New Roman"/>
          <w:b w:val="false"/>
          <w:i w:val="false"/>
          <w:color w:val="000000"/>
          <w:sz w:val="28"/>
        </w:rPr>
        <w:t>
      a plan for the preparation and implementation of general seismic training in the form in accordance with Appendix 26 to these Rules.</w:t>
      </w:r>
    </w:p>
    <w:p>
      <w:pPr>
        <w:spacing w:after="0"/>
        <w:ind w:left="0"/>
        <w:jc w:val="left"/>
      </w:pPr>
      <w:r>
        <w:rPr>
          <w:rFonts w:ascii="Times New Roman"/>
          <w:b/>
          <w:i w:val="false"/>
          <w:color w:val="000000"/>
        </w:rPr>
        <w:t xml:space="preserve"> Section 7. Mudflow training</w:t>
      </w:r>
    </w:p>
    <w:p>
      <w:pPr>
        <w:spacing w:after="0"/>
        <w:ind w:left="0"/>
        <w:jc w:val="both"/>
      </w:pPr>
      <w:r>
        <w:rPr>
          <w:rFonts w:ascii="Times New Roman"/>
          <w:b w:val="false"/>
          <w:i w:val="false"/>
          <w:color w:val="000000"/>
          <w:sz w:val="28"/>
        </w:rPr>
        <w:t>
      125. Mudflow training shall be conducted with employees of organizations, students, learners and teachers of educational organizations, educators, children and service personnel in preschool education and training organizations located in mudflow-prone regions.</w:t>
      </w:r>
    </w:p>
    <w:p>
      <w:pPr>
        <w:spacing w:after="0"/>
        <w:ind w:left="0"/>
        <w:jc w:val="both"/>
      </w:pPr>
      <w:r>
        <w:rPr>
          <w:rFonts w:ascii="Times New Roman"/>
          <w:b w:val="false"/>
          <w:i w:val="false"/>
          <w:color w:val="000000"/>
          <w:sz w:val="28"/>
        </w:rPr>
        <w:t>
      126. When conducting mudflow training, it shall also be necessary to consider measures to protect against landslides in landslide-prone regions.</w:t>
      </w:r>
    </w:p>
    <w:p>
      <w:pPr>
        <w:spacing w:after="0"/>
        <w:ind w:left="0"/>
        <w:jc w:val="both"/>
      </w:pPr>
      <w:r>
        <w:rPr>
          <w:rFonts w:ascii="Times New Roman"/>
          <w:b w:val="false"/>
          <w:i w:val="false"/>
          <w:color w:val="000000"/>
          <w:sz w:val="28"/>
        </w:rPr>
        <w:t>
      127. Mudflow training shall be conducted once a year before the onset of the mudflow-prone period. Mudflow training may be combined with special tactical training.</w:t>
      </w:r>
    </w:p>
    <w:p>
      <w:pPr>
        <w:spacing w:after="0"/>
        <w:ind w:left="0"/>
        <w:jc w:val="both"/>
      </w:pPr>
      <w:r>
        <w:rPr>
          <w:rFonts w:ascii="Times New Roman"/>
          <w:b w:val="false"/>
          <w:i w:val="false"/>
          <w:color w:val="000000"/>
          <w:sz w:val="28"/>
        </w:rPr>
        <w:t>
      128. To prepare and conduct the mudflow training, a training instructor and his/her deputies shall be appointed, and a training leadership headquarters shall be created.</w:t>
      </w:r>
    </w:p>
    <w:p>
      <w:pPr>
        <w:spacing w:after="0"/>
        <w:ind w:left="0"/>
        <w:jc w:val="both"/>
      </w:pPr>
      <w:r>
        <w:rPr>
          <w:rFonts w:ascii="Times New Roman"/>
          <w:b w:val="false"/>
          <w:i w:val="false"/>
          <w:color w:val="000000"/>
          <w:sz w:val="28"/>
        </w:rPr>
        <w:t>
      129. The following organizational documents shall be developed to conduct the mudslide training:</w:t>
      </w:r>
    </w:p>
    <w:p>
      <w:pPr>
        <w:spacing w:after="0"/>
        <w:ind w:left="0"/>
        <w:jc w:val="both"/>
      </w:pPr>
      <w:r>
        <w:rPr>
          <w:rFonts w:ascii="Times New Roman"/>
          <w:b w:val="false"/>
          <w:i w:val="false"/>
          <w:color w:val="000000"/>
          <w:sz w:val="28"/>
        </w:rPr>
        <w:t>
      order of the akim of the city (district) – head of civil protection;</w:t>
      </w:r>
    </w:p>
    <w:p>
      <w:pPr>
        <w:spacing w:after="0"/>
        <w:ind w:left="0"/>
        <w:jc w:val="both"/>
      </w:pPr>
      <w:r>
        <w:rPr>
          <w:rFonts w:ascii="Times New Roman"/>
          <w:b w:val="false"/>
          <w:i w:val="false"/>
          <w:color w:val="000000"/>
          <w:sz w:val="28"/>
        </w:rPr>
        <w:t>
      a calendar plan for the preparation and conduct of the mudflow training in the form in accordance with Appendix 27 to these Rules.</w:t>
      </w:r>
    </w:p>
    <w:p>
      <w:pPr>
        <w:spacing w:after="0"/>
        <w:ind w:left="0"/>
        <w:jc w:val="left"/>
      </w:pPr>
      <w:r>
        <w:rPr>
          <w:rFonts w:ascii="Times New Roman"/>
          <w:b/>
          <w:i w:val="false"/>
          <w:color w:val="000000"/>
        </w:rPr>
        <w:t xml:space="preserve"> Section 8. Fire evacuation training</w:t>
      </w:r>
    </w:p>
    <w:p>
      <w:pPr>
        <w:spacing w:after="0"/>
        <w:ind w:left="0"/>
        <w:jc w:val="both"/>
      </w:pPr>
      <w:r>
        <w:rPr>
          <w:rFonts w:ascii="Times New Roman"/>
          <w:b w:val="false"/>
          <w:i w:val="false"/>
          <w:color w:val="000000"/>
          <w:sz w:val="28"/>
        </w:rPr>
        <w:t>
      130. Evacuation training in case of fire shall be conducted with employees of organizations, students, learners and teachers of educational organizations, educators, children and service personnel in preschool education and training organizations.</w:t>
      </w:r>
    </w:p>
    <w:p>
      <w:pPr>
        <w:spacing w:after="0"/>
        <w:ind w:left="0"/>
        <w:jc w:val="both"/>
      </w:pPr>
      <w:r>
        <w:rPr>
          <w:rFonts w:ascii="Times New Roman"/>
          <w:b w:val="false"/>
          <w:i w:val="false"/>
          <w:color w:val="000000"/>
          <w:sz w:val="28"/>
        </w:rPr>
        <w:t>
      131. Fire evacuation training shall be conducted quarterly.</w:t>
      </w:r>
    </w:p>
    <w:p>
      <w:pPr>
        <w:spacing w:after="0"/>
        <w:ind w:left="0"/>
        <w:jc w:val="both"/>
      </w:pPr>
      <w:r>
        <w:rPr>
          <w:rFonts w:ascii="Times New Roman"/>
          <w:b w:val="false"/>
          <w:i w:val="false"/>
          <w:color w:val="000000"/>
          <w:sz w:val="28"/>
        </w:rPr>
        <w:t>
      132. It shall be permitted to combine evacuation training in case of fire with seismic training in seismically hazardous regions and with mudflow training in mudflow-hazardous regions.</w:t>
      </w:r>
    </w:p>
    <w:p>
      <w:pPr>
        <w:spacing w:after="0"/>
        <w:ind w:left="0"/>
        <w:jc w:val="both"/>
      </w:pPr>
      <w:r>
        <w:rPr>
          <w:rFonts w:ascii="Times New Roman"/>
          <w:b w:val="false"/>
          <w:i w:val="false"/>
          <w:color w:val="000000"/>
          <w:sz w:val="28"/>
        </w:rPr>
        <w:t>
      133. To prepare and conduct evacuation training in the event of a fire, a training leader and his/her deputies shall be appointed, and a training leadership headquarters shall be created.</w:t>
      </w:r>
    </w:p>
    <w:p>
      <w:pPr>
        <w:spacing w:after="0"/>
        <w:ind w:left="0"/>
        <w:jc w:val="both"/>
      </w:pPr>
      <w:r>
        <w:rPr>
          <w:rFonts w:ascii="Times New Roman"/>
          <w:b w:val="false"/>
          <w:i w:val="false"/>
          <w:color w:val="000000"/>
          <w:sz w:val="28"/>
        </w:rPr>
        <w:t>
      134. To conduct evacuation training in case of fire, the following organizational documents shall be developed:</w:t>
      </w:r>
    </w:p>
    <w:p>
      <w:pPr>
        <w:spacing w:after="0"/>
        <w:ind w:left="0"/>
        <w:jc w:val="both"/>
      </w:pPr>
      <w:r>
        <w:rPr>
          <w:rFonts w:ascii="Times New Roman"/>
          <w:b w:val="false"/>
          <w:i w:val="false"/>
          <w:color w:val="000000"/>
          <w:sz w:val="28"/>
        </w:rPr>
        <w:t>
      order of the head of the educational organization - head of civil protection;</w:t>
      </w:r>
    </w:p>
    <w:p>
      <w:pPr>
        <w:spacing w:after="0"/>
        <w:ind w:left="0"/>
        <w:jc w:val="both"/>
      </w:pPr>
      <w:r>
        <w:rPr>
          <w:rFonts w:ascii="Times New Roman"/>
          <w:b w:val="false"/>
          <w:i w:val="false"/>
          <w:color w:val="000000"/>
          <w:sz w:val="28"/>
        </w:rPr>
        <w:t>
      a plan for preparing and conducting an evacuation training in the event of a fire in the form in accordance with Appendix 28 to these Rules.</w:t>
      </w:r>
    </w:p>
    <w:p>
      <w:pPr>
        <w:spacing w:after="0"/>
        <w:ind w:left="0"/>
        <w:jc w:val="left"/>
      </w:pPr>
      <w:r>
        <w:rPr>
          <w:rFonts w:ascii="Times New Roman"/>
          <w:b/>
          <w:i w:val="false"/>
          <w:color w:val="000000"/>
        </w:rPr>
        <w:t xml:space="preserve"> Section 9. Staff training for transferring civil protection from a peacetime to a wartime situation</w:t>
      </w:r>
    </w:p>
    <w:p>
      <w:pPr>
        <w:spacing w:after="0"/>
        <w:ind w:left="0"/>
        <w:jc w:val="both"/>
      </w:pPr>
      <w:r>
        <w:rPr>
          <w:rFonts w:ascii="Times New Roman"/>
          <w:b w:val="false"/>
          <w:i w:val="false"/>
          <w:color w:val="000000"/>
          <w:sz w:val="28"/>
        </w:rPr>
        <w:t>
      135. Staff training on transferring civil protection from a peacetime to a wartime situation shall be conducted with organizations classified as civil protection.</w:t>
      </w:r>
    </w:p>
    <w:p>
      <w:pPr>
        <w:spacing w:after="0"/>
        <w:ind w:left="0"/>
        <w:jc w:val="both"/>
      </w:pPr>
      <w:r>
        <w:rPr>
          <w:rFonts w:ascii="Times New Roman"/>
          <w:b w:val="false"/>
          <w:i w:val="false"/>
          <w:color w:val="000000"/>
          <w:sz w:val="28"/>
        </w:rPr>
        <w:t>
      136. Staff training on the transition of civil protection from a peacetime to a wartime situation shall be conducted once every two years. Staff training conducted by organizations may be combined with the national staff training "Korgau."</w:t>
      </w:r>
    </w:p>
    <w:p>
      <w:pPr>
        <w:spacing w:after="0"/>
        <w:ind w:left="0"/>
        <w:jc w:val="both"/>
      </w:pPr>
      <w:r>
        <w:rPr>
          <w:rFonts w:ascii="Times New Roman"/>
          <w:b w:val="false"/>
          <w:i w:val="false"/>
          <w:color w:val="000000"/>
          <w:sz w:val="28"/>
        </w:rPr>
        <w:t>
      137. To conduct a staff training to transfer civil protection from a peacetime to a wartime situation, the following organizational documents shall be developed:</w:t>
      </w:r>
    </w:p>
    <w:p>
      <w:pPr>
        <w:spacing w:after="0"/>
        <w:ind w:left="0"/>
        <w:jc w:val="both"/>
      </w:pPr>
      <w:r>
        <w:rPr>
          <w:rFonts w:ascii="Times New Roman"/>
          <w:b w:val="false"/>
          <w:i w:val="false"/>
          <w:color w:val="000000"/>
          <w:sz w:val="28"/>
        </w:rPr>
        <w:t>
      order of the head of the organization - the head of civil protection on the preparation and conduct of training;</w:t>
      </w:r>
    </w:p>
    <w:p>
      <w:pPr>
        <w:spacing w:after="0"/>
        <w:ind w:left="0"/>
        <w:jc w:val="both"/>
      </w:pPr>
      <w:r>
        <w:rPr>
          <w:rFonts w:ascii="Times New Roman"/>
          <w:b w:val="false"/>
          <w:i w:val="false"/>
          <w:color w:val="000000"/>
          <w:sz w:val="28"/>
        </w:rPr>
        <w:t>
      a calendar plan for preparing a staff training exercise in accordance with the form in Appendix 29 to these Rules;</w:t>
      </w:r>
    </w:p>
    <w:p>
      <w:pPr>
        <w:spacing w:after="0"/>
        <w:ind w:left="0"/>
        <w:jc w:val="both"/>
      </w:pPr>
      <w:r>
        <w:rPr>
          <w:rFonts w:ascii="Times New Roman"/>
          <w:b w:val="false"/>
          <w:i w:val="false"/>
          <w:color w:val="000000"/>
          <w:sz w:val="28"/>
        </w:rPr>
        <w:t>
      a plan for conducting a staff training exercise in accordance with the form in Appendix 30 to these Rules;</w:t>
      </w:r>
    </w:p>
    <w:p>
      <w:pPr>
        <w:spacing w:after="0"/>
        <w:ind w:left="0"/>
        <w:jc w:val="both"/>
      </w:pPr>
      <w:r>
        <w:rPr>
          <w:rFonts w:ascii="Times New Roman"/>
          <w:b w:val="false"/>
          <w:i w:val="false"/>
          <w:color w:val="000000"/>
          <w:sz w:val="28"/>
        </w:rPr>
        <w:t>
      plan by types of support in the form in accordance with Appendix 31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training of 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Akim of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region (city)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head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 xml:space="preserve">(signature) </w:t>
            </w:r>
            <w:r>
              <w:br/>
            </w:r>
            <w:r>
              <w:rPr>
                <w:rFonts w:ascii="Times New Roman"/>
                <w:b w:val="false"/>
                <w:i w:val="false"/>
                <w:color w:val="000000"/>
                <w:sz w:val="20"/>
              </w:rPr>
              <w:t>“____” ___________20___</w:t>
            </w:r>
          </w:p>
        </w:tc>
      </w:tr>
    </w:tbl>
    <w:bookmarkStart w:name="z251" w:id="20"/>
    <w:p>
      <w:pPr>
        <w:spacing w:after="0"/>
        <w:ind w:left="0"/>
        <w:jc w:val="left"/>
      </w:pPr>
      <w:r>
        <w:rPr>
          <w:rFonts w:ascii="Times New Roman"/>
          <w:b/>
          <w:i w:val="false"/>
          <w:color w:val="000000"/>
        </w:rPr>
        <w:t xml:space="preserve"> Plan for propaganda in the field of civil protection</w:t>
      </w:r>
      <w:r>
        <w:br/>
      </w:r>
      <w:r>
        <w:rPr>
          <w:rFonts w:ascii="Times New Roman"/>
          <w:b/>
          <w:i w:val="false"/>
          <w:color w:val="000000"/>
        </w:rPr>
        <w:t>of the Department of Emergencies of the _____________ region (city) for 20__.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executor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Oral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Printed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Visual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Propaganda in the media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bl>
    <w:bookmarkStart w:name="z260" w:id="21"/>
    <w:p>
      <w:pPr>
        <w:spacing w:after="0"/>
        <w:ind w:left="0"/>
        <w:jc w:val="left"/>
      </w:pPr>
      <w:r>
        <w:rPr>
          <w:rFonts w:ascii="Times New Roman"/>
          <w:b/>
          <w:i w:val="false"/>
          <w:color w:val="000000"/>
        </w:rPr>
        <w:t xml:space="preserve"> The LIST of officials subject to training in organizations and educational institutions of the authorized body in the field of civil protection and the frequency of training</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trainees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first instructors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commissions for the prevention and elimination of emergencies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evacuation commissions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directors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structural divisions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and representative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cities, districts, heads of akim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commissions for the prevention and elimination of emergencies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evacuation (evacuation reception) commissions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structural divisions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civil protection services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civil protection services (regions, cities and districts)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mobilization training units, their deputies and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 specialists of maslikhats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educational organizations and mass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 in the field of civil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structural divisions, departments, territorial bodies, subordinate organizations of the authorized body in the field of civil protection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from structural divisions, departments, territorial bodies, and subordinate organizations of the authorized body in the field of civil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bl>
    <w:bookmarkStart w:name="z804" w:id="22"/>
    <w:p>
      <w:pPr>
        <w:spacing w:after="0"/>
        <w:ind w:left="0"/>
        <w:jc w:val="both"/>
      </w:pPr>
      <w:r>
        <w:rPr>
          <w:rFonts w:ascii="Times New Roman"/>
          <w:b w:val="false"/>
          <w:i w:val="false"/>
          <w:color w:val="000000"/>
          <w:sz w:val="28"/>
        </w:rPr>
        <w:t>
      Note:</w:t>
      </w:r>
    </w:p>
    <w:bookmarkEnd w:id="22"/>
    <w:bookmarkStart w:name="z805" w:id="23"/>
    <w:p>
      <w:pPr>
        <w:spacing w:after="0"/>
        <w:ind w:left="0"/>
        <w:jc w:val="both"/>
      </w:pPr>
      <w:r>
        <w:rPr>
          <w:rFonts w:ascii="Times New Roman"/>
          <w:b w:val="false"/>
          <w:i w:val="false"/>
          <w:color w:val="000000"/>
          <w:sz w:val="28"/>
        </w:rPr>
        <w:t>
      1. For individuals newly appointed to a position whose job description includes solving problems in the field of civil protection, advanced training shall be carried out during the first year of work.</w:t>
      </w:r>
    </w:p>
    <w:bookmarkEnd w:id="23"/>
    <w:bookmarkStart w:name="z806" w:id="24"/>
    <w:p>
      <w:pPr>
        <w:spacing w:after="0"/>
        <w:ind w:left="0"/>
        <w:jc w:val="both"/>
      </w:pPr>
      <w:r>
        <w:rPr>
          <w:rFonts w:ascii="Times New Roman"/>
          <w:b w:val="false"/>
          <w:i w:val="false"/>
          <w:color w:val="000000"/>
          <w:sz w:val="28"/>
        </w:rPr>
        <w:t>
      2. Students who have completed training (retraining) shall be issued certificates of a uniform format.</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Akim of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region (city)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head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4" w:id="25"/>
    <w:p>
      <w:pPr>
        <w:spacing w:after="0"/>
        <w:ind w:left="0"/>
        <w:jc w:val="left"/>
      </w:pPr>
      <w:r>
        <w:rPr>
          <w:rFonts w:ascii="Times New Roman"/>
          <w:b/>
          <w:i w:val="false"/>
          <w:color w:val="000000"/>
        </w:rPr>
        <w:t xml:space="preserve"> Plan for staffing categories of groups with students for training </w:t>
      </w:r>
      <w:r>
        <w:br/>
      </w:r>
      <w:r>
        <w:rPr>
          <w:rFonts w:ascii="Times New Roman"/>
          <w:b/>
          <w:i w:val="false"/>
          <w:color w:val="000000"/>
        </w:rPr>
        <w:t>in the field of civil protection in the Department of Emergencies of the ______________ region (city) for 20__.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categories of trainees</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preparation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classes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listeners (by cities and districts of the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method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On-site method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26"/>
    <w:p>
      <w:pPr>
        <w:spacing w:after="0"/>
        <w:ind w:left="0"/>
        <w:jc w:val="both"/>
      </w:pPr>
      <w:r>
        <w:rPr>
          <w:rFonts w:ascii="Times New Roman"/>
          <w:b w:val="false"/>
          <w:i w:val="false"/>
          <w:color w:val="000000"/>
          <w:sz w:val="28"/>
        </w:rPr>
        <w:t xml:space="preserve">
      Head of the Department of Emergencies of the _________ region </w:t>
      </w:r>
    </w:p>
    <w:bookmarkEnd w:id="26"/>
    <w:p>
      <w:pPr>
        <w:spacing w:after="0"/>
        <w:ind w:left="0"/>
        <w:jc w:val="both"/>
      </w:pPr>
      <w:r>
        <w:rPr>
          <w:rFonts w:ascii="Times New Roman"/>
          <w:b w:val="false"/>
          <w:i w:val="false"/>
          <w:color w:val="000000"/>
          <w:sz w:val="28"/>
        </w:rPr>
        <w:t xml:space="preserve">
      (city)____________________ ___________ _______(rank) </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Surname, first name and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informing, </w:t>
            </w:r>
            <w:r>
              <w:br/>
            </w: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bl>
    <w:bookmarkStart w:name="z811" w:id="27"/>
    <w:p>
      <w:pPr>
        <w:spacing w:after="0"/>
        <w:ind w:left="0"/>
        <w:jc w:val="left"/>
      </w:pPr>
      <w:r>
        <w:rPr>
          <w:rFonts w:ascii="Times New Roman"/>
          <w:b/>
          <w:i w:val="false"/>
          <w:color w:val="000000"/>
        </w:rPr>
        <w:t xml:space="preserve"> The List of students subject to training in territorial divisions of the authorized body in the field of civil protection and the frequency of training</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trainees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city districts, cities of regional significance, villages, settlements, rural districts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emergency commission of cities, districts (urban and rural)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Employees of evacuation agencies of regions, cities </w:t>
            </w:r>
          </w:p>
          <w:p>
            <w:pPr>
              <w:spacing w:after="20"/>
              <w:ind w:left="20"/>
              <w:jc w:val="both"/>
            </w:pPr>
            <w:r>
              <w:rPr>
                <w:rFonts w:ascii="Times New Roman"/>
                <w:b w:val="false"/>
                <w:i w:val="false"/>
                <w:color w:val="000000"/>
                <w:sz w:val="20"/>
              </w:rPr>
              <w:t>of republican significance and the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city, district evacuation and evacuation reception commissions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Officials of city, district and rural akimats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 and employees of organizations classified as civil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organizations, enterprises, educational institutions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(employees) of organizations, enterprises and educational institutions dealing with civil protection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protection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Commanders of civil protection units (squads, teams, links and posts)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 of educational institutions in the disciplines "Physical Education", "Basic Military Training" and "Basics of Life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 teachers of preschool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teachers of primary classes of comprehensive schools of all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 of training groups for workers and employees who are not part of civil protection 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of health camps for labor and recreation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 and coordinators of volunteer organizations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 of hazardous industrial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hazardous industrial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medical and social institutions providing services to persons with disabilities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bl>
    <w:bookmarkStart w:name="z812" w:id="28"/>
    <w:p>
      <w:pPr>
        <w:spacing w:after="0"/>
        <w:ind w:left="0"/>
        <w:jc w:val="both"/>
      </w:pPr>
      <w:r>
        <w:rPr>
          <w:rFonts w:ascii="Times New Roman"/>
          <w:b w:val="false"/>
          <w:i w:val="false"/>
          <w:color w:val="000000"/>
          <w:sz w:val="28"/>
        </w:rPr>
        <w:t>
      Note:</w:t>
      </w:r>
    </w:p>
    <w:bookmarkEnd w:id="28"/>
    <w:bookmarkStart w:name="z813" w:id="29"/>
    <w:p>
      <w:pPr>
        <w:spacing w:after="0"/>
        <w:ind w:left="0"/>
        <w:jc w:val="both"/>
      </w:pPr>
      <w:r>
        <w:rPr>
          <w:rFonts w:ascii="Times New Roman"/>
          <w:b w:val="false"/>
          <w:i w:val="false"/>
          <w:color w:val="000000"/>
          <w:sz w:val="28"/>
        </w:rPr>
        <w:t>
      1. For individuals newly appointed to a position whose job description includes solving problems in the field of civil protection, advanced training shall be carried out during the first year of work.</w:t>
      </w:r>
    </w:p>
    <w:bookmarkEnd w:id="29"/>
    <w:bookmarkStart w:name="z814" w:id="30"/>
    <w:p>
      <w:pPr>
        <w:spacing w:after="0"/>
        <w:ind w:left="0"/>
        <w:jc w:val="both"/>
      </w:pPr>
      <w:r>
        <w:rPr>
          <w:rFonts w:ascii="Times New Roman"/>
          <w:b w:val="false"/>
          <w:i w:val="false"/>
          <w:color w:val="000000"/>
          <w:sz w:val="28"/>
        </w:rPr>
        <w:t>
      2. Students who have completed training (retraining) shall be issued certificates of a uniform format.</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the Department of Emergencies of the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6" w:id="31"/>
    <w:p>
      <w:pPr>
        <w:spacing w:after="0"/>
        <w:ind w:left="0"/>
        <w:jc w:val="left"/>
      </w:pPr>
      <w:r>
        <w:rPr>
          <w:rFonts w:ascii="Times New Roman"/>
          <w:b/>
          <w:i w:val="false"/>
          <w:color w:val="000000"/>
        </w:rPr>
        <w:t xml:space="preserve"> Schedule of civil protection classes from __________________ </w:t>
      </w:r>
      <w:r>
        <w:br/>
      </w:r>
      <w:r>
        <w:rPr>
          <w:rFonts w:ascii="Times New Roman"/>
          <w:b/>
          <w:i w:val="false"/>
          <w:color w:val="000000"/>
        </w:rPr>
        <w:t>(category of students)</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 of the teacher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completion mark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7" w:id="32"/>
    <w:p>
      <w:pPr>
        <w:spacing w:after="0"/>
        <w:ind w:left="0"/>
        <w:jc w:val="left"/>
      </w:pPr>
      <w:r>
        <w:rPr>
          <w:rFonts w:ascii="Times New Roman"/>
          <w:b/>
          <w:i w:val="false"/>
          <w:color w:val="000000"/>
        </w:rPr>
        <w:t xml:space="preserve"> Department of Emergencies _________________________ </w:t>
      </w:r>
      <w:r>
        <w:br/>
      </w:r>
      <w:r>
        <w:rPr>
          <w:rFonts w:ascii="Times New Roman"/>
          <w:b/>
          <w:i w:val="false"/>
          <w:color w:val="000000"/>
        </w:rPr>
        <w:t>of the Ministry of Emergencies of the Republic of Kazakhstan Journal of registration of training of students in the field of civil protection and issuance of certificates № 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Start: </w:t>
            </w:r>
            <w:r>
              <w:br/>
            </w:r>
            <w:r>
              <w:rPr>
                <w:rFonts w:ascii="Times New Roman"/>
                <w:b w:val="false"/>
                <w:i w:val="false"/>
                <w:color w:val="000000"/>
                <w:sz w:val="20"/>
              </w:rPr>
              <w:t xml:space="preserve">"__" ____________ 20__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 20__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Number of sheets: 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Shelf life: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district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study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upon receipt of the certificate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bookmarkStart w:name="z294" w:id="33"/>
      <w:r>
        <w:rPr>
          <w:rFonts w:ascii="Times New Roman"/>
          <w:b w:val="false"/>
          <w:i w:val="false"/>
          <w:color w:val="000000"/>
          <w:sz w:val="28"/>
        </w:rPr>
        <w:t xml:space="preserve">
      _________________________________________ </w:t>
      </w:r>
    </w:p>
    <w:bookmarkEnd w:id="33"/>
    <w:p>
      <w:pPr>
        <w:spacing w:after="0"/>
        <w:ind w:left="0"/>
        <w:jc w:val="both"/>
      </w:pPr>
      <w:r>
        <w:rPr>
          <w:rFonts w:ascii="Times New Roman"/>
          <w:b w:val="false"/>
          <w:i w:val="false"/>
          <w:color w:val="000000"/>
          <w:sz w:val="28"/>
        </w:rPr>
        <w:t>(name of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 20__</w:t>
            </w:r>
          </w:p>
        </w:tc>
      </w:tr>
    </w:tbl>
    <w:bookmarkStart w:name="z815" w:id="34"/>
    <w:p>
      <w:pPr>
        <w:spacing w:after="0"/>
        <w:ind w:left="0"/>
        <w:jc w:val="left"/>
      </w:pPr>
      <w:r>
        <w:rPr>
          <w:rFonts w:ascii="Times New Roman"/>
          <w:b/>
          <w:i w:val="false"/>
          <w:color w:val="000000"/>
        </w:rPr>
        <w:t xml:space="preserve"> JOURNAL </w:t>
      </w:r>
      <w:r>
        <w:br/>
      </w:r>
      <w:r>
        <w:rPr>
          <w:rFonts w:ascii="Times New Roman"/>
          <w:b/>
          <w:i w:val="false"/>
          <w:color w:val="000000"/>
        </w:rPr>
        <w:t>of classes conducted for 20___________________________________ (number, name of group)</w:t>
      </w:r>
    </w:p>
    <w:bookmarkEnd w:id="34"/>
    <w:p>
      <w:pPr>
        <w:spacing w:after="0"/>
        <w:ind w:left="0"/>
        <w:jc w:val="both"/>
      </w:pPr>
      <w:r>
        <w:rPr>
          <w:rFonts w:ascii="Times New Roman"/>
          <w:b w:val="false"/>
          <w:i w:val="false"/>
          <w:color w:val="000000"/>
          <w:sz w:val="28"/>
        </w:rPr>
        <w:t>
      Team leader ______________</w:t>
      </w:r>
    </w:p>
    <w:p>
      <w:pPr>
        <w:spacing w:after="0"/>
        <w:ind w:left="0"/>
        <w:jc w:val="both"/>
      </w:pPr>
      <w:r>
        <w:rPr>
          <w:rFonts w:ascii="Times New Roman"/>
          <w:b w:val="false"/>
          <w:i w:val="false"/>
          <w:color w:val="000000"/>
          <w:sz w:val="28"/>
        </w:rPr>
        <w:t xml:space="preserve">
       _________ ________________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Surname, first name and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and patronymic </w:t>
            </w:r>
          </w:p>
          <w:p>
            <w:pPr>
              <w:spacing w:after="20"/>
              <w:ind w:left="20"/>
              <w:jc w:val="both"/>
            </w:pPr>
            <w:r>
              <w:rPr>
                <w:rFonts w:ascii="Times New Roman"/>
                <w:b w:val="false"/>
                <w:i w:val="false"/>
                <w:color w:val="000000"/>
                <w:sz w:val="20"/>
              </w:rPr>
              <w:t>(if any)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topic numbers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attendance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instructor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96" w:id="35"/>
    <w:p>
      <w:pPr>
        <w:spacing w:after="0"/>
        <w:ind w:left="0"/>
        <w:jc w:val="left"/>
      </w:pPr>
      <w:r>
        <w:rPr>
          <w:rFonts w:ascii="Times New Roman"/>
          <w:b/>
          <w:i w:val="false"/>
          <w:color w:val="000000"/>
        </w:rPr>
        <w:t xml:space="preserve"> CERTIFICATE </w:t>
      </w:r>
      <w:r>
        <w:br/>
      </w:r>
      <w:r>
        <w:rPr>
          <w:rFonts w:ascii="Times New Roman"/>
          <w:b/>
          <w:i w:val="false"/>
          <w:color w:val="000000"/>
        </w:rPr>
        <w:t>on completion of training in the field of civil protection</w:t>
      </w:r>
    </w:p>
    <w:bookmarkEnd w:id="35"/>
    <w:bookmarkStart w:name="z817" w:id="36"/>
    <w:p>
      <w:pPr>
        <w:spacing w:after="0"/>
        <w:ind w:left="0"/>
        <w:jc w:val="both"/>
      </w:pPr>
      <w:r>
        <w:rPr>
          <w:rFonts w:ascii="Times New Roman"/>
          <w:b w:val="false"/>
          <w:i w:val="false"/>
          <w:color w:val="000000"/>
          <w:sz w:val="28"/>
        </w:rPr>
        <w:t xml:space="preserve">
      Issued by ____________________________________________________________ </w:t>
      </w:r>
    </w:p>
    <w:bookmarkEnd w:id="36"/>
    <w:p>
      <w:pPr>
        <w:spacing w:after="0"/>
        <w:ind w:left="0"/>
        <w:jc w:val="both"/>
      </w:pPr>
      <w:r>
        <w:rPr>
          <w:rFonts w:ascii="Times New Roman"/>
          <w:b w:val="false"/>
          <w:i w:val="false"/>
          <w:color w:val="000000"/>
          <w:sz w:val="28"/>
        </w:rPr>
        <w:t xml:space="preserve">
      Surname, first name and patronymic (if any), name of organization, position) stating that he/she has completed a training (retraining) course in the amount of _____ hours. </w:t>
      </w:r>
    </w:p>
    <w:p>
      <w:pPr>
        <w:spacing w:after="0"/>
        <w:ind w:left="0"/>
        <w:jc w:val="both"/>
      </w:pPr>
      <w:r>
        <w:rPr>
          <w:rFonts w:ascii="Times New Roman"/>
          <w:b w:val="false"/>
          <w:i w:val="false"/>
          <w:color w:val="000000"/>
          <w:sz w:val="28"/>
        </w:rPr>
        <w:t>
      Instructor ______________________</w:t>
      </w:r>
    </w:p>
    <w:p>
      <w:pPr>
        <w:spacing w:after="0"/>
        <w:ind w:left="0"/>
        <w:jc w:val="both"/>
      </w:pPr>
      <w:r>
        <w:rPr>
          <w:rFonts w:ascii="Times New Roman"/>
          <w:b w:val="false"/>
          <w:i w:val="false"/>
          <w:color w:val="000000"/>
          <w:sz w:val="28"/>
        </w:rPr>
        <w:t xml:space="preserve">
      Seal __________________________ </w:t>
      </w:r>
    </w:p>
    <w:p>
      <w:pPr>
        <w:spacing w:after="0"/>
        <w:ind w:left="0"/>
        <w:jc w:val="both"/>
      </w:pPr>
      <w:r>
        <w:rPr>
          <w:rFonts w:ascii="Times New Roman"/>
          <w:b w:val="false"/>
          <w:i w:val="false"/>
          <w:color w:val="000000"/>
          <w:sz w:val="28"/>
        </w:rPr>
        <w:t>
      Surname, first name and patronymic (if any), name of organization)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bl>
    <w:bookmarkStart w:name="z314" w:id="37"/>
    <w:p>
      <w:pPr>
        <w:spacing w:after="0"/>
        <w:ind w:left="0"/>
        <w:jc w:val="left"/>
      </w:pPr>
      <w:r>
        <w:rPr>
          <w:rFonts w:ascii="Times New Roman"/>
          <w:b/>
          <w:i w:val="false"/>
          <w:color w:val="000000"/>
        </w:rPr>
        <w:t xml:space="preserve"> Types of exercises, training and classes in the field of civil protection</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 topic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trainees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implementation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At the republican level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staff training "Korgau" on the topic: "Transition of the civil protection system of the Republic of Kazakhstan from a peaceful to a martial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 of the Republic of Kazakhstan (hereinafter referred to as the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"Koktem" on the topic: "Preparation and conduct of rescue and other urgent operations in the liquidation of emergencies during unfavorable development of the flood situation in the spring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"Kys" on the topic: "Preparation and conduct of rescue and other emergency operations in the liquidation of winter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"Zher" on actions to eliminate the consequences of a possible devastating earthquake in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"Zymran"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"Teniz"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training "Ort"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protection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territorial level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training (in regions, cities and rural areas) on topics determined by the head of civil protection of a given territory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civil protection, members of the commission for the prevention and elimination of emergencies, civil protection services, civil protection formations, organizations, evacuation authorities, the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every 3 years </w:t>
            </w:r>
          </w:p>
          <w:p>
            <w:pPr>
              <w:spacing w:after="20"/>
              <w:ind w:left="20"/>
              <w:jc w:val="both"/>
            </w:pPr>
            <w:r>
              <w:rPr>
                <w:rFonts w:ascii="Times New Roman"/>
                <w:b w:val="false"/>
                <w:i w:val="false"/>
                <w:color w:val="000000"/>
                <w:sz w:val="20"/>
              </w:rPr>
              <w:t>(once every 2 years in cities classified as civil protection groups)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executive bodies of regions, cities </w:t>
            </w:r>
          </w:p>
          <w:p>
            <w:pPr>
              <w:spacing w:after="20"/>
              <w:ind w:left="20"/>
              <w:jc w:val="both"/>
            </w:pPr>
            <w:r>
              <w:rPr>
                <w:rFonts w:ascii="Times New Roman"/>
                <w:b w:val="false"/>
                <w:i w:val="false"/>
                <w:color w:val="000000"/>
                <w:sz w:val="20"/>
              </w:rPr>
              <w:t>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 and staff training for regions, cities and rural areas on emergency response and civil protection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Governing bodies of territorial subsystems of the state civil protection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shall be permitted to conduct them within the framework of the republican command and staff training "Koktem", "Kys", "Zher", and "Ort"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 and staff (staff) training on the actions of the population, government agencies, and civil protection units in the event of an earthquake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Governing bodies of territorial subsystems of the state civil protection system, evacuation bodies, civil protection formations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seismically hazardous regions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permitted to conduct it within the framework of the republican command and staff training "Zher"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Tactical and special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civil protection units, emergency response teams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organizations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training to practice measures related to the threat of occurrence and elimination of emergencies of natural and man-made origin, as well as civil protection measures (the topic shall be determined by the head of civil protection of the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protection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students, learners and teachers of educational organizations, medical personnel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not classified as civil protection organizations, educational organizations, medical treatment and preventive institutions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training exercises to transition civil protection from a peacetime to a wartime situation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protection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Tactical and special training to prepare civil protection units to perform tasks in eliminating natural and man-made emergencies and civil protection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in which civil protection facility formations have been created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permitted to conduct them within the framework of the republican command and staff training "Koktem", "Kys", "Zher", and "Ort"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w:t>
            </w:r>
          </w:p>
          <w:p>
            <w:pPr>
              <w:spacing w:after="20"/>
              <w:ind w:left="20"/>
              <w:jc w:val="both"/>
            </w:pPr>
            <w:r>
              <w:rPr>
                <w:rFonts w:ascii="Times New Roman"/>
                <w:b w:val="false"/>
                <w:i w:val="false"/>
                <w:color w:val="000000"/>
                <w:sz w:val="20"/>
              </w:rPr>
              <w:t xml:space="preserve">1) for emergencies and incidents at hazardous industrial facilities; </w:t>
            </w:r>
          </w:p>
          <w:p>
            <w:pPr>
              <w:spacing w:after="20"/>
              <w:ind w:left="20"/>
              <w:jc w:val="both"/>
            </w:pPr>
            <w:r>
              <w:rPr>
                <w:rFonts w:ascii="Times New Roman"/>
                <w:b w:val="false"/>
                <w:i w:val="false"/>
                <w:color w:val="000000"/>
                <w:sz w:val="20"/>
              </w:rPr>
              <w:t xml:space="preserve">
2) seismic training (for seismically hazardous regions); </w:t>
            </w:r>
          </w:p>
          <w:p>
            <w:pPr>
              <w:spacing w:after="20"/>
              <w:ind w:left="20"/>
              <w:jc w:val="both"/>
            </w:pPr>
            <w:r>
              <w:rPr>
                <w:rFonts w:ascii="Times New Roman"/>
                <w:b w:val="false"/>
                <w:i w:val="false"/>
                <w:color w:val="000000"/>
                <w:sz w:val="20"/>
              </w:rPr>
              <w:t xml:space="preserve">3) mudflow training (for mudflow-prone regions); </w:t>
            </w:r>
          </w:p>
          <w:p>
            <w:pPr>
              <w:spacing w:after="20"/>
              <w:ind w:left="20"/>
              <w:jc w:val="both"/>
            </w:pPr>
            <w:r>
              <w:rPr>
                <w:rFonts w:ascii="Times New Roman"/>
                <w:b w:val="false"/>
                <w:i w:val="false"/>
                <w:color w:val="000000"/>
                <w:sz w:val="20"/>
              </w:rPr>
              <w:t xml:space="preserve">4) in areas of possible flooding, inundation, and freshet; </w:t>
            </w:r>
          </w:p>
          <w:p>
            <w:pPr>
              <w:spacing w:after="20"/>
              <w:ind w:left="20"/>
              <w:jc w:val="both"/>
            </w:pPr>
            <w:r>
              <w:rPr>
                <w:rFonts w:ascii="Times New Roman"/>
                <w:b w:val="false"/>
                <w:i w:val="false"/>
                <w:color w:val="000000"/>
                <w:sz w:val="20"/>
              </w:rPr>
              <w:t>
5) evacuation training in case of fires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students, learners and teachers of educational organizations, educators and children in preschool education and training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points 1, 2 and 5 - quarterly; for points 3, 4 - once a year before the start of mudflow- and flood-prone periods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protection organizations, educational organizations, and preschool education and training organizations located in the estimated emergency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be combined with tactical and special training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organizations, personnel of civil protection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protection organizations, as well as those where there are territorial and facility-based civil protection formations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Self-employed and unemployed population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participation in training and drills, independent study of manuals, memos, periodicals, watching (listening) to television, radio broadcasts, and official internet resources.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 and unemployed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Akim of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 head of Civil protection</w:t>
            </w:r>
            <w:r>
              <w:br/>
            </w:r>
            <w:r>
              <w:rPr>
                <w:rFonts w:ascii="Times New Roman"/>
                <w:b w:val="false"/>
                <w:i w:val="false"/>
                <w:color w:val="000000"/>
                <w:sz w:val="20"/>
              </w:rPr>
              <w:t xml:space="preserve">_________________________ </w:t>
            </w:r>
            <w:r>
              <w:br/>
            </w: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31" w:id="38"/>
    <w:p>
      <w:pPr>
        <w:spacing w:after="0"/>
        <w:ind w:left="0"/>
        <w:jc w:val="left"/>
      </w:pPr>
      <w:r>
        <w:rPr>
          <w:rFonts w:ascii="Times New Roman"/>
          <w:b/>
          <w:i w:val="false"/>
          <w:color w:val="000000"/>
        </w:rPr>
        <w:t xml:space="preserve"> PLAN </w:t>
      </w:r>
      <w:r>
        <w:br/>
      </w:r>
      <w:r>
        <w:rPr>
          <w:rFonts w:ascii="Times New Roman"/>
          <w:b/>
          <w:i w:val="false"/>
          <w:color w:val="000000"/>
        </w:rPr>
        <w:t>for conducting exercises and training in the field of civil protection on the territory of the _________________ region in 20___.</w:t>
      </w:r>
    </w:p>
    <w:bookmarkEnd w:id="38"/>
    <w:p>
      <w:pPr>
        <w:spacing w:after="0"/>
        <w:ind w:left="0"/>
        <w:jc w:val="both"/>
      </w:pPr>
      <w:r>
        <w:rPr>
          <w:rFonts w:ascii="Times New Roman"/>
          <w:b w:val="false"/>
          <w:i w:val="false"/>
          <w:color w:val="000000"/>
          <w:sz w:val="28"/>
        </w:rPr>
        <w:t>
      1. Comprehensive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Command and staff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Command and staff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seismically active regions</w:t>
      </w:r>
    </w:p>
    <w:p>
      <w:pPr>
        <w:spacing w:after="0"/>
        <w:ind w:left="0"/>
        <w:jc w:val="both"/>
      </w:pPr>
      <w:r>
        <w:rPr>
          <w:rFonts w:ascii="Times New Roman"/>
          <w:b w:val="false"/>
          <w:i w:val="false"/>
          <w:color w:val="000000"/>
          <w:sz w:val="28"/>
        </w:rPr>
        <w:t>
      4. Tactical and special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Comprehensive training in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Facility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Emergency and incident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Seismic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seismically active regions</w:t>
      </w:r>
    </w:p>
    <w:p>
      <w:pPr>
        <w:spacing w:after="0"/>
        <w:ind w:left="0"/>
        <w:jc w:val="both"/>
      </w:pPr>
      <w:r>
        <w:rPr>
          <w:rFonts w:ascii="Times New Roman"/>
          <w:b w:val="false"/>
          <w:i w:val="false"/>
          <w:color w:val="000000"/>
          <w:sz w:val="28"/>
        </w:rPr>
        <w:t>
      9. Mudflow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mudflow-prone regions</w:t>
      </w:r>
    </w:p>
    <w:p>
      <w:pPr>
        <w:spacing w:after="0"/>
        <w:ind w:left="0"/>
        <w:jc w:val="both"/>
      </w:pPr>
      <w:r>
        <w:rPr>
          <w:rFonts w:ascii="Times New Roman"/>
          <w:b w:val="false"/>
          <w:i w:val="false"/>
          <w:color w:val="000000"/>
          <w:sz w:val="28"/>
        </w:rPr>
        <w:t xml:space="preserve">
      Head of the Department </w:t>
      </w:r>
    </w:p>
    <w:p>
      <w:pPr>
        <w:spacing w:after="0"/>
        <w:ind w:left="0"/>
        <w:jc w:val="both"/>
      </w:pPr>
      <w:r>
        <w:rPr>
          <w:rFonts w:ascii="Times New Roman"/>
          <w:b w:val="false"/>
          <w:i w:val="false"/>
          <w:color w:val="000000"/>
          <w:sz w:val="28"/>
        </w:rPr>
        <w:t>
      of Emergencies of the region (city)</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__________ ______</w:t>
      </w:r>
    </w:p>
    <w:p>
      <w:pPr>
        <w:spacing w:after="0"/>
        <w:ind w:left="0"/>
        <w:jc w:val="both"/>
      </w:pPr>
      <w:r>
        <w:rPr>
          <w:rFonts w:ascii="Times New Roman"/>
          <w:b w:val="false"/>
          <w:i w:val="false"/>
          <w:color w:val="000000"/>
          <w:sz w:val="28"/>
        </w:rPr>
        <w:t xml:space="preserve">
      (rank) (signature) </w:t>
      </w:r>
    </w:p>
    <w:p>
      <w:pPr>
        <w:spacing w:after="0"/>
        <w:ind w:left="0"/>
        <w:jc w:val="both"/>
      </w:pPr>
      <w:r>
        <w:rPr>
          <w:rFonts w:ascii="Times New Roman"/>
          <w:b w:val="false"/>
          <w:i w:val="false"/>
          <w:color w:val="000000"/>
          <w:sz w:val="28"/>
        </w:rPr>
        <w:t>
      Surname, first name and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61" w:id="39"/>
    <w:p>
      <w:pPr>
        <w:spacing w:after="0"/>
        <w:ind w:left="0"/>
        <w:jc w:val="left"/>
      </w:pPr>
      <w:r>
        <w:rPr>
          <w:rFonts w:ascii="Times New Roman"/>
          <w:b/>
          <w:i w:val="false"/>
          <w:color w:val="000000"/>
        </w:rPr>
        <w:t xml:space="preserve"> SCHEDULE </w:t>
      </w:r>
      <w:r>
        <w:br/>
      </w:r>
      <w:r>
        <w:rPr>
          <w:rFonts w:ascii="Times New Roman"/>
          <w:b/>
          <w:i w:val="false"/>
          <w:color w:val="000000"/>
        </w:rPr>
        <w:t>for the preparation of a comprehensive training</w:t>
      </w:r>
    </w:p>
    <w:bookmarkEnd w:id="39"/>
    <w:bookmarkStart w:name="z362" w:id="40"/>
    <w:p>
      <w:pPr>
        <w:spacing w:after="0"/>
        <w:ind w:left="0"/>
        <w:jc w:val="left"/>
      </w:pPr>
      <w:r>
        <w:rPr>
          <w:rFonts w:ascii="Times New Roman"/>
          <w:b/>
          <w:i w:val="false"/>
          <w:color w:val="000000"/>
        </w:rPr>
        <w:t xml:space="preserve"> ___________________________________________________ </w:t>
      </w:r>
      <w:r>
        <w:br/>
      </w:r>
      <w:r>
        <w:rPr>
          <w:rFonts w:ascii="Times New Roman"/>
          <w:b/>
          <w:i w:val="false"/>
          <w:color w:val="000000"/>
        </w:rPr>
        <w:t>(name of organization)</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mark</w:t>
            </w:r>
          </w:p>
        </w:tc>
      </w:tr>
    </w:tbl>
    <w:bookmarkStart w:name="z821" w:id="41"/>
    <w:p>
      <w:pPr>
        <w:spacing w:after="0"/>
        <w:ind w:left="0"/>
        <w:jc w:val="both"/>
      </w:pPr>
      <w:r>
        <w:rPr>
          <w:rFonts w:ascii="Times New Roman"/>
          <w:b w:val="false"/>
          <w:i w:val="false"/>
          <w:color w:val="000000"/>
          <w:sz w:val="28"/>
        </w:rPr>
        <w:t>
      1. Preparation of the training leadership and control bodies:</w:t>
      </w:r>
    </w:p>
    <w:bookmarkEnd w:id="41"/>
    <w:bookmarkStart w:name="z822" w:id="42"/>
    <w:p>
      <w:pPr>
        <w:spacing w:after="0"/>
        <w:ind w:left="0"/>
        <w:jc w:val="both"/>
      </w:pPr>
      <w:r>
        <w:rPr>
          <w:rFonts w:ascii="Times New Roman"/>
          <w:b w:val="false"/>
          <w:i w:val="false"/>
          <w:color w:val="000000"/>
          <w:sz w:val="28"/>
        </w:rPr>
        <w:t>
      1) study of governing documents and educational and methodological literature;</w:t>
      </w:r>
    </w:p>
    <w:bookmarkEnd w:id="42"/>
    <w:bookmarkStart w:name="z823" w:id="43"/>
    <w:p>
      <w:pPr>
        <w:spacing w:after="0"/>
        <w:ind w:left="0"/>
        <w:jc w:val="both"/>
      </w:pPr>
      <w:r>
        <w:rPr>
          <w:rFonts w:ascii="Times New Roman"/>
          <w:b w:val="false"/>
          <w:i w:val="false"/>
          <w:color w:val="000000"/>
          <w:sz w:val="28"/>
        </w:rPr>
        <w:t>
      2) conducting a comprehensive training;</w:t>
      </w:r>
    </w:p>
    <w:bookmarkEnd w:id="43"/>
    <w:bookmarkStart w:name="z824" w:id="44"/>
    <w:p>
      <w:pPr>
        <w:spacing w:after="0"/>
        <w:ind w:left="0"/>
        <w:jc w:val="both"/>
      </w:pPr>
      <w:r>
        <w:rPr>
          <w:rFonts w:ascii="Times New Roman"/>
          <w:b w:val="false"/>
          <w:i w:val="false"/>
          <w:color w:val="000000"/>
          <w:sz w:val="28"/>
        </w:rPr>
        <w:t>
      3) conducting reconnaissance of the area;</w:t>
      </w:r>
    </w:p>
    <w:bookmarkEnd w:id="44"/>
    <w:bookmarkStart w:name="z825" w:id="45"/>
    <w:p>
      <w:pPr>
        <w:spacing w:after="0"/>
        <w:ind w:left="0"/>
        <w:jc w:val="both"/>
      </w:pPr>
      <w:r>
        <w:rPr>
          <w:rFonts w:ascii="Times New Roman"/>
          <w:b w:val="false"/>
          <w:i w:val="false"/>
          <w:color w:val="000000"/>
          <w:sz w:val="28"/>
        </w:rPr>
        <w:t>
      4) development of teaching documents.</w:t>
      </w:r>
    </w:p>
    <w:bookmarkEnd w:id="45"/>
    <w:bookmarkStart w:name="z826" w:id="46"/>
    <w:p>
      <w:pPr>
        <w:spacing w:after="0"/>
        <w:ind w:left="0"/>
        <w:jc w:val="both"/>
      </w:pPr>
      <w:r>
        <w:rPr>
          <w:rFonts w:ascii="Times New Roman"/>
          <w:b w:val="false"/>
          <w:i w:val="false"/>
          <w:color w:val="000000"/>
          <w:sz w:val="28"/>
        </w:rPr>
        <w:t>
      2. Preparation of formations:</w:t>
      </w:r>
    </w:p>
    <w:bookmarkEnd w:id="46"/>
    <w:bookmarkStart w:name="z827" w:id="47"/>
    <w:p>
      <w:pPr>
        <w:spacing w:after="0"/>
        <w:ind w:left="0"/>
        <w:jc w:val="both"/>
      </w:pPr>
      <w:r>
        <w:rPr>
          <w:rFonts w:ascii="Times New Roman"/>
          <w:b w:val="false"/>
          <w:i w:val="false"/>
          <w:color w:val="000000"/>
          <w:sz w:val="28"/>
        </w:rPr>
        <w:t>
      1) study of issues to be worked on during training and drills:</w:t>
      </w:r>
    </w:p>
    <w:bookmarkEnd w:id="47"/>
    <w:bookmarkStart w:name="z828" w:id="48"/>
    <w:p>
      <w:pPr>
        <w:spacing w:after="0"/>
        <w:ind w:left="0"/>
        <w:jc w:val="both"/>
      </w:pPr>
      <w:r>
        <w:rPr>
          <w:rFonts w:ascii="Times New Roman"/>
          <w:b w:val="false"/>
          <w:i w:val="false"/>
          <w:color w:val="000000"/>
          <w:sz w:val="28"/>
        </w:rPr>
        <w:t>
      with formation commanders;</w:t>
      </w:r>
    </w:p>
    <w:bookmarkEnd w:id="48"/>
    <w:bookmarkStart w:name="z829" w:id="49"/>
    <w:p>
      <w:pPr>
        <w:spacing w:after="0"/>
        <w:ind w:left="0"/>
        <w:jc w:val="both"/>
      </w:pPr>
      <w:r>
        <w:rPr>
          <w:rFonts w:ascii="Times New Roman"/>
          <w:b w:val="false"/>
          <w:i w:val="false"/>
          <w:color w:val="000000"/>
          <w:sz w:val="28"/>
        </w:rPr>
        <w:t>
      with personnel.</w:t>
      </w:r>
    </w:p>
    <w:bookmarkEnd w:id="49"/>
    <w:bookmarkStart w:name="z830" w:id="50"/>
    <w:p>
      <w:pPr>
        <w:spacing w:after="0"/>
        <w:ind w:left="0"/>
        <w:jc w:val="both"/>
      </w:pPr>
      <w:r>
        <w:rPr>
          <w:rFonts w:ascii="Times New Roman"/>
          <w:b w:val="false"/>
          <w:i w:val="false"/>
          <w:color w:val="000000"/>
          <w:sz w:val="28"/>
        </w:rPr>
        <w:t>
      2) studying the safety instructions, etc.</w:t>
      </w:r>
    </w:p>
    <w:bookmarkEnd w:id="50"/>
    <w:bookmarkStart w:name="z831" w:id="51"/>
    <w:p>
      <w:pPr>
        <w:spacing w:after="0"/>
        <w:ind w:left="0"/>
        <w:jc w:val="both"/>
      </w:pPr>
      <w:r>
        <w:rPr>
          <w:rFonts w:ascii="Times New Roman"/>
          <w:b w:val="false"/>
          <w:i w:val="false"/>
          <w:color w:val="000000"/>
          <w:sz w:val="28"/>
        </w:rPr>
        <w:t>
      3. Training of workers and employees not included in formations:</w:t>
      </w:r>
    </w:p>
    <w:bookmarkEnd w:id="51"/>
    <w:bookmarkStart w:name="z832" w:id="52"/>
    <w:p>
      <w:pPr>
        <w:spacing w:after="0"/>
        <w:ind w:left="0"/>
        <w:jc w:val="both"/>
      </w:pPr>
      <w:r>
        <w:rPr>
          <w:rFonts w:ascii="Times New Roman"/>
          <w:b w:val="false"/>
          <w:i w:val="false"/>
          <w:color w:val="000000"/>
          <w:sz w:val="28"/>
        </w:rPr>
        <w:t>
      1) study of issues to be worked on during training;</w:t>
      </w:r>
    </w:p>
    <w:bookmarkEnd w:id="52"/>
    <w:bookmarkStart w:name="z833" w:id="53"/>
    <w:p>
      <w:pPr>
        <w:spacing w:after="0"/>
        <w:ind w:left="0"/>
        <w:jc w:val="both"/>
      </w:pPr>
      <w:r>
        <w:rPr>
          <w:rFonts w:ascii="Times New Roman"/>
          <w:b w:val="false"/>
          <w:i w:val="false"/>
          <w:color w:val="000000"/>
          <w:sz w:val="28"/>
        </w:rPr>
        <w:t>
      2) passing standards;</w:t>
      </w:r>
    </w:p>
    <w:bookmarkEnd w:id="53"/>
    <w:bookmarkStart w:name="z834" w:id="54"/>
    <w:p>
      <w:pPr>
        <w:spacing w:after="0"/>
        <w:ind w:left="0"/>
        <w:jc w:val="both"/>
      </w:pPr>
      <w:r>
        <w:rPr>
          <w:rFonts w:ascii="Times New Roman"/>
          <w:b w:val="false"/>
          <w:i w:val="false"/>
          <w:color w:val="000000"/>
          <w:sz w:val="28"/>
        </w:rPr>
        <w:t>
      3) studying the safety instructions, etc.</w:t>
      </w:r>
    </w:p>
    <w:bookmarkEnd w:id="54"/>
    <w:bookmarkStart w:name="z835" w:id="55"/>
    <w:p>
      <w:pPr>
        <w:spacing w:after="0"/>
        <w:ind w:left="0"/>
        <w:jc w:val="both"/>
      </w:pPr>
      <w:r>
        <w:rPr>
          <w:rFonts w:ascii="Times New Roman"/>
          <w:b w:val="false"/>
          <w:i w:val="false"/>
          <w:color w:val="000000"/>
          <w:sz w:val="28"/>
        </w:rPr>
        <w:t>
      4. Preparation of the population living near a potentially dangerous object:</w:t>
      </w:r>
    </w:p>
    <w:bookmarkEnd w:id="55"/>
    <w:bookmarkStart w:name="z836" w:id="56"/>
    <w:p>
      <w:pPr>
        <w:spacing w:after="0"/>
        <w:ind w:left="0"/>
        <w:jc w:val="both"/>
      </w:pPr>
      <w:r>
        <w:rPr>
          <w:rFonts w:ascii="Times New Roman"/>
          <w:b w:val="false"/>
          <w:i w:val="false"/>
          <w:color w:val="000000"/>
          <w:sz w:val="28"/>
        </w:rPr>
        <w:t>
      1) working out notification issues;</w:t>
      </w:r>
    </w:p>
    <w:bookmarkEnd w:id="56"/>
    <w:bookmarkStart w:name="z837" w:id="57"/>
    <w:p>
      <w:pPr>
        <w:spacing w:after="0"/>
        <w:ind w:left="0"/>
        <w:jc w:val="both"/>
      </w:pPr>
      <w:r>
        <w:rPr>
          <w:rFonts w:ascii="Times New Roman"/>
          <w:b w:val="false"/>
          <w:i w:val="false"/>
          <w:color w:val="000000"/>
          <w:sz w:val="28"/>
        </w:rPr>
        <w:t>
      2) theoretical study of skills and abilities to be practiced during the training;</w:t>
      </w:r>
    </w:p>
    <w:bookmarkEnd w:id="57"/>
    <w:bookmarkStart w:name="z838" w:id="58"/>
    <w:p>
      <w:pPr>
        <w:spacing w:after="0"/>
        <w:ind w:left="0"/>
        <w:jc w:val="both"/>
      </w:pPr>
      <w:r>
        <w:rPr>
          <w:rFonts w:ascii="Times New Roman"/>
          <w:b w:val="false"/>
          <w:i w:val="false"/>
          <w:color w:val="000000"/>
          <w:sz w:val="28"/>
        </w:rPr>
        <w:t>
      3) studying the safety instructions, etc.</w:t>
      </w:r>
    </w:p>
    <w:bookmarkEnd w:id="58"/>
    <w:bookmarkStart w:name="z839" w:id="59"/>
    <w:p>
      <w:pPr>
        <w:spacing w:after="0"/>
        <w:ind w:left="0"/>
        <w:jc w:val="both"/>
      </w:pPr>
      <w:r>
        <w:rPr>
          <w:rFonts w:ascii="Times New Roman"/>
          <w:b w:val="false"/>
          <w:i w:val="false"/>
          <w:color w:val="000000"/>
          <w:sz w:val="28"/>
        </w:rPr>
        <w:t>
      5. Measures for (comprehensive support of civil protection units) with logistical and medical support and first aid equipment:</w:t>
      </w:r>
    </w:p>
    <w:bookmarkEnd w:id="59"/>
    <w:bookmarkStart w:name="z840" w:id="60"/>
    <w:p>
      <w:pPr>
        <w:spacing w:after="0"/>
        <w:ind w:left="0"/>
        <w:jc w:val="both"/>
      </w:pPr>
      <w:r>
        <w:rPr>
          <w:rFonts w:ascii="Times New Roman"/>
          <w:b w:val="false"/>
          <w:i w:val="false"/>
          <w:color w:val="000000"/>
          <w:sz w:val="28"/>
        </w:rPr>
        <w:t>
      1) providing training participants with food, water, and basic necessities;</w:t>
      </w:r>
    </w:p>
    <w:bookmarkEnd w:id="60"/>
    <w:bookmarkStart w:name="z841" w:id="61"/>
    <w:p>
      <w:pPr>
        <w:spacing w:after="0"/>
        <w:ind w:left="0"/>
        <w:jc w:val="both"/>
      </w:pPr>
      <w:r>
        <w:rPr>
          <w:rFonts w:ascii="Times New Roman"/>
          <w:b w:val="false"/>
          <w:i w:val="false"/>
          <w:color w:val="000000"/>
          <w:sz w:val="28"/>
        </w:rPr>
        <w:t>
      2) provision of fuel and lubricants;</w:t>
      </w:r>
    </w:p>
    <w:bookmarkEnd w:id="61"/>
    <w:bookmarkStart w:name="z842" w:id="62"/>
    <w:p>
      <w:pPr>
        <w:spacing w:after="0"/>
        <w:ind w:left="0"/>
        <w:jc w:val="both"/>
      </w:pPr>
      <w:r>
        <w:rPr>
          <w:rFonts w:ascii="Times New Roman"/>
          <w:b w:val="false"/>
          <w:i w:val="false"/>
          <w:color w:val="000000"/>
          <w:sz w:val="28"/>
        </w:rPr>
        <w:t>
      3) provision of material and technical equipment and organization of technical maintenance of equipment;</w:t>
      </w:r>
    </w:p>
    <w:bookmarkEnd w:id="62"/>
    <w:bookmarkStart w:name="z843" w:id="63"/>
    <w:p>
      <w:pPr>
        <w:spacing w:after="0"/>
        <w:ind w:left="0"/>
        <w:jc w:val="both"/>
      </w:pPr>
      <w:r>
        <w:rPr>
          <w:rFonts w:ascii="Times New Roman"/>
          <w:b w:val="false"/>
          <w:i w:val="false"/>
          <w:color w:val="000000"/>
          <w:sz w:val="28"/>
        </w:rPr>
        <w:t>
      4) ensuring that the personnel of civil protection units are equipped with first aid equipment and medications in accordance with the standard equipment of the training participants, etc.</w:t>
      </w:r>
    </w:p>
    <w:bookmarkEnd w:id="63"/>
    <w:bookmarkStart w:name="z844" w:id="64"/>
    <w:p>
      <w:pPr>
        <w:spacing w:after="0"/>
        <w:ind w:left="0"/>
        <w:jc w:val="both"/>
      </w:pPr>
      <w:r>
        <w:rPr>
          <w:rFonts w:ascii="Times New Roman"/>
          <w:b w:val="false"/>
          <w:i w:val="false"/>
          <w:color w:val="000000"/>
          <w:sz w:val="28"/>
        </w:rPr>
        <w:t>
      Head of the headquarters of the training leadership</w:t>
      </w:r>
    </w:p>
    <w:bookmarkEnd w:id="64"/>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(name of organization) _______________________ ________________</w:t>
      </w:r>
    </w:p>
    <w:p>
      <w:pPr>
        <w:spacing w:after="0"/>
        <w:ind w:left="0"/>
        <w:jc w:val="both"/>
      </w:pPr>
      <w:r>
        <w:rPr>
          <w:rFonts w:ascii="Times New Roman"/>
          <w:b w:val="false"/>
          <w:i w:val="false"/>
          <w:color w:val="000000"/>
          <w:sz w:val="28"/>
        </w:rPr>
        <w:t>
      Surname, first name and patronymic (if any)</w:t>
      </w:r>
    </w:p>
    <w:p>
      <w:pPr>
        <w:spacing w:after="0"/>
        <w:ind w:left="0"/>
        <w:jc w:val="both"/>
      </w:pPr>
      <w:r>
        <w:rPr>
          <w:rFonts w:ascii="Times New Roman"/>
          <w:b w:val="false"/>
          <w:i w:val="false"/>
          <w:color w:val="000000"/>
          <w:sz w:val="28"/>
        </w:rPr>
        <w:t>
      (signature)_________________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Head of training </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r>
              <w:br/>
            </w:r>
            <w:r>
              <w:rPr>
                <w:rFonts w:ascii="Times New Roman"/>
                <w:b w:val="false"/>
                <w:i w:val="false"/>
                <w:color w:val="000000"/>
                <w:sz w:val="20"/>
              </w:rPr>
              <w:t xml:space="preserve">______________________ </w:t>
            </w:r>
            <w:r>
              <w:br/>
            </w: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0" w:id="65"/>
    <w:p>
      <w:pPr>
        <w:spacing w:after="0"/>
        <w:ind w:left="0"/>
        <w:jc w:val="left"/>
      </w:pPr>
      <w:r>
        <w:rPr>
          <w:rFonts w:ascii="Times New Roman"/>
          <w:b/>
          <w:i w:val="false"/>
          <w:color w:val="000000"/>
        </w:rPr>
        <w:t xml:space="preserve"> PLAN </w:t>
      </w:r>
      <w:r>
        <w:br/>
      </w:r>
      <w:r>
        <w:rPr>
          <w:rFonts w:ascii="Times New Roman"/>
          <w:b/>
          <w:i w:val="false"/>
          <w:color w:val="000000"/>
        </w:rPr>
        <w:t>for conducting a comprehensive training</w:t>
      </w:r>
    </w:p>
    <w:bookmarkEnd w:id="65"/>
    <w:bookmarkStart w:name="z391" w:id="66"/>
    <w:p>
      <w:pPr>
        <w:spacing w:after="0"/>
        <w:ind w:left="0"/>
        <w:jc w:val="left"/>
      </w:pPr>
      <w:r>
        <w:rPr>
          <w:rFonts w:ascii="Times New Roman"/>
          <w:b/>
          <w:i w:val="false"/>
          <w:color w:val="000000"/>
        </w:rPr>
        <w:t xml:space="preserve"> _____________________________________________________ </w:t>
      </w:r>
      <w:r>
        <w:br/>
      </w:r>
      <w:r>
        <w:rPr>
          <w:rFonts w:ascii="Times New Roman"/>
          <w:b/>
          <w:i w:val="false"/>
          <w:color w:val="000000"/>
        </w:rPr>
        <w:t>(name of organization)</w:t>
      </w:r>
    </w:p>
    <w:bookmarkEnd w:id="66"/>
    <w:bookmarkStart w:name="z847" w:id="67"/>
    <w:p>
      <w:pPr>
        <w:spacing w:after="0"/>
        <w:ind w:left="0"/>
        <w:jc w:val="both"/>
      </w:pPr>
      <w:r>
        <w:rPr>
          <w:rFonts w:ascii="Times New Roman"/>
          <w:b w:val="false"/>
          <w:i w:val="false"/>
          <w:color w:val="000000"/>
          <w:sz w:val="28"/>
        </w:rPr>
        <w:t xml:space="preserve">
      Subject: _________________________________________________ </w:t>
      </w:r>
    </w:p>
    <w:bookmarkEnd w:id="67"/>
    <w:p>
      <w:pPr>
        <w:spacing w:after="0"/>
        <w:ind w:left="0"/>
        <w:jc w:val="both"/>
      </w:pPr>
      <w:r>
        <w:rPr>
          <w:rFonts w:ascii="Times New Roman"/>
          <w:b w:val="false"/>
          <w:i w:val="false"/>
          <w:color w:val="000000"/>
          <w:sz w:val="28"/>
        </w:rPr>
        <w:t xml:space="preserve">
      Training objectives: for management personnel: for command bodies: for commanders and personnel of formations: for workers and employees who are not part of formations: for the population living near a potentially dangerous object: </w:t>
      </w:r>
    </w:p>
    <w:p>
      <w:pPr>
        <w:spacing w:after="0"/>
        <w:ind w:left="0"/>
        <w:jc w:val="both"/>
      </w:pPr>
      <w:r>
        <w:rPr>
          <w:rFonts w:ascii="Times New Roman"/>
          <w:b w:val="false"/>
          <w:i w:val="false"/>
          <w:color w:val="000000"/>
          <w:sz w:val="28"/>
        </w:rPr>
        <w:t xml:space="preserve">
      Date: time and total duration </w:t>
      </w:r>
    </w:p>
    <w:p>
      <w:pPr>
        <w:spacing w:after="0"/>
        <w:ind w:left="0"/>
        <w:jc w:val="both"/>
      </w:pPr>
      <w:r>
        <w:rPr>
          <w:rFonts w:ascii="Times New Roman"/>
          <w:b w:val="false"/>
          <w:i w:val="false"/>
          <w:color w:val="000000"/>
          <w:sz w:val="28"/>
        </w:rPr>
        <w:t>
      Participants ______________________________________________</w:t>
      </w:r>
    </w:p>
    <w:p>
      <w:pPr>
        <w:spacing w:after="0"/>
        <w:ind w:left="0"/>
        <w:jc w:val="both"/>
      </w:pPr>
      <w:r>
        <w:rPr>
          <w:rFonts w:ascii="Times New Roman"/>
          <w:b w:val="false"/>
          <w:i w:val="false"/>
          <w:color w:val="000000"/>
          <w:sz w:val="28"/>
        </w:rPr>
        <w:t xml:space="preserve">
      Training concept __________________________________________ </w:t>
      </w:r>
    </w:p>
    <w:p>
      <w:pPr>
        <w:spacing w:after="0"/>
        <w:ind w:left="0"/>
        <w:jc w:val="both"/>
      </w:pPr>
      <w:r>
        <w:rPr>
          <w:rFonts w:ascii="Times New Roman"/>
          <w:b w:val="false"/>
          <w:i w:val="false"/>
          <w:color w:val="000000"/>
          <w:sz w:val="28"/>
        </w:rPr>
        <w:t xml:space="preserve">
      Training stages, training questions and time for practicing each of them: </w:t>
      </w:r>
    </w:p>
    <w:p>
      <w:pPr>
        <w:spacing w:after="0"/>
        <w:ind w:left="0"/>
        <w:jc w:val="both"/>
      </w:pPr>
      <w:r>
        <w:rPr>
          <w:rFonts w:ascii="Times New Roman"/>
          <w:b w:val="false"/>
          <w:i w:val="false"/>
          <w:color w:val="000000"/>
          <w:sz w:val="28"/>
        </w:rPr>
        <w:t xml:space="preserve">
      Training progress time: </w:t>
      </w:r>
    </w:p>
    <w:p>
      <w:pPr>
        <w:spacing w:after="0"/>
        <w:ind w:left="0"/>
        <w:jc w:val="both"/>
      </w:pPr>
      <w:r>
        <w:rPr>
          <w:rFonts w:ascii="Times New Roman"/>
          <w:b w:val="false"/>
          <w:i w:val="false"/>
          <w:color w:val="000000"/>
          <w:sz w:val="28"/>
        </w:rPr>
        <w:t xml:space="preserve">
      Training questions: </w:t>
      </w:r>
    </w:p>
    <w:p>
      <w:pPr>
        <w:spacing w:after="0"/>
        <w:ind w:left="0"/>
        <w:jc w:val="both"/>
      </w:pPr>
      <w:r>
        <w:rPr>
          <w:rFonts w:ascii="Times New Roman"/>
          <w:b w:val="false"/>
          <w:i w:val="false"/>
          <w:color w:val="000000"/>
          <w:sz w:val="28"/>
        </w:rPr>
        <w:t>
      A situation with a possible complication of the situation during the training based on  additional input.</w:t>
      </w:r>
    </w:p>
    <w:p>
      <w:pPr>
        <w:spacing w:after="0"/>
        <w:ind w:left="0"/>
        <w:jc w:val="both"/>
      </w:pPr>
      <w:r>
        <w:rPr>
          <w:rFonts w:ascii="Times New Roman"/>
          <w:b w:val="false"/>
          <w:i w:val="false"/>
          <w:color w:val="000000"/>
          <w:sz w:val="28"/>
        </w:rPr>
        <w:t>
      Actions of the head of training.</w:t>
      </w:r>
    </w:p>
    <w:p>
      <w:pPr>
        <w:spacing w:after="0"/>
        <w:ind w:left="0"/>
        <w:jc w:val="both"/>
      </w:pPr>
      <w:r>
        <w:rPr>
          <w:rFonts w:ascii="Times New Roman"/>
          <w:b w:val="false"/>
          <w:i w:val="false"/>
          <w:color w:val="000000"/>
          <w:sz w:val="28"/>
        </w:rPr>
        <w:t>
      Actions of deputies and assistants.</w:t>
      </w:r>
    </w:p>
    <w:p>
      <w:pPr>
        <w:spacing w:after="0"/>
        <w:ind w:left="0"/>
        <w:jc w:val="both"/>
      </w:pPr>
      <w:r>
        <w:rPr>
          <w:rFonts w:ascii="Times New Roman"/>
          <w:b w:val="false"/>
          <w:i w:val="false"/>
          <w:color w:val="000000"/>
          <w:sz w:val="28"/>
        </w:rPr>
        <w:t>
      Expected actions from trainees.</w:t>
      </w:r>
    </w:p>
    <w:p>
      <w:pPr>
        <w:spacing w:after="0"/>
        <w:ind w:left="0"/>
        <w:jc w:val="both"/>
      </w:pPr>
      <w:r>
        <w:rPr>
          <w:rFonts w:ascii="Times New Roman"/>
          <w:b w:val="false"/>
          <w:i w:val="false"/>
          <w:color w:val="000000"/>
          <w:sz w:val="28"/>
        </w:rPr>
        <w:t xml:space="preserve">
      First stage: (name of the stage, its content, training goal, time) </w:t>
      </w:r>
    </w:p>
    <w:p>
      <w:pPr>
        <w:spacing w:after="0"/>
        <w:ind w:left="0"/>
        <w:jc w:val="both"/>
      </w:pPr>
      <w:r>
        <w:rPr>
          <w:rFonts w:ascii="Times New Roman"/>
          <w:b w:val="false"/>
          <w:i w:val="false"/>
          <w:color w:val="000000"/>
          <w:sz w:val="28"/>
        </w:rPr>
        <w:t xml:space="preserve">
      Second and subsequent stages: </w:t>
      </w:r>
    </w:p>
    <w:p>
      <w:pPr>
        <w:spacing w:after="0"/>
        <w:ind w:left="0"/>
        <w:jc w:val="both"/>
      </w:pPr>
      <w:r>
        <w:rPr>
          <w:rFonts w:ascii="Times New Roman"/>
          <w:b w:val="false"/>
          <w:i w:val="false"/>
          <w:color w:val="000000"/>
          <w:sz w:val="28"/>
        </w:rPr>
        <w:t xml:space="preserve">
      Analysis of the training. </w:t>
      </w:r>
    </w:p>
    <w:p>
      <w:pPr>
        <w:spacing w:after="0"/>
        <w:ind w:left="0"/>
        <w:jc w:val="both"/>
      </w:pPr>
      <w:r>
        <w:rPr>
          <w:rFonts w:ascii="Times New Roman"/>
          <w:b w:val="false"/>
          <w:i w:val="false"/>
          <w:color w:val="000000"/>
          <w:sz w:val="28"/>
        </w:rPr>
        <w:t>
      Head of headquarters of the training leadership ______________________</w:t>
      </w:r>
    </w:p>
    <w:p>
      <w:pPr>
        <w:spacing w:after="0"/>
        <w:ind w:left="0"/>
        <w:jc w:val="both"/>
      </w:pPr>
      <w:r>
        <w:rPr>
          <w:rFonts w:ascii="Times New Roman"/>
          <w:b w:val="false"/>
          <w:i w:val="false"/>
          <w:color w:val="000000"/>
          <w:sz w:val="28"/>
        </w:rPr>
        <w:t>
      (Name of the organization) 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Surname, first name and patronymic (if any) </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Head of training </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50" w:id="68"/>
    <w:p>
      <w:pPr>
        <w:spacing w:after="0"/>
        <w:ind w:left="0"/>
        <w:jc w:val="left"/>
      </w:pPr>
      <w:r>
        <w:rPr>
          <w:rFonts w:ascii="Times New Roman"/>
          <w:b/>
          <w:i w:val="false"/>
          <w:color w:val="000000"/>
        </w:rPr>
        <w:t xml:space="preserve"> The concept of conducting a comprehensive training</w:t>
      </w:r>
    </w:p>
    <w:bookmarkEnd w:id="68"/>
    <w:bookmarkStart w:name="z851" w:id="69"/>
    <w:p>
      <w:pPr>
        <w:spacing w:after="0"/>
        <w:ind w:left="0"/>
        <w:jc w:val="both"/>
      </w:pPr>
      <w:r>
        <w:rPr>
          <w:rFonts w:ascii="Times New Roman"/>
          <w:b w:val="false"/>
          <w:i w:val="false"/>
          <w:color w:val="000000"/>
          <w:sz w:val="28"/>
        </w:rPr>
        <w:t xml:space="preserve">
      1. The purpose of the training: </w:t>
      </w:r>
    </w:p>
    <w:bookmarkEnd w:id="6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concentrating the main efforts on the areas of emergency rescue and urgent work;</w:t>
      </w:r>
    </w:p>
    <w:p>
      <w:pPr>
        <w:spacing w:after="0"/>
        <w:ind w:left="0"/>
        <w:jc w:val="both"/>
      </w:pPr>
      <w:r>
        <w:rPr>
          <w:rFonts w:ascii="Times New Roman"/>
          <w:b w:val="false"/>
          <w:i w:val="false"/>
          <w:color w:val="000000"/>
          <w:sz w:val="28"/>
        </w:rPr>
        <w:t>
      ________________________________________________________________</w:t>
      </w:r>
    </w:p>
    <w:bookmarkStart w:name="z852" w:id="70"/>
    <w:p>
      <w:pPr>
        <w:spacing w:after="0"/>
        <w:ind w:left="0"/>
        <w:jc w:val="both"/>
      </w:pPr>
      <w:r>
        <w:rPr>
          <w:rFonts w:ascii="Times New Roman"/>
          <w:b w:val="false"/>
          <w:i w:val="false"/>
          <w:color w:val="000000"/>
          <w:sz w:val="28"/>
        </w:rPr>
        <w:t>
      2) the sequence and methods of performing emergency rescue and urgent work;</w:t>
      </w:r>
    </w:p>
    <w:bookmarkEnd w:id="70"/>
    <w:p>
      <w:pPr>
        <w:spacing w:after="0"/>
        <w:ind w:left="0"/>
        <w:jc w:val="both"/>
      </w:pPr>
      <w:r>
        <w:rPr>
          <w:rFonts w:ascii="Times New Roman"/>
          <w:b w:val="false"/>
          <w:i w:val="false"/>
          <w:color w:val="000000"/>
          <w:sz w:val="28"/>
        </w:rPr>
        <w:t>
      ________________________________________________________________</w:t>
      </w:r>
    </w:p>
    <w:bookmarkStart w:name="z853" w:id="71"/>
    <w:p>
      <w:pPr>
        <w:spacing w:after="0"/>
        <w:ind w:left="0"/>
        <w:jc w:val="both"/>
      </w:pPr>
      <w:r>
        <w:rPr>
          <w:rFonts w:ascii="Times New Roman"/>
          <w:b w:val="false"/>
          <w:i w:val="false"/>
          <w:color w:val="000000"/>
          <w:sz w:val="28"/>
        </w:rPr>
        <w:t xml:space="preserve">
      3) distribution of the grouping of forces and resources among the areas of emergency rescue </w:t>
      </w:r>
    </w:p>
    <w:bookmarkEnd w:id="71"/>
    <w:p>
      <w:pPr>
        <w:spacing w:after="0"/>
        <w:ind w:left="0"/>
        <w:jc w:val="both"/>
      </w:pPr>
      <w:r>
        <w:rPr>
          <w:rFonts w:ascii="Times New Roman"/>
          <w:b w:val="false"/>
          <w:i w:val="false"/>
          <w:color w:val="000000"/>
          <w:sz w:val="28"/>
        </w:rPr>
        <w:t>
      and urgent work;</w:t>
      </w:r>
    </w:p>
    <w:p>
      <w:pPr>
        <w:spacing w:after="0"/>
        <w:ind w:left="0"/>
        <w:jc w:val="both"/>
      </w:pPr>
      <w:r>
        <w:rPr>
          <w:rFonts w:ascii="Times New Roman"/>
          <w:b w:val="false"/>
          <w:i w:val="false"/>
          <w:color w:val="000000"/>
          <w:sz w:val="28"/>
        </w:rPr>
        <w:t>
      ________________________________________________________________</w:t>
      </w:r>
    </w:p>
    <w:bookmarkStart w:name="z854" w:id="72"/>
    <w:p>
      <w:pPr>
        <w:spacing w:after="0"/>
        <w:ind w:left="0"/>
        <w:jc w:val="both"/>
      </w:pPr>
      <w:r>
        <w:rPr>
          <w:rFonts w:ascii="Times New Roman"/>
          <w:b w:val="false"/>
          <w:i w:val="false"/>
          <w:color w:val="000000"/>
          <w:sz w:val="28"/>
        </w:rPr>
        <w:t>
      2. defining tasks for all units involved in the training and deadlines for completion;</w:t>
      </w:r>
    </w:p>
    <w:bookmarkEnd w:id="72"/>
    <w:p>
      <w:pPr>
        <w:spacing w:after="0"/>
        <w:ind w:left="0"/>
        <w:jc w:val="both"/>
      </w:pPr>
      <w:r>
        <w:rPr>
          <w:rFonts w:ascii="Times New Roman"/>
          <w:b w:val="false"/>
          <w:i w:val="false"/>
          <w:color w:val="000000"/>
          <w:sz w:val="28"/>
        </w:rPr>
        <w:t>
      ________________________________________________________________</w:t>
      </w:r>
    </w:p>
    <w:bookmarkStart w:name="z855" w:id="73"/>
    <w:p>
      <w:pPr>
        <w:spacing w:after="0"/>
        <w:ind w:left="0"/>
        <w:jc w:val="both"/>
      </w:pPr>
      <w:r>
        <w:rPr>
          <w:rFonts w:ascii="Times New Roman"/>
          <w:b w:val="false"/>
          <w:i w:val="false"/>
          <w:color w:val="000000"/>
          <w:sz w:val="28"/>
        </w:rPr>
        <w:t>
      3. Key issues of interaction with civil protection services and rescue teams during the training;</w:t>
      </w:r>
    </w:p>
    <w:bookmarkEnd w:id="73"/>
    <w:p>
      <w:pPr>
        <w:spacing w:after="0"/>
        <w:ind w:left="0"/>
        <w:jc w:val="both"/>
      </w:pPr>
      <w:r>
        <w:rPr>
          <w:rFonts w:ascii="Times New Roman"/>
          <w:b w:val="false"/>
          <w:i w:val="false"/>
          <w:color w:val="000000"/>
          <w:sz w:val="28"/>
        </w:rPr>
        <w:t>
      ________________________________________________________________</w:t>
      </w:r>
    </w:p>
    <w:bookmarkStart w:name="z856" w:id="74"/>
    <w:p>
      <w:pPr>
        <w:spacing w:after="0"/>
        <w:ind w:left="0"/>
        <w:jc w:val="both"/>
      </w:pPr>
      <w:r>
        <w:rPr>
          <w:rFonts w:ascii="Times New Roman"/>
          <w:b w:val="false"/>
          <w:i w:val="false"/>
          <w:color w:val="000000"/>
          <w:sz w:val="28"/>
        </w:rPr>
        <w:t xml:space="preserve">
      4. Comprehensive support in the elimination of emergencies; </w:t>
      </w:r>
    </w:p>
    <w:bookmarkEnd w:id="74"/>
    <w:p>
      <w:pPr>
        <w:spacing w:after="0"/>
        <w:ind w:left="0"/>
        <w:jc w:val="both"/>
      </w:pPr>
      <w:r>
        <w:rPr>
          <w:rFonts w:ascii="Times New Roman"/>
          <w:b w:val="false"/>
          <w:i w:val="false"/>
          <w:color w:val="000000"/>
          <w:sz w:val="28"/>
        </w:rPr>
        <w:t>
      _______________________________________________________________</w:t>
      </w:r>
    </w:p>
    <w:bookmarkStart w:name="z857" w:id="75"/>
    <w:p>
      <w:pPr>
        <w:spacing w:after="0"/>
        <w:ind w:left="0"/>
        <w:jc w:val="both"/>
      </w:pPr>
      <w:r>
        <w:rPr>
          <w:rFonts w:ascii="Times New Roman"/>
          <w:b w:val="false"/>
          <w:i w:val="false"/>
          <w:color w:val="000000"/>
          <w:sz w:val="28"/>
        </w:rPr>
        <w:t>
      5. Issues of management of forces and resources during emergency response.</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61" w:id="76"/>
    <w:p>
      <w:pPr>
        <w:spacing w:after="0"/>
        <w:ind w:left="0"/>
        <w:jc w:val="left"/>
      </w:pPr>
      <w:r>
        <w:rPr>
          <w:rFonts w:ascii="Times New Roman"/>
          <w:b/>
          <w:i w:val="false"/>
          <w:color w:val="000000"/>
        </w:rPr>
        <w:t xml:space="preserve"> PLAN by types of support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
          <w:p>
            <w:pPr>
              <w:spacing w:after="20"/>
              <w:ind w:left="20"/>
              <w:jc w:val="both"/>
            </w:pPr>
            <w:r>
              <w:rPr>
                <w:rFonts w:ascii="Times New Roman"/>
                <w:b w:val="false"/>
                <w:i w:val="false"/>
                <w:color w:val="000000"/>
                <w:sz w:val="20"/>
              </w:rPr>
              <w:t>
Item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
          <w:p>
            <w:pPr>
              <w:spacing w:after="20"/>
              <w:ind w:left="20"/>
              <w:jc w:val="both"/>
            </w:pPr>
            <w:r>
              <w:rPr>
                <w:rFonts w:ascii="Times New Roman"/>
                <w:b w:val="false"/>
                <w:i w:val="false"/>
                <w:color w:val="000000"/>
                <w:sz w:val="20"/>
              </w:rPr>
              <w:t>
Logistics and technical support</w:t>
            </w:r>
          </w:p>
          <w:bookmarkEnd w:id="7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
          <w:p>
            <w:pPr>
              <w:spacing w:after="20"/>
              <w:ind w:left="20"/>
              <w:jc w:val="both"/>
            </w:pPr>
            <w:r>
              <w:rPr>
                <w:rFonts w:ascii="Times New Roman"/>
                <w:b w:val="false"/>
                <w:i w:val="false"/>
                <w:color w:val="000000"/>
                <w:sz w:val="20"/>
              </w:rPr>
              <w:t>
1</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
          <w:p>
            <w:pPr>
              <w:spacing w:after="20"/>
              <w:ind w:left="20"/>
              <w:jc w:val="both"/>
            </w:pPr>
            <w:r>
              <w:rPr>
                <w:rFonts w:ascii="Times New Roman"/>
                <w:b w:val="false"/>
                <w:i w:val="false"/>
                <w:color w:val="000000"/>
                <w:sz w:val="20"/>
              </w:rPr>
              <w:t>
2</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
          <w:p>
            <w:pPr>
              <w:spacing w:after="20"/>
              <w:ind w:left="20"/>
              <w:jc w:val="both"/>
            </w:pPr>
            <w:r>
              <w:rPr>
                <w:rFonts w:ascii="Times New Roman"/>
                <w:b w:val="false"/>
                <w:i w:val="false"/>
                <w:color w:val="000000"/>
                <w:sz w:val="20"/>
              </w:rPr>
              <w:t>
Medical care</w:t>
            </w:r>
          </w:p>
          <w:bookmarkEnd w:id="8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
          <w:p>
            <w:pPr>
              <w:spacing w:after="20"/>
              <w:ind w:left="20"/>
              <w:jc w:val="both"/>
            </w:pPr>
            <w:r>
              <w:rPr>
                <w:rFonts w:ascii="Times New Roman"/>
                <w:b w:val="false"/>
                <w:i w:val="false"/>
                <w:color w:val="000000"/>
                <w:sz w:val="20"/>
              </w:rPr>
              <w:t>
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
          <w:p>
            <w:pPr>
              <w:spacing w:after="20"/>
              <w:ind w:left="20"/>
              <w:jc w:val="both"/>
            </w:pPr>
            <w:r>
              <w:rPr>
                <w:rFonts w:ascii="Times New Roman"/>
                <w:b w:val="false"/>
                <w:i w:val="false"/>
                <w:color w:val="000000"/>
                <w:sz w:val="20"/>
              </w:rPr>
              <w:t>
2</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4"/>
          <w:p>
            <w:pPr>
              <w:spacing w:after="20"/>
              <w:ind w:left="20"/>
              <w:jc w:val="both"/>
            </w:pPr>
            <w:r>
              <w:rPr>
                <w:rFonts w:ascii="Times New Roman"/>
                <w:b w:val="false"/>
                <w:i w:val="false"/>
                <w:color w:val="000000"/>
                <w:sz w:val="20"/>
              </w:rPr>
              <w:t>
Engineering and technical support</w:t>
            </w:r>
          </w:p>
          <w:bookmarkEnd w:id="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5"/>
          <w:p>
            <w:pPr>
              <w:spacing w:after="20"/>
              <w:ind w:left="20"/>
              <w:jc w:val="both"/>
            </w:pPr>
            <w:r>
              <w:rPr>
                <w:rFonts w:ascii="Times New Roman"/>
                <w:b w:val="false"/>
                <w:i w:val="false"/>
                <w:color w:val="000000"/>
                <w:sz w:val="20"/>
              </w:rPr>
              <w:t>
1</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6"/>
          <w:p>
            <w:pPr>
              <w:spacing w:after="20"/>
              <w:ind w:left="20"/>
              <w:jc w:val="both"/>
            </w:pPr>
            <w:r>
              <w:rPr>
                <w:rFonts w:ascii="Times New Roman"/>
                <w:b w:val="false"/>
                <w:i w:val="false"/>
                <w:color w:val="000000"/>
                <w:sz w:val="20"/>
              </w:rPr>
              <w:t>
2</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7"/>
          <w:p>
            <w:pPr>
              <w:spacing w:after="20"/>
              <w:ind w:left="20"/>
              <w:jc w:val="both"/>
            </w:pPr>
            <w:r>
              <w:rPr>
                <w:rFonts w:ascii="Times New Roman"/>
                <w:b w:val="false"/>
                <w:i w:val="false"/>
                <w:color w:val="000000"/>
                <w:sz w:val="20"/>
              </w:rPr>
              <w:t>
Transport support</w:t>
            </w:r>
          </w:p>
          <w:bookmarkEnd w:id="8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
          <w:p>
            <w:pPr>
              <w:spacing w:after="20"/>
              <w:ind w:left="20"/>
              <w:jc w:val="both"/>
            </w:pPr>
            <w:r>
              <w:rPr>
                <w:rFonts w:ascii="Times New Roman"/>
                <w:b w:val="false"/>
                <w:i w:val="false"/>
                <w:color w:val="000000"/>
                <w:sz w:val="20"/>
              </w:rPr>
              <w:t>
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
          <w:p>
            <w:pPr>
              <w:spacing w:after="20"/>
              <w:ind w:left="20"/>
              <w:jc w:val="both"/>
            </w:pPr>
            <w:r>
              <w:rPr>
                <w:rFonts w:ascii="Times New Roman"/>
                <w:b w:val="false"/>
                <w:i w:val="false"/>
                <w:color w:val="000000"/>
                <w:sz w:val="20"/>
              </w:rPr>
              <w:t>
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
          <w:p>
            <w:pPr>
              <w:spacing w:after="20"/>
              <w:ind w:left="20"/>
              <w:jc w:val="both"/>
            </w:pPr>
            <w:r>
              <w:rPr>
                <w:rFonts w:ascii="Times New Roman"/>
                <w:b w:val="false"/>
                <w:i w:val="false"/>
                <w:color w:val="000000"/>
                <w:sz w:val="20"/>
              </w:rPr>
              <w:t>
Organization of communications</w:t>
            </w:r>
          </w:p>
          <w:bookmarkEnd w:id="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
          <w:p>
            <w:pPr>
              <w:spacing w:after="20"/>
              <w:ind w:left="20"/>
              <w:jc w:val="both"/>
            </w:pPr>
            <w:r>
              <w:rPr>
                <w:rFonts w:ascii="Times New Roman"/>
                <w:b w:val="false"/>
                <w:i w:val="false"/>
                <w:color w:val="000000"/>
                <w:sz w:val="20"/>
              </w:rPr>
              <w:t>
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
          <w:p>
            <w:pPr>
              <w:spacing w:after="20"/>
              <w:ind w:left="20"/>
              <w:jc w:val="both"/>
            </w:pPr>
            <w:r>
              <w:rPr>
                <w:rFonts w:ascii="Times New Roman"/>
                <w:b w:val="false"/>
                <w:i w:val="false"/>
                <w:color w:val="000000"/>
                <w:sz w:val="20"/>
              </w:rPr>
              <w:t>
2</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41" w:id="93"/>
    <w:p>
      <w:pPr>
        <w:spacing w:after="0"/>
        <w:ind w:left="0"/>
        <w:jc w:val="left"/>
      </w:pPr>
      <w:r>
        <w:rPr>
          <w:rFonts w:ascii="Times New Roman"/>
          <w:b/>
          <w:i w:val="false"/>
          <w:color w:val="000000"/>
        </w:rPr>
        <w:t xml:space="preserve"> SCHEDULE </w:t>
      </w:r>
      <w:r>
        <w:br/>
      </w:r>
      <w:r>
        <w:rPr>
          <w:rFonts w:ascii="Times New Roman"/>
          <w:b/>
          <w:i w:val="false"/>
          <w:color w:val="000000"/>
        </w:rPr>
        <w:t>for preparation of the command and staff training_____________________________________________________ (name of organization)</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4"/>
          <w:p>
            <w:pPr>
              <w:spacing w:after="20"/>
              <w:ind w:left="20"/>
              <w:jc w:val="both"/>
            </w:pPr>
            <w:r>
              <w:rPr>
                <w:rFonts w:ascii="Times New Roman"/>
                <w:b w:val="false"/>
                <w:i w:val="false"/>
                <w:color w:val="000000"/>
                <w:sz w:val="20"/>
              </w:rPr>
              <w:t>
Item №</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and time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5"/>
          <w:p>
            <w:pPr>
              <w:spacing w:after="20"/>
              <w:ind w:left="20"/>
              <w:jc w:val="both"/>
            </w:pPr>
            <w:r>
              <w:rPr>
                <w:rFonts w:ascii="Times New Roman"/>
                <w:b w:val="false"/>
                <w:i w:val="false"/>
                <w:color w:val="000000"/>
                <w:sz w:val="20"/>
              </w:rPr>
              <w:t>
1. Conducting organizational activities</w:t>
            </w:r>
          </w:p>
          <w:bookmarkEnd w:id="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6"/>
          <w:p>
            <w:pPr>
              <w:spacing w:after="20"/>
              <w:ind w:left="20"/>
              <w:jc w:val="both"/>
            </w:pPr>
            <w:r>
              <w:rPr>
                <w:rFonts w:ascii="Times New Roman"/>
                <w:b w:val="false"/>
                <w:i w:val="false"/>
                <w:color w:val="000000"/>
                <w:sz w:val="20"/>
              </w:rPr>
              <w:t>
1.</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Preparing initial data for training planning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7"/>
          <w:p>
            <w:pPr>
              <w:spacing w:after="20"/>
              <w:ind w:left="20"/>
              <w:jc w:val="both"/>
            </w:pPr>
            <w:r>
              <w:rPr>
                <w:rFonts w:ascii="Times New Roman"/>
                <w:b w:val="false"/>
                <w:i w:val="false"/>
                <w:color w:val="000000"/>
                <w:sz w:val="20"/>
              </w:rPr>
              <w:t>
2.</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Reconnaissance of the training area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8"/>
          <w:p>
            <w:pPr>
              <w:spacing w:after="20"/>
              <w:ind w:left="20"/>
              <w:jc w:val="both"/>
            </w:pPr>
            <w:r>
              <w:rPr>
                <w:rFonts w:ascii="Times New Roman"/>
                <w:b w:val="false"/>
                <w:i w:val="false"/>
                <w:color w:val="000000"/>
                <w:sz w:val="20"/>
              </w:rPr>
              <w:t>
2. Development of documents</w:t>
            </w:r>
          </w:p>
          <w:bookmarkEnd w:id="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9"/>
          <w:p>
            <w:pPr>
              <w:spacing w:after="20"/>
              <w:ind w:left="20"/>
              <w:jc w:val="both"/>
            </w:pPr>
            <w:r>
              <w:rPr>
                <w:rFonts w:ascii="Times New Roman"/>
                <w:b w:val="false"/>
                <w:i w:val="false"/>
                <w:color w:val="000000"/>
                <w:sz w:val="20"/>
              </w:rPr>
              <w:t>
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an implementation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00"/>
          <w:p>
            <w:pPr>
              <w:spacing w:after="20"/>
              <w:ind w:left="20"/>
              <w:jc w:val="both"/>
            </w:pPr>
            <w:r>
              <w:rPr>
                <w:rFonts w:ascii="Times New Roman"/>
                <w:b w:val="false"/>
                <w:i w:val="false"/>
                <w:color w:val="000000"/>
                <w:sz w:val="20"/>
              </w:rPr>
              <w:t>
2.</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organizational guidelines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01"/>
          <w:p>
            <w:pPr>
              <w:spacing w:after="20"/>
              <w:ind w:left="20"/>
              <w:jc w:val="both"/>
            </w:pPr>
            <w:r>
              <w:rPr>
                <w:rFonts w:ascii="Times New Roman"/>
                <w:b w:val="false"/>
                <w:i w:val="false"/>
                <w:color w:val="000000"/>
                <w:sz w:val="20"/>
              </w:rPr>
              <w:t>
3. Preparation of teaching leadership and facilitators</w:t>
            </w:r>
          </w:p>
          <w:bookmarkEnd w:id="1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02"/>
          <w:p>
            <w:pPr>
              <w:spacing w:after="20"/>
              <w:ind w:left="20"/>
              <w:jc w:val="both"/>
            </w:pPr>
            <w:r>
              <w:rPr>
                <w:rFonts w:ascii="Times New Roman"/>
                <w:b w:val="false"/>
                <w:i w:val="false"/>
                <w:color w:val="000000"/>
                <w:sz w:val="20"/>
              </w:rPr>
              <w:t>
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regulatory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03"/>
          <w:p>
            <w:pPr>
              <w:spacing w:after="20"/>
              <w:ind w:left="20"/>
              <w:jc w:val="both"/>
            </w:pPr>
            <w:r>
              <w:rPr>
                <w:rFonts w:ascii="Times New Roman"/>
                <w:b w:val="false"/>
                <w:i w:val="false"/>
                <w:color w:val="000000"/>
                <w:sz w:val="20"/>
              </w:rPr>
              <w:t>
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Methodological classes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04"/>
          <w:p>
            <w:pPr>
              <w:spacing w:after="20"/>
              <w:ind w:left="20"/>
              <w:jc w:val="both"/>
            </w:pPr>
            <w:r>
              <w:rPr>
                <w:rFonts w:ascii="Times New Roman"/>
                <w:b w:val="false"/>
                <w:i w:val="false"/>
                <w:color w:val="000000"/>
                <w:sz w:val="20"/>
              </w:rPr>
              <w:t>
4. Preparation of training participants</w:t>
            </w:r>
          </w:p>
          <w:bookmarkEnd w:id="1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05"/>
          <w:p>
            <w:pPr>
              <w:spacing w:after="20"/>
              <w:ind w:left="20"/>
              <w:jc w:val="both"/>
            </w:pPr>
            <w:r>
              <w:rPr>
                <w:rFonts w:ascii="Times New Roman"/>
                <w:b w:val="false"/>
                <w:i w:val="false"/>
                <w:color w:val="000000"/>
                <w:sz w:val="20"/>
              </w:rPr>
              <w:t>
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classes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06"/>
          <w:p>
            <w:pPr>
              <w:spacing w:after="20"/>
              <w:ind w:left="20"/>
              <w:jc w:val="both"/>
            </w:pPr>
            <w:r>
              <w:rPr>
                <w:rFonts w:ascii="Times New Roman"/>
                <w:b w:val="false"/>
                <w:i w:val="false"/>
                <w:color w:val="000000"/>
                <w:sz w:val="20"/>
              </w:rPr>
              <w:t>
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safety regulations and rules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07"/>
          <w:p>
            <w:pPr>
              <w:spacing w:after="20"/>
              <w:ind w:left="20"/>
              <w:jc w:val="both"/>
            </w:pPr>
            <w:r>
              <w:rPr>
                <w:rFonts w:ascii="Times New Roman"/>
                <w:b w:val="false"/>
                <w:i w:val="false"/>
                <w:color w:val="000000"/>
                <w:sz w:val="20"/>
              </w:rPr>
              <w:t>
5. Preparation of training places and educational material base</w:t>
            </w:r>
          </w:p>
          <w:bookmarkEnd w:id="10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08"/>
          <w:p>
            <w:pPr>
              <w:spacing w:after="20"/>
              <w:ind w:left="20"/>
              <w:jc w:val="both"/>
            </w:pPr>
            <w:r>
              <w:rPr>
                <w:rFonts w:ascii="Times New Roman"/>
                <w:b w:val="false"/>
                <w:i w:val="false"/>
                <w:color w:val="000000"/>
                <w:sz w:val="20"/>
              </w:rPr>
              <w:t>
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readiness of the control center, communication equipment, warning systems,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109"/>
    <w:p>
      <w:pPr>
        <w:spacing w:after="0"/>
        <w:ind w:left="0"/>
        <w:jc w:val="both"/>
      </w:pPr>
      <w:r>
        <w:rPr>
          <w:rFonts w:ascii="Times New Roman"/>
          <w:b w:val="false"/>
          <w:i w:val="false"/>
          <w:color w:val="000000"/>
          <w:sz w:val="28"/>
        </w:rPr>
        <w:t xml:space="preserve">
      Head of headquarters of the training leadership </w:t>
      </w:r>
    </w:p>
    <w:bookmarkEnd w:id="109"/>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(Name of organization) _______________________ ________________</w:t>
      </w:r>
    </w:p>
    <w:p>
      <w:pPr>
        <w:spacing w:after="0"/>
        <w:ind w:left="0"/>
        <w:jc w:val="both"/>
      </w:pPr>
      <w:r>
        <w:rPr>
          <w:rFonts w:ascii="Times New Roman"/>
          <w:b w:val="false"/>
          <w:i w:val="false"/>
          <w:color w:val="000000"/>
          <w:sz w:val="28"/>
        </w:rPr>
        <w:t>
      Surname, first name and patronymic (if any)</w:t>
      </w:r>
    </w:p>
    <w:p>
      <w:pPr>
        <w:spacing w:after="0"/>
        <w:ind w:left="0"/>
        <w:jc w:val="both"/>
      </w:pPr>
      <w:r>
        <w:rPr>
          <w:rFonts w:ascii="Times New Roman"/>
          <w:b w:val="false"/>
          <w:i w:val="false"/>
          <w:color w:val="000000"/>
          <w:sz w:val="28"/>
        </w:rPr>
        <w:t>
      (signature)_________________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06" w:id="110"/>
    <w:p>
      <w:pPr>
        <w:spacing w:after="0"/>
        <w:ind w:left="0"/>
        <w:jc w:val="left"/>
      </w:pPr>
      <w:r>
        <w:rPr>
          <w:rFonts w:ascii="Times New Roman"/>
          <w:b/>
          <w:i w:val="false"/>
          <w:color w:val="000000"/>
        </w:rPr>
        <w:t xml:space="preserve"> PLAN for conducting a command and staff training</w:t>
      </w:r>
    </w:p>
    <w:bookmarkEnd w:id="110"/>
    <w:bookmarkStart w:name="z1007" w:id="111"/>
    <w:p>
      <w:pPr>
        <w:spacing w:after="0"/>
        <w:ind w:left="0"/>
        <w:jc w:val="both"/>
      </w:pPr>
      <w:r>
        <w:rPr>
          <w:rFonts w:ascii="Times New Roman"/>
          <w:b w:val="false"/>
          <w:i w:val="false"/>
          <w:color w:val="000000"/>
          <w:sz w:val="28"/>
        </w:rPr>
        <w:t xml:space="preserve">
      1. Subject: </w:t>
      </w:r>
    </w:p>
    <w:bookmarkEnd w:id="111"/>
    <w:p>
      <w:pPr>
        <w:spacing w:after="0"/>
        <w:ind w:left="0"/>
        <w:jc w:val="both"/>
      </w:pPr>
      <w:r>
        <w:rPr>
          <w:rFonts w:ascii="Times New Roman"/>
          <w:b w:val="false"/>
          <w:i w:val="false"/>
          <w:color w:val="000000"/>
          <w:sz w:val="28"/>
        </w:rPr>
        <w:t>
      _____________________________________________________________</w:t>
      </w:r>
    </w:p>
    <w:bookmarkStart w:name="z1008" w:id="112"/>
    <w:p>
      <w:pPr>
        <w:spacing w:after="0"/>
        <w:ind w:left="0"/>
        <w:jc w:val="both"/>
      </w:pPr>
      <w:r>
        <w:rPr>
          <w:rFonts w:ascii="Times New Roman"/>
          <w:b w:val="false"/>
          <w:i w:val="false"/>
          <w:color w:val="000000"/>
          <w:sz w:val="28"/>
        </w:rPr>
        <w:t xml:space="preserve">
      2. Learning objectives: </w:t>
      </w:r>
    </w:p>
    <w:bookmarkEnd w:id="112"/>
    <w:p>
      <w:pPr>
        <w:spacing w:after="0"/>
        <w:ind w:left="0"/>
        <w:jc w:val="both"/>
      </w:pPr>
      <w:r>
        <w:rPr>
          <w:rFonts w:ascii="Times New Roman"/>
          <w:b w:val="false"/>
          <w:i w:val="false"/>
          <w:color w:val="000000"/>
          <w:sz w:val="28"/>
        </w:rPr>
        <w:t>
      ______________________________________________________________</w:t>
      </w:r>
    </w:p>
    <w:bookmarkStart w:name="z1009" w:id="113"/>
    <w:p>
      <w:pPr>
        <w:spacing w:after="0"/>
        <w:ind w:left="0"/>
        <w:jc w:val="both"/>
      </w:pPr>
      <w:r>
        <w:rPr>
          <w:rFonts w:ascii="Times New Roman"/>
          <w:b w:val="false"/>
          <w:i w:val="false"/>
          <w:color w:val="000000"/>
          <w:sz w:val="28"/>
        </w:rPr>
        <w:t xml:space="preserve">
      3. Time of the event: </w:t>
      </w:r>
    </w:p>
    <w:bookmarkEnd w:id="113"/>
    <w:p>
      <w:pPr>
        <w:spacing w:after="0"/>
        <w:ind w:left="0"/>
        <w:jc w:val="both"/>
      </w:pPr>
      <w:r>
        <w:rPr>
          <w:rFonts w:ascii="Times New Roman"/>
          <w:b w:val="false"/>
          <w:i w:val="false"/>
          <w:color w:val="000000"/>
          <w:sz w:val="28"/>
        </w:rPr>
        <w:t>
      ______________________________________________________________</w:t>
      </w:r>
    </w:p>
    <w:bookmarkStart w:name="z1010" w:id="114"/>
    <w:p>
      <w:pPr>
        <w:spacing w:after="0"/>
        <w:ind w:left="0"/>
        <w:jc w:val="both"/>
      </w:pPr>
      <w:r>
        <w:rPr>
          <w:rFonts w:ascii="Times New Roman"/>
          <w:b w:val="false"/>
          <w:i w:val="false"/>
          <w:color w:val="000000"/>
          <w:sz w:val="28"/>
        </w:rPr>
        <w:t xml:space="preserve">
      4. Participants: </w:t>
      </w:r>
    </w:p>
    <w:bookmarkEnd w:id="114"/>
    <w:p>
      <w:pPr>
        <w:spacing w:after="0"/>
        <w:ind w:left="0"/>
        <w:jc w:val="both"/>
      </w:pPr>
      <w:r>
        <w:rPr>
          <w:rFonts w:ascii="Times New Roman"/>
          <w:b w:val="false"/>
          <w:i w:val="false"/>
          <w:color w:val="000000"/>
          <w:sz w:val="28"/>
        </w:rPr>
        <w:t>
      _____________________________________________________________</w:t>
      </w:r>
    </w:p>
    <w:bookmarkStart w:name="z1011" w:id="115"/>
    <w:p>
      <w:pPr>
        <w:spacing w:after="0"/>
        <w:ind w:left="0"/>
        <w:jc w:val="both"/>
      </w:pPr>
      <w:r>
        <w:rPr>
          <w:rFonts w:ascii="Times New Roman"/>
          <w:b w:val="false"/>
          <w:i w:val="false"/>
          <w:color w:val="000000"/>
          <w:sz w:val="28"/>
        </w:rPr>
        <w:t xml:space="preserve">
      5. Initial situation: </w:t>
      </w:r>
    </w:p>
    <w:bookmarkEnd w:id="115"/>
    <w:p>
      <w:pPr>
        <w:spacing w:after="0"/>
        <w:ind w:left="0"/>
        <w:jc w:val="both"/>
      </w:pPr>
      <w:r>
        <w:rPr>
          <w:rFonts w:ascii="Times New Roman"/>
          <w:b w:val="false"/>
          <w:i w:val="false"/>
          <w:color w:val="000000"/>
          <w:sz w:val="28"/>
        </w:rPr>
        <w:t>
      _____________________________________________________________</w:t>
      </w:r>
    </w:p>
    <w:bookmarkStart w:name="z1012" w:id="116"/>
    <w:p>
      <w:pPr>
        <w:spacing w:after="0"/>
        <w:ind w:left="0"/>
        <w:jc w:val="both"/>
      </w:pPr>
      <w:r>
        <w:rPr>
          <w:rFonts w:ascii="Times New Roman"/>
          <w:b w:val="false"/>
          <w:i w:val="false"/>
          <w:color w:val="000000"/>
          <w:sz w:val="28"/>
        </w:rPr>
        <w:t>
      Procedure for conducting the training</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17"/>
          <w:p>
            <w:pPr>
              <w:spacing w:after="20"/>
              <w:ind w:left="20"/>
              <w:jc w:val="both"/>
            </w:pPr>
            <w:r>
              <w:rPr>
                <w:rFonts w:ascii="Times New Roman"/>
                <w:b w:val="false"/>
                <w:i w:val="false"/>
                <w:color w:val="000000"/>
                <w:sz w:val="20"/>
              </w:rPr>
              <w:t>
Time</w:t>
            </w:r>
          </w:p>
          <w:bookmarkEnd w:id="11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questions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(content of introductory information)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of the instructor, deputies, intermediaries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actions of trainees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18"/>
          <w:p>
            <w:pPr>
              <w:spacing w:after="20"/>
              <w:ind w:left="20"/>
              <w:jc w:val="both"/>
            </w:pPr>
            <w:r>
              <w:rPr>
                <w:rFonts w:ascii="Times New Roman"/>
                <w:b w:val="false"/>
                <w:i w:val="false"/>
                <w:color w:val="000000"/>
                <w:sz w:val="20"/>
              </w:rPr>
              <w:t>
Operational</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Astronomical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19"/>
          <w:p>
            <w:pPr>
              <w:spacing w:after="20"/>
              <w:ind w:left="20"/>
              <w:jc w:val="both"/>
            </w:pPr>
            <w:r>
              <w:rPr>
                <w:rFonts w:ascii="Times New Roman"/>
                <w:b w:val="false"/>
                <w:i w:val="false"/>
                <w:color w:val="000000"/>
                <w:sz w:val="20"/>
              </w:rPr>
              <w:t>
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20"/>
          <w:p>
            <w:pPr>
              <w:spacing w:after="20"/>
              <w:ind w:left="20"/>
              <w:jc w:val="both"/>
            </w:pPr>
            <w:r>
              <w:rPr>
                <w:rFonts w:ascii="Times New Roman"/>
                <w:b w:val="false"/>
                <w:i w:val="false"/>
                <w:color w:val="000000"/>
                <w:sz w:val="20"/>
              </w:rPr>
              <w:t>
First stage (stage name, goal, time)</w:t>
            </w:r>
          </w:p>
          <w:bookmarkEnd w:id="12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21"/>
          <w:p>
            <w:pPr>
              <w:spacing w:after="20"/>
              <w:ind w:left="20"/>
              <w:jc w:val="both"/>
            </w:pPr>
            <w:r>
              <w:rPr>
                <w:rFonts w:ascii="Times New Roman"/>
                <w:b w:val="false"/>
                <w:i w:val="false"/>
                <w:color w:val="000000"/>
                <w:sz w:val="20"/>
              </w:rPr>
              <w:t>
Second stage (stage name, goal, time)</w:t>
            </w:r>
          </w:p>
          <w:bookmarkEnd w:id="12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122"/>
    <w:p>
      <w:pPr>
        <w:spacing w:after="0"/>
        <w:ind w:left="0"/>
        <w:jc w:val="both"/>
      </w:pPr>
      <w:r>
        <w:rPr>
          <w:rFonts w:ascii="Times New Roman"/>
          <w:b w:val="false"/>
          <w:i w:val="false"/>
          <w:color w:val="000000"/>
          <w:sz w:val="28"/>
        </w:rPr>
        <w:t>
      Analysis (place and time)</w:t>
      </w:r>
    </w:p>
    <w:bookmarkEnd w:id="122"/>
    <w:bookmarkStart w:name="z1052" w:id="123"/>
    <w:p>
      <w:pPr>
        <w:spacing w:after="0"/>
        <w:ind w:left="0"/>
        <w:jc w:val="both"/>
      </w:pPr>
      <w:r>
        <w:rPr>
          <w:rFonts w:ascii="Times New Roman"/>
          <w:b w:val="false"/>
          <w:i w:val="false"/>
          <w:color w:val="000000"/>
          <w:sz w:val="28"/>
        </w:rPr>
        <w:t xml:space="preserve">
      Head of the headquarters of the training leadership </w:t>
      </w:r>
    </w:p>
    <w:bookmarkEnd w:id="123"/>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(name of organization) </w:t>
      </w:r>
    </w:p>
    <w:p>
      <w:pPr>
        <w:spacing w:after="0"/>
        <w:ind w:left="0"/>
        <w:jc w:val="both"/>
      </w:pPr>
      <w:r>
        <w:rPr>
          <w:rFonts w:ascii="Times New Roman"/>
          <w:b w:val="false"/>
          <w:i w:val="false"/>
          <w:color w:val="000000"/>
          <w:sz w:val="28"/>
        </w:rPr>
        <w:t xml:space="preserve">
      ________________________ _______________ </w:t>
      </w:r>
    </w:p>
    <w:p>
      <w:pPr>
        <w:spacing w:after="0"/>
        <w:ind w:left="0"/>
        <w:jc w:val="both"/>
      </w:pPr>
      <w:r>
        <w:rPr>
          <w:rFonts w:ascii="Times New Roman"/>
          <w:b w:val="false"/>
          <w:i w:val="false"/>
          <w:color w:val="000000"/>
          <w:sz w:val="28"/>
        </w:rPr>
        <w:t>
      Surname, first name and patronymic (if any) (signature)_______________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17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56" w:id="124"/>
    <w:p>
      <w:pPr>
        <w:spacing w:after="0"/>
        <w:ind w:left="0"/>
        <w:jc w:val="left"/>
      </w:pPr>
      <w:r>
        <w:rPr>
          <w:rFonts w:ascii="Times New Roman"/>
          <w:b/>
          <w:i w:val="false"/>
          <w:color w:val="000000"/>
        </w:rPr>
        <w:t xml:space="preserve"> The concept of conducting a command and staff training</w:t>
      </w:r>
    </w:p>
    <w:bookmarkEnd w:id="124"/>
    <w:bookmarkStart w:name="z1057" w:id="125"/>
    <w:p>
      <w:pPr>
        <w:spacing w:after="0"/>
        <w:ind w:left="0"/>
        <w:jc w:val="both"/>
      </w:pPr>
      <w:r>
        <w:rPr>
          <w:rFonts w:ascii="Times New Roman"/>
          <w:b w:val="false"/>
          <w:i w:val="false"/>
          <w:color w:val="000000"/>
          <w:sz w:val="28"/>
        </w:rPr>
        <w:t xml:space="preserve">
      1. The purpose of the training; </w:t>
      </w:r>
    </w:p>
    <w:bookmarkEnd w:id="125"/>
    <w:p>
      <w:pPr>
        <w:spacing w:after="0"/>
        <w:ind w:left="0"/>
        <w:jc w:val="both"/>
      </w:pPr>
      <w:r>
        <w:rPr>
          <w:rFonts w:ascii="Times New Roman"/>
          <w:b w:val="false"/>
          <w:i w:val="false"/>
          <w:color w:val="000000"/>
          <w:sz w:val="28"/>
        </w:rPr>
        <w:t>
      _______________________________________________________________</w:t>
      </w:r>
    </w:p>
    <w:bookmarkStart w:name="z1058" w:id="126"/>
    <w:p>
      <w:pPr>
        <w:spacing w:after="0"/>
        <w:ind w:left="0"/>
        <w:jc w:val="both"/>
      </w:pPr>
      <w:r>
        <w:rPr>
          <w:rFonts w:ascii="Times New Roman"/>
          <w:b w:val="false"/>
          <w:i w:val="false"/>
          <w:color w:val="000000"/>
          <w:sz w:val="28"/>
        </w:rPr>
        <w:t xml:space="preserve">
      1) concentration of main efforts on areas of emergency rescue and urgent work; </w:t>
      </w:r>
    </w:p>
    <w:bookmarkEnd w:id="126"/>
    <w:p>
      <w:pPr>
        <w:spacing w:after="0"/>
        <w:ind w:left="0"/>
        <w:jc w:val="both"/>
      </w:pPr>
      <w:r>
        <w:rPr>
          <w:rFonts w:ascii="Times New Roman"/>
          <w:b w:val="false"/>
          <w:i w:val="false"/>
          <w:color w:val="000000"/>
          <w:sz w:val="28"/>
        </w:rPr>
        <w:t>
      ___________________________________________________________</w:t>
      </w:r>
    </w:p>
    <w:bookmarkStart w:name="z1059" w:id="127"/>
    <w:p>
      <w:pPr>
        <w:spacing w:after="0"/>
        <w:ind w:left="0"/>
        <w:jc w:val="both"/>
      </w:pPr>
      <w:r>
        <w:rPr>
          <w:rFonts w:ascii="Times New Roman"/>
          <w:b w:val="false"/>
          <w:i w:val="false"/>
          <w:color w:val="000000"/>
          <w:sz w:val="28"/>
        </w:rPr>
        <w:t xml:space="preserve">
      2) the sequence and methods of performing emergency rescue and urgent work; </w:t>
      </w:r>
    </w:p>
    <w:bookmarkEnd w:id="127"/>
    <w:p>
      <w:pPr>
        <w:spacing w:after="0"/>
        <w:ind w:left="0"/>
        <w:jc w:val="both"/>
      </w:pPr>
      <w:r>
        <w:rPr>
          <w:rFonts w:ascii="Times New Roman"/>
          <w:b w:val="false"/>
          <w:i w:val="false"/>
          <w:color w:val="000000"/>
          <w:sz w:val="28"/>
        </w:rPr>
        <w:t>
      ___________________________________________________________</w:t>
      </w:r>
    </w:p>
    <w:bookmarkStart w:name="z1060" w:id="128"/>
    <w:p>
      <w:pPr>
        <w:spacing w:after="0"/>
        <w:ind w:left="0"/>
        <w:jc w:val="both"/>
      </w:pPr>
      <w:r>
        <w:rPr>
          <w:rFonts w:ascii="Times New Roman"/>
          <w:b w:val="false"/>
          <w:i w:val="false"/>
          <w:color w:val="000000"/>
          <w:sz w:val="28"/>
        </w:rPr>
        <w:t xml:space="preserve">
      3) distribution of the grouping of forces and resources among the areas of emergency rescue </w:t>
      </w:r>
    </w:p>
    <w:bookmarkEnd w:id="128"/>
    <w:p>
      <w:pPr>
        <w:spacing w:after="0"/>
        <w:ind w:left="0"/>
        <w:jc w:val="both"/>
      </w:pPr>
      <w:r>
        <w:rPr>
          <w:rFonts w:ascii="Times New Roman"/>
          <w:b w:val="false"/>
          <w:i w:val="false"/>
          <w:color w:val="000000"/>
          <w:sz w:val="28"/>
        </w:rPr>
        <w:t>
      and urgent work; __________________________________________________</w:t>
      </w:r>
    </w:p>
    <w:bookmarkStart w:name="z1061" w:id="129"/>
    <w:p>
      <w:pPr>
        <w:spacing w:after="0"/>
        <w:ind w:left="0"/>
        <w:jc w:val="both"/>
      </w:pPr>
      <w:r>
        <w:rPr>
          <w:rFonts w:ascii="Times New Roman"/>
          <w:b w:val="false"/>
          <w:i w:val="false"/>
          <w:color w:val="000000"/>
          <w:sz w:val="28"/>
        </w:rPr>
        <w:t xml:space="preserve">
      2. Definition of tasks for all units involved in the training </w:t>
      </w:r>
    </w:p>
    <w:bookmarkEnd w:id="129"/>
    <w:p>
      <w:pPr>
        <w:spacing w:after="0"/>
        <w:ind w:left="0"/>
        <w:jc w:val="both"/>
      </w:pPr>
      <w:r>
        <w:rPr>
          <w:rFonts w:ascii="Times New Roman"/>
          <w:b w:val="false"/>
          <w:i w:val="false"/>
          <w:color w:val="000000"/>
          <w:sz w:val="28"/>
        </w:rPr>
        <w:t>
      and deadlines for completion; ________________________________________</w:t>
      </w:r>
    </w:p>
    <w:bookmarkStart w:name="z1062" w:id="130"/>
    <w:p>
      <w:pPr>
        <w:spacing w:after="0"/>
        <w:ind w:left="0"/>
        <w:jc w:val="both"/>
      </w:pPr>
      <w:r>
        <w:rPr>
          <w:rFonts w:ascii="Times New Roman"/>
          <w:b w:val="false"/>
          <w:i w:val="false"/>
          <w:color w:val="000000"/>
          <w:sz w:val="28"/>
        </w:rPr>
        <w:t xml:space="preserve">
      3. Key issues of interaction with civil protection services </w:t>
      </w:r>
    </w:p>
    <w:bookmarkEnd w:id="130"/>
    <w:p>
      <w:pPr>
        <w:spacing w:after="0"/>
        <w:ind w:left="0"/>
        <w:jc w:val="both"/>
      </w:pPr>
      <w:r>
        <w:rPr>
          <w:rFonts w:ascii="Times New Roman"/>
          <w:b w:val="false"/>
          <w:i w:val="false"/>
          <w:color w:val="000000"/>
          <w:sz w:val="28"/>
        </w:rPr>
        <w:t>
      and rescue teams during the training; __________________________________</w:t>
      </w:r>
    </w:p>
    <w:bookmarkStart w:name="z1063" w:id="131"/>
    <w:p>
      <w:pPr>
        <w:spacing w:after="0"/>
        <w:ind w:left="0"/>
        <w:jc w:val="both"/>
      </w:pPr>
      <w:r>
        <w:rPr>
          <w:rFonts w:ascii="Times New Roman"/>
          <w:b w:val="false"/>
          <w:i w:val="false"/>
          <w:color w:val="000000"/>
          <w:sz w:val="28"/>
        </w:rPr>
        <w:t xml:space="preserve">
      4. Comprehensive support in the elimination of emergencies; </w:t>
      </w:r>
    </w:p>
    <w:bookmarkEnd w:id="131"/>
    <w:p>
      <w:pPr>
        <w:spacing w:after="0"/>
        <w:ind w:left="0"/>
        <w:jc w:val="both"/>
      </w:pPr>
      <w:r>
        <w:rPr>
          <w:rFonts w:ascii="Times New Roman"/>
          <w:b w:val="false"/>
          <w:i w:val="false"/>
          <w:color w:val="000000"/>
          <w:sz w:val="28"/>
        </w:rPr>
        <w:t>
      _______________________________________________________________</w:t>
      </w:r>
    </w:p>
    <w:bookmarkStart w:name="z1064" w:id="132"/>
    <w:p>
      <w:pPr>
        <w:spacing w:after="0"/>
        <w:ind w:left="0"/>
        <w:jc w:val="both"/>
      </w:pPr>
      <w:r>
        <w:rPr>
          <w:rFonts w:ascii="Times New Roman"/>
          <w:b w:val="false"/>
          <w:i w:val="false"/>
          <w:color w:val="000000"/>
          <w:sz w:val="28"/>
        </w:rPr>
        <w:t>
      5. Issues of management of forces and resources during emergency response.</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68" w:id="133"/>
    <w:p>
      <w:pPr>
        <w:spacing w:after="0"/>
        <w:ind w:left="0"/>
        <w:jc w:val="left"/>
      </w:pPr>
      <w:r>
        <w:rPr>
          <w:rFonts w:ascii="Times New Roman"/>
          <w:b/>
          <w:i w:val="false"/>
          <w:color w:val="000000"/>
        </w:rPr>
        <w:t xml:space="preserve"> PLAN by types of support</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34"/>
          <w:p>
            <w:pPr>
              <w:spacing w:after="20"/>
              <w:ind w:left="20"/>
              <w:jc w:val="both"/>
            </w:pPr>
            <w:r>
              <w:rPr>
                <w:rFonts w:ascii="Times New Roman"/>
                <w:b w:val="false"/>
                <w:i w:val="false"/>
                <w:color w:val="000000"/>
                <w:sz w:val="20"/>
              </w:rPr>
              <w:t>
Item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35"/>
          <w:p>
            <w:pPr>
              <w:spacing w:after="20"/>
              <w:ind w:left="20"/>
              <w:jc w:val="both"/>
            </w:pPr>
            <w:r>
              <w:rPr>
                <w:rFonts w:ascii="Times New Roman"/>
                <w:b w:val="false"/>
                <w:i w:val="false"/>
                <w:color w:val="000000"/>
                <w:sz w:val="20"/>
              </w:rPr>
              <w:t>
Logistics and technical support</w:t>
            </w:r>
          </w:p>
          <w:bookmarkEnd w:id="1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6"/>
          <w:p>
            <w:pPr>
              <w:spacing w:after="20"/>
              <w:ind w:left="20"/>
              <w:jc w:val="both"/>
            </w:pPr>
            <w:r>
              <w:rPr>
                <w:rFonts w:ascii="Times New Roman"/>
                <w:b w:val="false"/>
                <w:i w:val="false"/>
                <w:color w:val="000000"/>
                <w:sz w:val="20"/>
              </w:rPr>
              <w:t>
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7"/>
          <w:p>
            <w:pPr>
              <w:spacing w:after="20"/>
              <w:ind w:left="20"/>
              <w:jc w:val="both"/>
            </w:pPr>
            <w:r>
              <w:rPr>
                <w:rFonts w:ascii="Times New Roman"/>
                <w:b w:val="false"/>
                <w:i w:val="false"/>
                <w:color w:val="000000"/>
                <w:sz w:val="20"/>
              </w:rPr>
              <w:t>
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38"/>
          <w:p>
            <w:pPr>
              <w:spacing w:after="20"/>
              <w:ind w:left="20"/>
              <w:jc w:val="both"/>
            </w:pPr>
            <w:r>
              <w:rPr>
                <w:rFonts w:ascii="Times New Roman"/>
                <w:b w:val="false"/>
                <w:i w:val="false"/>
                <w:color w:val="000000"/>
                <w:sz w:val="20"/>
              </w:rPr>
              <w:t>
Medical care</w:t>
            </w:r>
          </w:p>
          <w:bookmarkEnd w:id="1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39"/>
          <w:p>
            <w:pPr>
              <w:spacing w:after="20"/>
              <w:ind w:left="20"/>
              <w:jc w:val="both"/>
            </w:pPr>
            <w:r>
              <w:rPr>
                <w:rFonts w:ascii="Times New Roman"/>
                <w:b w:val="false"/>
                <w:i w:val="false"/>
                <w:color w:val="000000"/>
                <w:sz w:val="20"/>
              </w:rPr>
              <w:t>
1</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40"/>
          <w:p>
            <w:pPr>
              <w:spacing w:after="20"/>
              <w:ind w:left="20"/>
              <w:jc w:val="both"/>
            </w:pPr>
            <w:r>
              <w:rPr>
                <w:rFonts w:ascii="Times New Roman"/>
                <w:b w:val="false"/>
                <w:i w:val="false"/>
                <w:color w:val="000000"/>
                <w:sz w:val="20"/>
              </w:rPr>
              <w:t>
2</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41"/>
          <w:p>
            <w:pPr>
              <w:spacing w:after="20"/>
              <w:ind w:left="20"/>
              <w:jc w:val="both"/>
            </w:pPr>
            <w:r>
              <w:rPr>
                <w:rFonts w:ascii="Times New Roman"/>
                <w:b w:val="false"/>
                <w:i w:val="false"/>
                <w:color w:val="000000"/>
                <w:sz w:val="20"/>
              </w:rPr>
              <w:t>
Engineering and technical support</w:t>
            </w:r>
          </w:p>
          <w:bookmarkEnd w:id="1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42"/>
          <w:p>
            <w:pPr>
              <w:spacing w:after="20"/>
              <w:ind w:left="20"/>
              <w:jc w:val="both"/>
            </w:pPr>
            <w:r>
              <w:rPr>
                <w:rFonts w:ascii="Times New Roman"/>
                <w:b w:val="false"/>
                <w:i w:val="false"/>
                <w:color w:val="000000"/>
                <w:sz w:val="20"/>
              </w:rPr>
              <w:t>
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43"/>
          <w:p>
            <w:pPr>
              <w:spacing w:after="20"/>
              <w:ind w:left="20"/>
              <w:jc w:val="both"/>
            </w:pPr>
            <w:r>
              <w:rPr>
                <w:rFonts w:ascii="Times New Roman"/>
                <w:b w:val="false"/>
                <w:i w:val="false"/>
                <w:color w:val="000000"/>
                <w:sz w:val="20"/>
              </w:rPr>
              <w:t>
2</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44"/>
          <w:p>
            <w:pPr>
              <w:spacing w:after="20"/>
              <w:ind w:left="20"/>
              <w:jc w:val="both"/>
            </w:pPr>
            <w:r>
              <w:rPr>
                <w:rFonts w:ascii="Times New Roman"/>
                <w:b w:val="false"/>
                <w:i w:val="false"/>
                <w:color w:val="000000"/>
                <w:sz w:val="20"/>
              </w:rPr>
              <w:t>
Transport support</w:t>
            </w:r>
          </w:p>
          <w:bookmarkEnd w:id="14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45"/>
          <w:p>
            <w:pPr>
              <w:spacing w:after="20"/>
              <w:ind w:left="20"/>
              <w:jc w:val="both"/>
            </w:pPr>
            <w:r>
              <w:rPr>
                <w:rFonts w:ascii="Times New Roman"/>
                <w:b w:val="false"/>
                <w:i w:val="false"/>
                <w:color w:val="000000"/>
                <w:sz w:val="20"/>
              </w:rPr>
              <w:t>
1</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6"/>
          <w:p>
            <w:pPr>
              <w:spacing w:after="20"/>
              <w:ind w:left="20"/>
              <w:jc w:val="both"/>
            </w:pPr>
            <w:r>
              <w:rPr>
                <w:rFonts w:ascii="Times New Roman"/>
                <w:b w:val="false"/>
                <w:i w:val="false"/>
                <w:color w:val="000000"/>
                <w:sz w:val="20"/>
              </w:rPr>
              <w:t>
2</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47"/>
          <w:p>
            <w:pPr>
              <w:spacing w:after="20"/>
              <w:ind w:left="20"/>
              <w:jc w:val="both"/>
            </w:pPr>
            <w:r>
              <w:rPr>
                <w:rFonts w:ascii="Times New Roman"/>
                <w:b w:val="false"/>
                <w:i w:val="false"/>
                <w:color w:val="000000"/>
                <w:sz w:val="20"/>
              </w:rPr>
              <w:t>
Organization of communications</w:t>
            </w:r>
          </w:p>
          <w:bookmarkEnd w:id="14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48"/>
          <w:p>
            <w:pPr>
              <w:spacing w:after="20"/>
              <w:ind w:left="20"/>
              <w:jc w:val="both"/>
            </w:pPr>
            <w:r>
              <w:rPr>
                <w:rFonts w:ascii="Times New Roman"/>
                <w:b w:val="false"/>
                <w:i w:val="false"/>
                <w:color w:val="000000"/>
                <w:sz w:val="20"/>
              </w:rPr>
              <w:t>
1</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49"/>
          <w:p>
            <w:pPr>
              <w:spacing w:after="20"/>
              <w:ind w:left="20"/>
              <w:jc w:val="both"/>
            </w:pPr>
            <w:r>
              <w:rPr>
                <w:rFonts w:ascii="Times New Roman"/>
                <w:b w:val="false"/>
                <w:i w:val="false"/>
                <w:color w:val="000000"/>
                <w:sz w:val="20"/>
              </w:rPr>
              <w:t>
2</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r>
              <w:br/>
            </w:r>
            <w:r>
              <w:rPr>
                <w:rFonts w:ascii="Times New Roman"/>
                <w:b w:val="false"/>
                <w:i w:val="false"/>
                <w:color w:val="000000"/>
                <w:sz w:val="20"/>
              </w:rPr>
              <w:t xml:space="preserve">______________________ </w:t>
            </w:r>
            <w:r>
              <w:br/>
            </w: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48" w:id="150"/>
    <w:p>
      <w:pPr>
        <w:spacing w:after="0"/>
        <w:ind w:left="0"/>
        <w:jc w:val="left"/>
      </w:pPr>
      <w:r>
        <w:rPr>
          <w:rFonts w:ascii="Times New Roman"/>
          <w:b/>
          <w:i w:val="false"/>
          <w:color w:val="000000"/>
        </w:rPr>
        <w:t xml:space="preserve"> SCHEDULE </w:t>
      </w:r>
      <w:r>
        <w:br/>
      </w:r>
      <w:r>
        <w:rPr>
          <w:rFonts w:ascii="Times New Roman"/>
          <w:b/>
          <w:i w:val="false"/>
          <w:color w:val="000000"/>
        </w:rPr>
        <w:t>for preparation for the tactical-special training with _______________________________________________________ (name of formations)</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51"/>
          <w:p>
            <w:pPr>
              <w:spacing w:after="20"/>
              <w:ind w:left="20"/>
              <w:jc w:val="both"/>
            </w:pPr>
            <w:r>
              <w:rPr>
                <w:rFonts w:ascii="Times New Roman"/>
                <w:b w:val="false"/>
                <w:i w:val="false"/>
                <w:color w:val="000000"/>
                <w:sz w:val="20"/>
              </w:rPr>
              <w:t>
Events</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52"/>
          <w:p>
            <w:pPr>
              <w:spacing w:after="20"/>
              <w:ind w:left="20"/>
              <w:jc w:val="both"/>
            </w:pPr>
            <w:r>
              <w:rPr>
                <w:rFonts w:ascii="Times New Roman"/>
                <w:b w:val="false"/>
                <w:i w:val="false"/>
                <w:color w:val="000000"/>
                <w:sz w:val="20"/>
              </w:rPr>
              <w:t xml:space="preserve">
1. Study of the training area. </w:t>
            </w:r>
          </w:p>
          <w:bookmarkEnd w:id="152"/>
          <w:p>
            <w:pPr>
              <w:spacing w:after="20"/>
              <w:ind w:left="20"/>
              <w:jc w:val="both"/>
            </w:pPr>
            <w:r>
              <w:rPr>
                <w:rFonts w:ascii="Times New Roman"/>
                <w:b w:val="false"/>
                <w:i w:val="false"/>
                <w:color w:val="000000"/>
                <w:sz w:val="20"/>
              </w:rPr>
              <w:t xml:space="preserve">2. Development of documents for the training: - training plan; - specific work plans; - simulation plan. </w:t>
            </w:r>
          </w:p>
          <w:p>
            <w:pPr>
              <w:spacing w:after="20"/>
              <w:ind w:left="20"/>
              <w:jc w:val="both"/>
            </w:pPr>
            <w:r>
              <w:rPr>
                <w:rFonts w:ascii="Times New Roman"/>
                <w:b w:val="false"/>
                <w:i w:val="false"/>
                <w:color w:val="000000"/>
                <w:sz w:val="20"/>
              </w:rPr>
              <w:t xml:space="preserve">
3. Conducting an instructor-methodological class with training leadership. </w:t>
            </w:r>
          </w:p>
          <w:p>
            <w:pPr>
              <w:spacing w:after="20"/>
              <w:ind w:left="20"/>
              <w:jc w:val="both"/>
            </w:pPr>
            <w:r>
              <w:rPr>
                <w:rFonts w:ascii="Times New Roman"/>
                <w:b w:val="false"/>
                <w:i w:val="false"/>
                <w:color w:val="000000"/>
                <w:sz w:val="20"/>
              </w:rPr>
              <w:t xml:space="preserve">
4. Preparing trainees for the training. </w:t>
            </w:r>
          </w:p>
          <w:p>
            <w:pPr>
              <w:spacing w:after="20"/>
              <w:ind w:left="20"/>
              <w:jc w:val="both"/>
            </w:pPr>
            <w:r>
              <w:rPr>
                <w:rFonts w:ascii="Times New Roman"/>
                <w:b w:val="false"/>
                <w:i w:val="false"/>
                <w:color w:val="000000"/>
                <w:sz w:val="20"/>
              </w:rPr>
              <w:t xml:space="preserve">
5. Preparing work areas and simulation at the facility. </w:t>
            </w:r>
          </w:p>
          <w:p>
            <w:pPr>
              <w:spacing w:after="20"/>
              <w:ind w:left="20"/>
              <w:jc w:val="both"/>
            </w:pPr>
            <w:r>
              <w:rPr>
                <w:rFonts w:ascii="Times New Roman"/>
                <w:b w:val="false"/>
                <w:i w:val="false"/>
                <w:color w:val="000000"/>
                <w:sz w:val="20"/>
              </w:rPr>
              <w:t xml:space="preserve">
6. Conducting activities for the logistical support of the training. </w:t>
            </w:r>
          </w:p>
          <w:p>
            <w:pPr>
              <w:spacing w:after="20"/>
              <w:ind w:left="20"/>
              <w:jc w:val="both"/>
            </w:pPr>
            <w:r>
              <w:rPr>
                <w:rFonts w:ascii="Times New Roman"/>
                <w:b w:val="false"/>
                <w:i w:val="false"/>
                <w:color w:val="000000"/>
                <w:sz w:val="20"/>
              </w:rPr>
              <w:t>
7. Inspection of the readiness of formations, work areas and simulation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153"/>
    <w:p>
      <w:pPr>
        <w:spacing w:after="0"/>
        <w:ind w:left="0"/>
        <w:jc w:val="both"/>
      </w:pPr>
      <w:r>
        <w:rPr>
          <w:rFonts w:ascii="Times New Roman"/>
          <w:b w:val="false"/>
          <w:i w:val="false"/>
          <w:color w:val="000000"/>
          <w:sz w:val="28"/>
        </w:rPr>
        <w:t xml:space="preserve">
      Head of the headquarters of the training leadership </w:t>
      </w:r>
    </w:p>
    <w:bookmarkEnd w:id="153"/>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(name of organization) </w:t>
      </w:r>
    </w:p>
    <w:p>
      <w:pPr>
        <w:spacing w:after="0"/>
        <w:ind w:left="0"/>
        <w:jc w:val="both"/>
      </w:pPr>
      <w:r>
        <w:rPr>
          <w:rFonts w:ascii="Times New Roman"/>
          <w:b w:val="false"/>
          <w:i w:val="false"/>
          <w:color w:val="000000"/>
          <w:sz w:val="28"/>
        </w:rPr>
        <w:t xml:space="preserve">
      ________________________ ______________ </w:t>
      </w:r>
    </w:p>
    <w:p>
      <w:pPr>
        <w:spacing w:after="0"/>
        <w:ind w:left="0"/>
        <w:jc w:val="both"/>
      </w:pPr>
      <w:r>
        <w:rPr>
          <w:rFonts w:ascii="Times New Roman"/>
          <w:b w:val="false"/>
          <w:i w:val="false"/>
          <w:color w:val="000000"/>
          <w:sz w:val="28"/>
        </w:rPr>
        <w:t>
      Surname, first 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20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61" w:id="154"/>
    <w:p>
      <w:pPr>
        <w:spacing w:after="0"/>
        <w:ind w:left="0"/>
        <w:jc w:val="left"/>
      </w:pPr>
      <w:r>
        <w:rPr>
          <w:rFonts w:ascii="Times New Roman"/>
          <w:b/>
          <w:i w:val="false"/>
          <w:color w:val="000000"/>
        </w:rPr>
        <w:t xml:space="preserve"> PLAN </w:t>
      </w:r>
      <w:r>
        <w:br/>
      </w:r>
      <w:r>
        <w:rPr>
          <w:rFonts w:ascii="Times New Roman"/>
          <w:b/>
          <w:i w:val="false"/>
          <w:color w:val="000000"/>
        </w:rPr>
        <w:t>for conducting tactical and special training with _____________________________________________________ (name of formations)</w:t>
      </w:r>
    </w:p>
    <w:bookmarkEnd w:id="154"/>
    <w:bookmarkStart w:name="z1162" w:id="155"/>
    <w:p>
      <w:pPr>
        <w:spacing w:after="0"/>
        <w:ind w:left="0"/>
        <w:jc w:val="both"/>
      </w:pPr>
      <w:r>
        <w:rPr>
          <w:rFonts w:ascii="Times New Roman"/>
          <w:b w:val="false"/>
          <w:i w:val="false"/>
          <w:color w:val="000000"/>
          <w:sz w:val="28"/>
        </w:rPr>
        <w:t xml:space="preserve">
      Subject: ________________________________________________________ </w:t>
      </w:r>
    </w:p>
    <w:bookmarkEnd w:id="155"/>
    <w:p>
      <w:pPr>
        <w:spacing w:after="0"/>
        <w:ind w:left="0"/>
        <w:jc w:val="both"/>
      </w:pPr>
      <w:r>
        <w:rPr>
          <w:rFonts w:ascii="Times New Roman"/>
          <w:b w:val="false"/>
          <w:i w:val="false"/>
          <w:color w:val="000000"/>
          <w:sz w:val="28"/>
        </w:rPr>
        <w:t>
      Learning objectives: ______________________________________________</w:t>
      </w:r>
    </w:p>
    <w:p>
      <w:pPr>
        <w:spacing w:after="0"/>
        <w:ind w:left="0"/>
        <w:jc w:val="both"/>
      </w:pPr>
      <w:r>
        <w:rPr>
          <w:rFonts w:ascii="Times New Roman"/>
          <w:b w:val="false"/>
          <w:i w:val="false"/>
          <w:color w:val="000000"/>
          <w:sz w:val="28"/>
        </w:rPr>
        <w:t xml:space="preserve">
      Time (indicate the calendar period): </w:t>
      </w:r>
    </w:p>
    <w:p>
      <w:pPr>
        <w:spacing w:after="0"/>
        <w:ind w:left="0"/>
        <w:jc w:val="both"/>
      </w:pPr>
      <w:r>
        <w:rPr>
          <w:rFonts w:ascii="Times New Roman"/>
          <w:b w:val="false"/>
          <w:i w:val="false"/>
          <w:color w:val="000000"/>
          <w:sz w:val="28"/>
        </w:rPr>
        <w:t>
      Composition of trainees (indicate the list of formations involved):</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Logistics: ___________________________ </w:t>
      </w:r>
    </w:p>
    <w:p>
      <w:pPr>
        <w:spacing w:after="0"/>
        <w:ind w:left="0"/>
        <w:jc w:val="both"/>
      </w:pPr>
      <w:r>
        <w:rPr>
          <w:rFonts w:ascii="Times New Roman"/>
          <w:b w:val="false"/>
          <w:i w:val="false"/>
          <w:color w:val="000000"/>
          <w:sz w:val="28"/>
        </w:rPr>
        <w:t xml:space="preserve">
      Tactical situation: (given textually and, if necessary, supplemented with a diagram): </w:t>
      </w:r>
    </w:p>
    <w:p>
      <w:pPr>
        <w:spacing w:after="0"/>
        <w:ind w:left="0"/>
        <w:jc w:val="both"/>
      </w:pPr>
      <w:r>
        <w:rPr>
          <w:rFonts w:ascii="Times New Roman"/>
          <w:b w:val="false"/>
          <w:i w:val="false"/>
          <w:color w:val="000000"/>
          <w:sz w:val="28"/>
        </w:rPr>
        <w:t>
      ________________________________________________________________.</w:t>
      </w:r>
    </w:p>
    <w:bookmarkStart w:name="z1163" w:id="156"/>
    <w:p>
      <w:pPr>
        <w:spacing w:after="0"/>
        <w:ind w:left="0"/>
        <w:jc w:val="both"/>
      </w:pPr>
      <w:r>
        <w:rPr>
          <w:rFonts w:ascii="Times New Roman"/>
          <w:b w:val="false"/>
          <w:i w:val="false"/>
          <w:color w:val="000000"/>
          <w:sz w:val="28"/>
        </w:rPr>
        <w:t>
      Progress of the training</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57"/>
          <w:p>
            <w:pPr>
              <w:spacing w:after="20"/>
              <w:ind w:left="20"/>
              <w:jc w:val="both"/>
            </w:pPr>
            <w:r>
              <w:rPr>
                <w:rFonts w:ascii="Times New Roman"/>
                <w:b w:val="false"/>
                <w:i w:val="false"/>
                <w:color w:val="000000"/>
                <w:sz w:val="20"/>
              </w:rPr>
              <w:t>
Time</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158"/>
    <w:p>
      <w:pPr>
        <w:spacing w:after="0"/>
        <w:ind w:left="0"/>
        <w:jc w:val="both"/>
      </w:pPr>
      <w:r>
        <w:rPr>
          <w:rFonts w:ascii="Times New Roman"/>
          <w:b w:val="false"/>
          <w:i w:val="false"/>
          <w:color w:val="000000"/>
          <w:sz w:val="28"/>
        </w:rPr>
        <w:t xml:space="preserve">
      Stage One: Bringing formations to readiness. </w:t>
      </w:r>
    </w:p>
    <w:bookmarkEnd w:id="158"/>
    <w:p>
      <w:pPr>
        <w:spacing w:after="0"/>
        <w:ind w:left="0"/>
        <w:jc w:val="both"/>
      </w:pPr>
      <w:r>
        <w:rPr>
          <w:rFonts w:ascii="Times New Roman"/>
          <w:b w:val="false"/>
          <w:i w:val="false"/>
          <w:color w:val="000000"/>
          <w:sz w:val="28"/>
        </w:rPr>
        <w:t>
      Stage Two: Deployment to the area of emergency rescue and urgent operations.</w:t>
      </w:r>
    </w:p>
    <w:p>
      <w:pPr>
        <w:spacing w:after="0"/>
        <w:ind w:left="0"/>
        <w:jc w:val="both"/>
      </w:pPr>
      <w:r>
        <w:rPr>
          <w:rFonts w:ascii="Times New Roman"/>
          <w:b w:val="false"/>
          <w:i w:val="false"/>
          <w:color w:val="000000"/>
          <w:sz w:val="28"/>
        </w:rPr>
        <w:t xml:space="preserve">
      Stage Three: Conducting emergency rescue and urgent operations. </w:t>
      </w:r>
    </w:p>
    <w:p>
      <w:pPr>
        <w:spacing w:after="0"/>
        <w:ind w:left="0"/>
        <w:jc w:val="both"/>
      </w:pPr>
      <w:r>
        <w:rPr>
          <w:rFonts w:ascii="Times New Roman"/>
          <w:b w:val="false"/>
          <w:i w:val="false"/>
          <w:color w:val="000000"/>
          <w:sz w:val="28"/>
        </w:rPr>
        <w:t>
      Stage Four: Completion of emergency rescue and urgent operations and withdrawal from the</w:t>
      </w:r>
    </w:p>
    <w:p>
      <w:pPr>
        <w:spacing w:after="0"/>
        <w:ind w:left="0"/>
        <w:jc w:val="both"/>
      </w:pPr>
      <w:r>
        <w:rPr>
          <w:rFonts w:ascii="Times New Roman"/>
          <w:b w:val="false"/>
          <w:i w:val="false"/>
          <w:color w:val="000000"/>
          <w:sz w:val="28"/>
        </w:rPr>
        <w:t xml:space="preserve">
      affected area (contamination zone). Debriefing. Chief of the headquarters of the training </w:t>
      </w:r>
    </w:p>
    <w:p>
      <w:pPr>
        <w:spacing w:after="0"/>
        <w:ind w:left="0"/>
        <w:jc w:val="both"/>
      </w:pPr>
      <w:r>
        <w:rPr>
          <w:rFonts w:ascii="Times New Roman"/>
          <w:b w:val="false"/>
          <w:i w:val="false"/>
          <w:color w:val="000000"/>
          <w:sz w:val="28"/>
        </w:rPr>
        <w:t xml:space="preserve">
      leadership </w:t>
      </w:r>
    </w:p>
    <w:p>
      <w:pPr>
        <w:spacing w:after="0"/>
        <w:ind w:left="0"/>
        <w:jc w:val="both"/>
      </w:pPr>
      <w:r>
        <w:rPr>
          <w:rFonts w:ascii="Times New Roman"/>
          <w:b w:val="false"/>
          <w:i w:val="false"/>
          <w:color w:val="000000"/>
          <w:sz w:val="28"/>
        </w:rPr>
        <w:t>
      Staff 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Surname, first 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r>
              <w:br/>
            </w:r>
            <w:r>
              <w:rPr>
                <w:rFonts w:ascii="Times New Roman"/>
                <w:b w:val="false"/>
                <w:i w:val="false"/>
                <w:color w:val="000000"/>
                <w:sz w:val="20"/>
              </w:rPr>
              <w:t>Surname, first name and patronymic</w:t>
            </w:r>
            <w:r>
              <w:br/>
            </w: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86" w:id="159"/>
    <w:p>
      <w:pPr>
        <w:spacing w:after="0"/>
        <w:ind w:left="0"/>
        <w:jc w:val="left"/>
      </w:pPr>
      <w:r>
        <w:rPr>
          <w:rFonts w:ascii="Times New Roman"/>
          <w:b/>
          <w:i w:val="false"/>
          <w:color w:val="000000"/>
        </w:rPr>
        <w:t xml:space="preserve"> The concept of conducting tactical and special training</w:t>
      </w:r>
    </w:p>
    <w:bookmarkEnd w:id="159"/>
    <w:bookmarkStart w:name="z1187" w:id="160"/>
    <w:p>
      <w:pPr>
        <w:spacing w:after="0"/>
        <w:ind w:left="0"/>
        <w:jc w:val="both"/>
      </w:pPr>
      <w:r>
        <w:rPr>
          <w:rFonts w:ascii="Times New Roman"/>
          <w:b w:val="false"/>
          <w:i w:val="false"/>
          <w:color w:val="000000"/>
          <w:sz w:val="28"/>
        </w:rPr>
        <w:t xml:space="preserve">
      1. The purpose of the training; </w:t>
      </w:r>
    </w:p>
    <w:bookmarkEnd w:id="160"/>
    <w:p>
      <w:pPr>
        <w:spacing w:after="0"/>
        <w:ind w:left="0"/>
        <w:jc w:val="both"/>
      </w:pPr>
      <w:r>
        <w:rPr>
          <w:rFonts w:ascii="Times New Roman"/>
          <w:b w:val="false"/>
          <w:i w:val="false"/>
          <w:color w:val="000000"/>
          <w:sz w:val="28"/>
        </w:rPr>
        <w:t>
      ______________________________________________________________</w:t>
      </w:r>
    </w:p>
    <w:bookmarkStart w:name="z1188" w:id="161"/>
    <w:p>
      <w:pPr>
        <w:spacing w:after="0"/>
        <w:ind w:left="0"/>
        <w:jc w:val="both"/>
      </w:pPr>
      <w:r>
        <w:rPr>
          <w:rFonts w:ascii="Times New Roman"/>
          <w:b w:val="false"/>
          <w:i w:val="false"/>
          <w:color w:val="000000"/>
          <w:sz w:val="28"/>
        </w:rPr>
        <w:t>
      1) concentration of main efforts on areas of emergency rescue and urgent work;</w:t>
      </w:r>
    </w:p>
    <w:bookmarkEnd w:id="161"/>
    <w:p>
      <w:pPr>
        <w:spacing w:after="0"/>
        <w:ind w:left="0"/>
        <w:jc w:val="both"/>
      </w:pPr>
      <w:r>
        <w:rPr>
          <w:rFonts w:ascii="Times New Roman"/>
          <w:b w:val="false"/>
          <w:i w:val="false"/>
          <w:color w:val="000000"/>
          <w:sz w:val="28"/>
        </w:rPr>
        <w:t>
      ______________________________________________________________</w:t>
      </w:r>
    </w:p>
    <w:bookmarkStart w:name="z1189" w:id="162"/>
    <w:p>
      <w:pPr>
        <w:spacing w:after="0"/>
        <w:ind w:left="0"/>
        <w:jc w:val="both"/>
      </w:pPr>
      <w:r>
        <w:rPr>
          <w:rFonts w:ascii="Times New Roman"/>
          <w:b w:val="false"/>
          <w:i w:val="false"/>
          <w:color w:val="000000"/>
          <w:sz w:val="28"/>
        </w:rPr>
        <w:t>
      2) the sequence and methods of performing emergency rescue and urgent work;</w:t>
      </w:r>
    </w:p>
    <w:bookmarkEnd w:id="162"/>
    <w:p>
      <w:pPr>
        <w:spacing w:after="0"/>
        <w:ind w:left="0"/>
        <w:jc w:val="both"/>
      </w:pPr>
      <w:r>
        <w:rPr>
          <w:rFonts w:ascii="Times New Roman"/>
          <w:b w:val="false"/>
          <w:i w:val="false"/>
          <w:color w:val="000000"/>
          <w:sz w:val="28"/>
        </w:rPr>
        <w:t>
      ______________________________________________________________</w:t>
      </w:r>
    </w:p>
    <w:bookmarkStart w:name="z1190" w:id="163"/>
    <w:p>
      <w:pPr>
        <w:spacing w:after="0"/>
        <w:ind w:left="0"/>
        <w:jc w:val="both"/>
      </w:pPr>
      <w:r>
        <w:rPr>
          <w:rFonts w:ascii="Times New Roman"/>
          <w:b w:val="false"/>
          <w:i w:val="false"/>
          <w:color w:val="000000"/>
          <w:sz w:val="28"/>
        </w:rPr>
        <w:t xml:space="preserve">
      3) distribution of the grouping of forces and resources among the areas of emergency rescue </w:t>
      </w:r>
    </w:p>
    <w:bookmarkEnd w:id="163"/>
    <w:p>
      <w:pPr>
        <w:spacing w:after="0"/>
        <w:ind w:left="0"/>
        <w:jc w:val="both"/>
      </w:pPr>
      <w:r>
        <w:rPr>
          <w:rFonts w:ascii="Times New Roman"/>
          <w:b w:val="false"/>
          <w:i w:val="false"/>
          <w:color w:val="000000"/>
          <w:sz w:val="28"/>
        </w:rPr>
        <w:t>
      and urgent work;</w:t>
      </w:r>
    </w:p>
    <w:p>
      <w:pPr>
        <w:spacing w:after="0"/>
        <w:ind w:left="0"/>
        <w:jc w:val="both"/>
      </w:pPr>
      <w:r>
        <w:rPr>
          <w:rFonts w:ascii="Times New Roman"/>
          <w:b w:val="false"/>
          <w:i w:val="false"/>
          <w:color w:val="000000"/>
          <w:sz w:val="28"/>
        </w:rPr>
        <w:t>
      ______________________________________________________________</w:t>
      </w:r>
    </w:p>
    <w:bookmarkStart w:name="z1191" w:id="164"/>
    <w:p>
      <w:pPr>
        <w:spacing w:after="0"/>
        <w:ind w:left="0"/>
        <w:jc w:val="both"/>
      </w:pPr>
      <w:r>
        <w:rPr>
          <w:rFonts w:ascii="Times New Roman"/>
          <w:b w:val="false"/>
          <w:i w:val="false"/>
          <w:color w:val="000000"/>
          <w:sz w:val="28"/>
        </w:rPr>
        <w:t>
      2. Definition of tasks for all units involved in the training and deadlines for completion;</w:t>
      </w:r>
    </w:p>
    <w:bookmarkEnd w:id="164"/>
    <w:p>
      <w:pPr>
        <w:spacing w:after="0"/>
        <w:ind w:left="0"/>
        <w:jc w:val="both"/>
      </w:pPr>
      <w:r>
        <w:rPr>
          <w:rFonts w:ascii="Times New Roman"/>
          <w:b w:val="false"/>
          <w:i w:val="false"/>
          <w:color w:val="000000"/>
          <w:sz w:val="28"/>
        </w:rPr>
        <w:t>
      ______________________________________________________________</w:t>
      </w:r>
    </w:p>
    <w:bookmarkStart w:name="z1192" w:id="165"/>
    <w:p>
      <w:pPr>
        <w:spacing w:after="0"/>
        <w:ind w:left="0"/>
        <w:jc w:val="both"/>
      </w:pPr>
      <w:r>
        <w:rPr>
          <w:rFonts w:ascii="Times New Roman"/>
          <w:b w:val="false"/>
          <w:i w:val="false"/>
          <w:color w:val="000000"/>
          <w:sz w:val="28"/>
        </w:rPr>
        <w:t>
      3. Key issues of interaction with civil protection services and rescue teams during the training;</w:t>
      </w:r>
    </w:p>
    <w:bookmarkEnd w:id="165"/>
    <w:p>
      <w:pPr>
        <w:spacing w:after="0"/>
        <w:ind w:left="0"/>
        <w:jc w:val="both"/>
      </w:pPr>
      <w:r>
        <w:rPr>
          <w:rFonts w:ascii="Times New Roman"/>
          <w:b w:val="false"/>
          <w:i w:val="false"/>
          <w:color w:val="000000"/>
          <w:sz w:val="28"/>
        </w:rPr>
        <w:t>
      ______________________________________________________________</w:t>
      </w:r>
    </w:p>
    <w:bookmarkStart w:name="z1193" w:id="166"/>
    <w:p>
      <w:pPr>
        <w:spacing w:after="0"/>
        <w:ind w:left="0"/>
        <w:jc w:val="both"/>
      </w:pPr>
      <w:r>
        <w:rPr>
          <w:rFonts w:ascii="Times New Roman"/>
          <w:b w:val="false"/>
          <w:i w:val="false"/>
          <w:color w:val="000000"/>
          <w:sz w:val="28"/>
        </w:rPr>
        <w:t xml:space="preserve">
      4. Comprehensive support in the elimination of emergencies; </w:t>
      </w:r>
    </w:p>
    <w:bookmarkEnd w:id="166"/>
    <w:p>
      <w:pPr>
        <w:spacing w:after="0"/>
        <w:ind w:left="0"/>
        <w:jc w:val="both"/>
      </w:pPr>
      <w:r>
        <w:rPr>
          <w:rFonts w:ascii="Times New Roman"/>
          <w:b w:val="false"/>
          <w:i w:val="false"/>
          <w:color w:val="000000"/>
          <w:sz w:val="28"/>
        </w:rPr>
        <w:t>
      ______________________________________________________________</w:t>
      </w:r>
    </w:p>
    <w:bookmarkStart w:name="z1194" w:id="167"/>
    <w:p>
      <w:pPr>
        <w:spacing w:after="0"/>
        <w:ind w:left="0"/>
        <w:jc w:val="both"/>
      </w:pPr>
      <w:r>
        <w:rPr>
          <w:rFonts w:ascii="Times New Roman"/>
          <w:b w:val="false"/>
          <w:i w:val="false"/>
          <w:color w:val="000000"/>
          <w:sz w:val="28"/>
        </w:rPr>
        <w:t>
      5. Issues of management of forces and resources during emergency response.</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98" w:id="168"/>
    <w:p>
      <w:pPr>
        <w:spacing w:after="0"/>
        <w:ind w:left="0"/>
        <w:jc w:val="left"/>
      </w:pPr>
      <w:r>
        <w:rPr>
          <w:rFonts w:ascii="Times New Roman"/>
          <w:b/>
          <w:i w:val="false"/>
          <w:color w:val="000000"/>
        </w:rPr>
        <w:t xml:space="preserve"> PLAN by types of support</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69"/>
          <w:p>
            <w:pPr>
              <w:spacing w:after="20"/>
              <w:ind w:left="20"/>
              <w:jc w:val="both"/>
            </w:pPr>
            <w:r>
              <w:rPr>
                <w:rFonts w:ascii="Times New Roman"/>
                <w:b w:val="false"/>
                <w:i w:val="false"/>
                <w:color w:val="000000"/>
                <w:sz w:val="20"/>
              </w:rPr>
              <w:t>
Item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70"/>
          <w:p>
            <w:pPr>
              <w:spacing w:after="20"/>
              <w:ind w:left="20"/>
              <w:jc w:val="both"/>
            </w:pPr>
            <w:r>
              <w:rPr>
                <w:rFonts w:ascii="Times New Roman"/>
                <w:b w:val="false"/>
                <w:i w:val="false"/>
                <w:color w:val="000000"/>
                <w:sz w:val="20"/>
              </w:rPr>
              <w:t>
Logistics and technical support</w:t>
            </w:r>
          </w:p>
          <w:bookmarkEnd w:id="17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71"/>
          <w:p>
            <w:pPr>
              <w:spacing w:after="20"/>
              <w:ind w:left="20"/>
              <w:jc w:val="both"/>
            </w:pPr>
            <w:r>
              <w:rPr>
                <w:rFonts w:ascii="Times New Roman"/>
                <w:b w:val="false"/>
                <w:i w:val="false"/>
                <w:color w:val="000000"/>
                <w:sz w:val="20"/>
              </w:rPr>
              <w:t>
1</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72"/>
          <w:p>
            <w:pPr>
              <w:spacing w:after="20"/>
              <w:ind w:left="20"/>
              <w:jc w:val="both"/>
            </w:pPr>
            <w:r>
              <w:rPr>
                <w:rFonts w:ascii="Times New Roman"/>
                <w:b w:val="false"/>
                <w:i w:val="false"/>
                <w:color w:val="000000"/>
                <w:sz w:val="20"/>
              </w:rPr>
              <w:t>
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73"/>
          <w:p>
            <w:pPr>
              <w:spacing w:after="20"/>
              <w:ind w:left="20"/>
              <w:jc w:val="both"/>
            </w:pPr>
            <w:r>
              <w:rPr>
                <w:rFonts w:ascii="Times New Roman"/>
                <w:b w:val="false"/>
                <w:i w:val="false"/>
                <w:color w:val="000000"/>
                <w:sz w:val="20"/>
              </w:rPr>
              <w:t>
Medical care</w:t>
            </w:r>
          </w:p>
          <w:bookmarkEnd w:id="17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76"/>
          <w:p>
            <w:pPr>
              <w:spacing w:after="20"/>
              <w:ind w:left="20"/>
              <w:jc w:val="both"/>
            </w:pPr>
            <w:r>
              <w:rPr>
                <w:rFonts w:ascii="Times New Roman"/>
                <w:b w:val="false"/>
                <w:i w:val="false"/>
                <w:color w:val="000000"/>
                <w:sz w:val="20"/>
              </w:rPr>
              <w:t>
Engineering and technical support</w:t>
            </w:r>
          </w:p>
          <w:bookmarkEnd w:id="17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79"/>
          <w:p>
            <w:pPr>
              <w:spacing w:after="20"/>
              <w:ind w:left="20"/>
              <w:jc w:val="both"/>
            </w:pPr>
            <w:r>
              <w:rPr>
                <w:rFonts w:ascii="Times New Roman"/>
                <w:b w:val="false"/>
                <w:i w:val="false"/>
                <w:color w:val="000000"/>
                <w:sz w:val="20"/>
              </w:rPr>
              <w:t>
Transport support</w:t>
            </w:r>
          </w:p>
          <w:bookmarkEnd w:id="17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80"/>
          <w:p>
            <w:pPr>
              <w:spacing w:after="20"/>
              <w:ind w:left="20"/>
              <w:jc w:val="both"/>
            </w:pPr>
            <w:r>
              <w:rPr>
                <w:rFonts w:ascii="Times New Roman"/>
                <w:b w:val="false"/>
                <w:i w:val="false"/>
                <w:color w:val="000000"/>
                <w:sz w:val="20"/>
              </w:rPr>
              <w:t>
1</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81"/>
          <w:p>
            <w:pPr>
              <w:spacing w:after="20"/>
              <w:ind w:left="20"/>
              <w:jc w:val="both"/>
            </w:pPr>
            <w:r>
              <w:rPr>
                <w:rFonts w:ascii="Times New Roman"/>
                <w:b w:val="false"/>
                <w:i w:val="false"/>
                <w:color w:val="000000"/>
                <w:sz w:val="20"/>
              </w:rPr>
              <w:t>
2</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82"/>
          <w:p>
            <w:pPr>
              <w:spacing w:after="20"/>
              <w:ind w:left="20"/>
              <w:jc w:val="both"/>
            </w:pPr>
            <w:r>
              <w:rPr>
                <w:rFonts w:ascii="Times New Roman"/>
                <w:b w:val="false"/>
                <w:i w:val="false"/>
                <w:color w:val="000000"/>
                <w:sz w:val="20"/>
              </w:rPr>
              <w:t>
Organization of communications</w:t>
            </w:r>
          </w:p>
          <w:bookmarkEnd w:id="18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23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8" w:id="185"/>
    <w:p>
      <w:pPr>
        <w:spacing w:after="0"/>
        <w:ind w:left="0"/>
        <w:jc w:val="left"/>
      </w:pPr>
      <w:r>
        <w:rPr>
          <w:rFonts w:ascii="Times New Roman"/>
          <w:b/>
          <w:i w:val="false"/>
          <w:color w:val="000000"/>
        </w:rPr>
        <w:t xml:space="preserve"> PLAN for conducting training on emergencies and incidents</w:t>
      </w:r>
    </w:p>
    <w:bookmarkEnd w:id="185"/>
    <w:bookmarkStart w:name="z1279" w:id="186"/>
    <w:p>
      <w:pPr>
        <w:spacing w:after="0"/>
        <w:ind w:left="0"/>
        <w:jc w:val="both"/>
      </w:pPr>
      <w:r>
        <w:rPr>
          <w:rFonts w:ascii="Times New Roman"/>
          <w:b w:val="false"/>
          <w:i w:val="false"/>
          <w:color w:val="000000"/>
          <w:sz w:val="28"/>
        </w:rPr>
        <w:t>
      1. Subject: _________________________________________________</w:t>
      </w:r>
    </w:p>
    <w:bookmarkEnd w:id="186"/>
    <w:bookmarkStart w:name="z1280" w:id="187"/>
    <w:p>
      <w:pPr>
        <w:spacing w:after="0"/>
        <w:ind w:left="0"/>
        <w:jc w:val="both"/>
      </w:pPr>
      <w:r>
        <w:rPr>
          <w:rFonts w:ascii="Times New Roman"/>
          <w:b w:val="false"/>
          <w:i w:val="false"/>
          <w:color w:val="000000"/>
          <w:sz w:val="28"/>
        </w:rPr>
        <w:t xml:space="preserve">
      2. Educational objectives: _____________________________________ </w:t>
      </w:r>
    </w:p>
    <w:bookmarkEnd w:id="187"/>
    <w:p>
      <w:pPr>
        <w:spacing w:after="0"/>
        <w:ind w:left="0"/>
        <w:jc w:val="both"/>
      </w:pPr>
      <w:r>
        <w:rPr>
          <w:rFonts w:ascii="Times New Roman"/>
          <w:b w:val="false"/>
          <w:i w:val="false"/>
          <w:color w:val="000000"/>
          <w:sz w:val="28"/>
        </w:rPr>
        <w:t>
      - for management personnel: ___________________________________</w:t>
      </w:r>
    </w:p>
    <w:p>
      <w:pPr>
        <w:spacing w:after="0"/>
        <w:ind w:left="0"/>
        <w:jc w:val="both"/>
      </w:pPr>
      <w:r>
        <w:rPr>
          <w:rFonts w:ascii="Times New Roman"/>
          <w:b w:val="false"/>
          <w:i w:val="false"/>
          <w:color w:val="000000"/>
          <w:sz w:val="28"/>
        </w:rPr>
        <w:t xml:space="preserve">
      - for personnel of formations: __________________________________ </w:t>
      </w:r>
    </w:p>
    <w:p>
      <w:pPr>
        <w:spacing w:after="0"/>
        <w:ind w:left="0"/>
        <w:jc w:val="both"/>
      </w:pPr>
      <w:r>
        <w:rPr>
          <w:rFonts w:ascii="Times New Roman"/>
          <w:b w:val="false"/>
          <w:i w:val="false"/>
          <w:color w:val="000000"/>
          <w:sz w:val="28"/>
        </w:rPr>
        <w:t xml:space="preserve">
      - for workers, employees, students and pupils not included </w:t>
      </w:r>
    </w:p>
    <w:p>
      <w:pPr>
        <w:spacing w:after="0"/>
        <w:ind w:left="0"/>
        <w:jc w:val="both"/>
      </w:pPr>
      <w:r>
        <w:rPr>
          <w:rFonts w:ascii="Times New Roman"/>
          <w:b w:val="false"/>
          <w:i w:val="false"/>
          <w:color w:val="000000"/>
          <w:sz w:val="28"/>
        </w:rPr>
        <w:t>
      in formations: ______________________________________________</w:t>
      </w:r>
    </w:p>
    <w:p>
      <w:pPr>
        <w:spacing w:after="0"/>
        <w:ind w:left="0"/>
        <w:jc w:val="both"/>
      </w:pPr>
      <w:r>
        <w:rPr>
          <w:rFonts w:ascii="Times New Roman"/>
          <w:b w:val="false"/>
          <w:i w:val="false"/>
          <w:color w:val="000000"/>
          <w:sz w:val="28"/>
        </w:rPr>
        <w:t xml:space="preserve">
      - for the population not employed in production and the service </w:t>
      </w:r>
    </w:p>
    <w:p>
      <w:pPr>
        <w:spacing w:after="0"/>
        <w:ind w:left="0"/>
        <w:jc w:val="both"/>
      </w:pPr>
      <w:r>
        <w:rPr>
          <w:rFonts w:ascii="Times New Roman"/>
          <w:b w:val="false"/>
          <w:i w:val="false"/>
          <w:color w:val="000000"/>
          <w:sz w:val="28"/>
        </w:rPr>
        <w:t>
      sector: ____________________________________________________</w:t>
      </w:r>
    </w:p>
    <w:bookmarkStart w:name="z1281" w:id="188"/>
    <w:p>
      <w:pPr>
        <w:spacing w:after="0"/>
        <w:ind w:left="0"/>
        <w:jc w:val="both"/>
      </w:pPr>
      <w:r>
        <w:rPr>
          <w:rFonts w:ascii="Times New Roman"/>
          <w:b w:val="false"/>
          <w:i w:val="false"/>
          <w:color w:val="000000"/>
          <w:sz w:val="28"/>
        </w:rPr>
        <w:t>
      3. Time of the event: ________________________________________</w:t>
      </w:r>
    </w:p>
    <w:bookmarkEnd w:id="188"/>
    <w:p>
      <w:pPr>
        <w:spacing w:after="0"/>
        <w:ind w:left="0"/>
        <w:jc w:val="both"/>
      </w:pPr>
      <w:r>
        <w:rPr>
          <w:rFonts w:ascii="Times New Roman"/>
          <w:b w:val="false"/>
          <w:i w:val="false"/>
          <w:color w:val="000000"/>
          <w:sz w:val="28"/>
        </w:rPr>
        <w:t>
      4. Participants: _____________________________________________</w:t>
      </w:r>
    </w:p>
    <w:bookmarkStart w:name="z1283" w:id="189"/>
    <w:p>
      <w:pPr>
        <w:spacing w:after="0"/>
        <w:ind w:left="0"/>
        <w:jc w:val="both"/>
      </w:pPr>
      <w:r>
        <w:rPr>
          <w:rFonts w:ascii="Times New Roman"/>
          <w:b w:val="false"/>
          <w:i w:val="false"/>
          <w:color w:val="000000"/>
          <w:sz w:val="28"/>
        </w:rPr>
        <w:t>
      5. Initial situation: __________________________________________</w:t>
      </w:r>
    </w:p>
    <w:bookmarkEnd w:id="189"/>
    <w:bookmarkStart w:name="z1284" w:id="190"/>
    <w:p>
      <w:pPr>
        <w:spacing w:after="0"/>
        <w:ind w:left="0"/>
        <w:jc w:val="both"/>
      </w:pPr>
      <w:r>
        <w:rPr>
          <w:rFonts w:ascii="Times New Roman"/>
          <w:b w:val="false"/>
          <w:i w:val="false"/>
          <w:color w:val="000000"/>
          <w:sz w:val="28"/>
        </w:rPr>
        <w:t>
      Progress of training</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91"/>
          <w:p>
            <w:pPr>
              <w:spacing w:after="20"/>
              <w:ind w:left="20"/>
              <w:jc w:val="both"/>
            </w:pPr>
            <w:r>
              <w:rPr>
                <w:rFonts w:ascii="Times New Roman"/>
                <w:b w:val="false"/>
                <w:i w:val="false"/>
                <w:color w:val="000000"/>
                <w:sz w:val="20"/>
              </w:rPr>
              <w:t>
Time</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92"/>
    <w:p>
      <w:pPr>
        <w:spacing w:after="0"/>
        <w:ind w:left="0"/>
        <w:jc w:val="both"/>
      </w:pPr>
      <w:r>
        <w:rPr>
          <w:rFonts w:ascii="Times New Roman"/>
          <w:b w:val="false"/>
          <w:i w:val="false"/>
          <w:color w:val="000000"/>
          <w:sz w:val="28"/>
        </w:rPr>
        <w:t>
      Analysis of the training.</w:t>
      </w:r>
    </w:p>
    <w:bookmarkEnd w:id="192"/>
    <w:bookmarkStart w:name="z1304" w:id="193"/>
    <w:p>
      <w:pPr>
        <w:spacing w:after="0"/>
        <w:ind w:left="0"/>
        <w:jc w:val="both"/>
      </w:pPr>
      <w:r>
        <w:rPr>
          <w:rFonts w:ascii="Times New Roman"/>
          <w:b w:val="false"/>
          <w:i w:val="false"/>
          <w:color w:val="000000"/>
          <w:sz w:val="28"/>
        </w:rPr>
        <w:t>
      Application:</w:t>
      </w:r>
    </w:p>
    <w:bookmarkEnd w:id="193"/>
    <w:bookmarkStart w:name="z1305" w:id="194"/>
    <w:p>
      <w:pPr>
        <w:spacing w:after="0"/>
        <w:ind w:left="0"/>
        <w:jc w:val="both"/>
      </w:pPr>
      <w:r>
        <w:rPr>
          <w:rFonts w:ascii="Times New Roman"/>
          <w:b w:val="false"/>
          <w:i w:val="false"/>
          <w:color w:val="000000"/>
          <w:sz w:val="28"/>
        </w:rPr>
        <w:t>
      1. List and content of introductory information, methods and time of their delivery.</w:t>
      </w:r>
    </w:p>
    <w:bookmarkEnd w:id="194"/>
    <w:bookmarkStart w:name="z1306" w:id="195"/>
    <w:p>
      <w:pPr>
        <w:spacing w:after="0"/>
        <w:ind w:left="0"/>
        <w:jc w:val="both"/>
      </w:pPr>
      <w:r>
        <w:rPr>
          <w:rFonts w:ascii="Times New Roman"/>
          <w:b w:val="false"/>
          <w:i w:val="false"/>
          <w:color w:val="000000"/>
          <w:sz w:val="28"/>
        </w:rPr>
        <w:t>
      2. Diagram of practical action locations with indicated environment.</w:t>
      </w:r>
    </w:p>
    <w:bookmarkEnd w:id="195"/>
    <w:bookmarkStart w:name="z1307" w:id="196"/>
    <w:p>
      <w:pPr>
        <w:spacing w:after="0"/>
        <w:ind w:left="0"/>
        <w:jc w:val="both"/>
      </w:pPr>
      <w:r>
        <w:rPr>
          <w:rFonts w:ascii="Times New Roman"/>
          <w:b w:val="false"/>
          <w:i w:val="false"/>
          <w:color w:val="000000"/>
          <w:sz w:val="28"/>
        </w:rPr>
        <w:t xml:space="preserve">
      Head of the headquarters of the training leadership </w:t>
      </w:r>
    </w:p>
    <w:bookmarkEnd w:id="196"/>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 _____________</w:t>
      </w:r>
    </w:p>
    <w:p>
      <w:pPr>
        <w:spacing w:after="0"/>
        <w:ind w:left="0"/>
        <w:jc w:val="both"/>
      </w:pPr>
      <w:r>
        <w:rPr>
          <w:rFonts w:ascii="Times New Roman"/>
          <w:b w:val="false"/>
          <w:i w:val="false"/>
          <w:color w:val="000000"/>
          <w:sz w:val="28"/>
        </w:rPr>
        <w:t>
      Surname, first 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24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11" w:id="197"/>
    <w:p>
      <w:pPr>
        <w:spacing w:after="0"/>
        <w:ind w:left="0"/>
        <w:jc w:val="left"/>
      </w:pPr>
      <w:r>
        <w:rPr>
          <w:rFonts w:ascii="Times New Roman"/>
          <w:b/>
          <w:i w:val="false"/>
          <w:color w:val="000000"/>
        </w:rPr>
        <w:t xml:space="preserve"> SCHEDULE </w:t>
      </w:r>
      <w:r>
        <w:br/>
      </w:r>
      <w:r>
        <w:rPr>
          <w:rFonts w:ascii="Times New Roman"/>
          <w:b/>
          <w:i w:val="false"/>
          <w:color w:val="000000"/>
        </w:rPr>
        <w:t>for preparation of the facility training _____________________________________________ (name of organization)</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98"/>
          <w:p>
            <w:pPr>
              <w:spacing w:after="20"/>
              <w:ind w:left="20"/>
              <w:jc w:val="both"/>
            </w:pPr>
            <w:r>
              <w:rPr>
                <w:rFonts w:ascii="Times New Roman"/>
                <w:b w:val="false"/>
                <w:i w:val="false"/>
                <w:color w:val="000000"/>
                <w:sz w:val="20"/>
              </w:rPr>
              <w:t>
Item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mark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99"/>
          <w:p>
            <w:pPr>
              <w:spacing w:after="20"/>
              <w:ind w:left="20"/>
              <w:jc w:val="both"/>
            </w:pPr>
            <w:r>
              <w:rPr>
                <w:rFonts w:ascii="Times New Roman"/>
                <w:b w:val="false"/>
                <w:i w:val="false"/>
                <w:color w:val="000000"/>
                <w:sz w:val="20"/>
              </w:rPr>
              <w:t>
1</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the training manual and management bodies </w:t>
            </w:r>
          </w:p>
          <w:p>
            <w:pPr>
              <w:spacing w:after="20"/>
              <w:ind w:left="20"/>
              <w:jc w:val="both"/>
            </w:pPr>
            <w:r>
              <w:rPr>
                <w:rFonts w:ascii="Times New Roman"/>
                <w:b w:val="false"/>
                <w:i w:val="false"/>
                <w:color w:val="000000"/>
                <w:sz w:val="20"/>
              </w:rPr>
              <w:t xml:space="preserve">1. Study of guidance documents and educational and methodological literature. </w:t>
            </w:r>
          </w:p>
          <w:p>
            <w:pPr>
              <w:spacing w:after="20"/>
              <w:ind w:left="20"/>
              <w:jc w:val="both"/>
            </w:pPr>
            <w:r>
              <w:rPr>
                <w:rFonts w:ascii="Times New Roman"/>
                <w:b w:val="false"/>
                <w:i w:val="false"/>
                <w:color w:val="000000"/>
                <w:sz w:val="20"/>
              </w:rPr>
              <w:t xml:space="preserve">
2. Conducting facility training. </w:t>
            </w:r>
          </w:p>
          <w:p>
            <w:pPr>
              <w:spacing w:after="20"/>
              <w:ind w:left="20"/>
              <w:jc w:val="both"/>
            </w:pPr>
            <w:r>
              <w:rPr>
                <w:rFonts w:ascii="Times New Roman"/>
                <w:b w:val="false"/>
                <w:i w:val="false"/>
                <w:color w:val="000000"/>
                <w:sz w:val="20"/>
              </w:rPr>
              <w:t xml:space="preserve">
3. Conducting reconnaissance of the area. </w:t>
            </w:r>
          </w:p>
          <w:p>
            <w:pPr>
              <w:spacing w:after="20"/>
              <w:ind w:left="20"/>
              <w:jc w:val="both"/>
            </w:pPr>
            <w:r>
              <w:rPr>
                <w:rFonts w:ascii="Times New Roman"/>
                <w:b w:val="false"/>
                <w:i w:val="false"/>
                <w:color w:val="000000"/>
                <w:sz w:val="20"/>
              </w:rPr>
              <w:t>
4. Development of documents for facility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00"/>
          <w:p>
            <w:pPr>
              <w:spacing w:after="20"/>
              <w:ind w:left="20"/>
              <w:jc w:val="both"/>
            </w:pPr>
            <w:r>
              <w:rPr>
                <w:rFonts w:ascii="Times New Roman"/>
                <w:b w:val="false"/>
                <w:i w:val="false"/>
                <w:color w:val="000000"/>
                <w:sz w:val="20"/>
              </w:rPr>
              <w:t>
2</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of formations </w:t>
            </w:r>
          </w:p>
          <w:p>
            <w:pPr>
              <w:spacing w:after="20"/>
              <w:ind w:left="20"/>
              <w:jc w:val="both"/>
            </w:pPr>
            <w:r>
              <w:rPr>
                <w:rFonts w:ascii="Times New Roman"/>
                <w:b w:val="false"/>
                <w:i w:val="false"/>
                <w:color w:val="000000"/>
                <w:sz w:val="20"/>
              </w:rPr>
              <w:t xml:space="preserve">1. Study of issues to be worked on during training: - with formation commanders; </w:t>
            </w:r>
          </w:p>
          <w:p>
            <w:pPr>
              <w:spacing w:after="20"/>
              <w:ind w:left="20"/>
              <w:jc w:val="both"/>
            </w:pPr>
            <w:r>
              <w:rPr>
                <w:rFonts w:ascii="Times New Roman"/>
                <w:b w:val="false"/>
                <w:i w:val="false"/>
                <w:color w:val="000000"/>
                <w:sz w:val="20"/>
              </w:rPr>
              <w:t xml:space="preserve">- with personnel. </w:t>
            </w:r>
          </w:p>
          <w:p>
            <w:pPr>
              <w:spacing w:after="20"/>
              <w:ind w:left="20"/>
              <w:jc w:val="both"/>
            </w:pPr>
            <w:r>
              <w:rPr>
                <w:rFonts w:ascii="Times New Roman"/>
                <w:b w:val="false"/>
                <w:i w:val="false"/>
                <w:color w:val="000000"/>
                <w:sz w:val="20"/>
              </w:rPr>
              <w:t>2. Study of instructions on safety measures,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201"/>
          <w:p>
            <w:pPr>
              <w:spacing w:after="20"/>
              <w:ind w:left="20"/>
              <w:jc w:val="both"/>
            </w:pPr>
            <w:r>
              <w:rPr>
                <w:rFonts w:ascii="Times New Roman"/>
                <w:b w:val="false"/>
                <w:i w:val="false"/>
                <w:color w:val="000000"/>
                <w:sz w:val="20"/>
              </w:rPr>
              <w:t>
3</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workers and employees not included in the formations</w:t>
            </w:r>
          </w:p>
          <w:p>
            <w:pPr>
              <w:spacing w:after="20"/>
              <w:ind w:left="20"/>
              <w:jc w:val="both"/>
            </w:pPr>
            <w:r>
              <w:rPr>
                <w:rFonts w:ascii="Times New Roman"/>
                <w:b w:val="false"/>
                <w:i w:val="false"/>
                <w:color w:val="000000"/>
                <w:sz w:val="20"/>
              </w:rPr>
              <w:t xml:space="preserve">1. Study of issues to be worked on during training. </w:t>
            </w:r>
          </w:p>
          <w:p>
            <w:pPr>
              <w:spacing w:after="20"/>
              <w:ind w:left="20"/>
              <w:jc w:val="both"/>
            </w:pPr>
            <w:r>
              <w:rPr>
                <w:rFonts w:ascii="Times New Roman"/>
                <w:b w:val="false"/>
                <w:i w:val="false"/>
                <w:color w:val="000000"/>
                <w:sz w:val="20"/>
              </w:rPr>
              <w:t xml:space="preserve">
2. Passing standards. </w:t>
            </w:r>
          </w:p>
          <w:p>
            <w:pPr>
              <w:spacing w:after="20"/>
              <w:ind w:left="20"/>
              <w:jc w:val="both"/>
            </w:pPr>
            <w:r>
              <w:rPr>
                <w:rFonts w:ascii="Times New Roman"/>
                <w:b w:val="false"/>
                <w:i w:val="false"/>
                <w:color w:val="000000"/>
                <w:sz w:val="20"/>
              </w:rPr>
              <w:t>
3. Study of instructions on safety measures,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202"/>
          <w:p>
            <w:pPr>
              <w:spacing w:after="20"/>
              <w:ind w:left="20"/>
              <w:jc w:val="both"/>
            </w:pPr>
            <w:r>
              <w:rPr>
                <w:rFonts w:ascii="Times New Roman"/>
                <w:b w:val="false"/>
                <w:i w:val="false"/>
                <w:color w:val="000000"/>
                <w:sz w:val="20"/>
              </w:rPr>
              <w:t>
4</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the population living near a potentially dangerous object. </w:t>
            </w:r>
          </w:p>
          <w:p>
            <w:pPr>
              <w:spacing w:after="20"/>
              <w:ind w:left="20"/>
              <w:jc w:val="both"/>
            </w:pPr>
            <w:r>
              <w:rPr>
                <w:rFonts w:ascii="Times New Roman"/>
                <w:b w:val="false"/>
                <w:i w:val="false"/>
                <w:color w:val="000000"/>
                <w:sz w:val="20"/>
              </w:rPr>
              <w:t xml:space="preserve">1. Practicing warning issues. </w:t>
            </w:r>
          </w:p>
          <w:p>
            <w:pPr>
              <w:spacing w:after="20"/>
              <w:ind w:left="20"/>
              <w:jc w:val="both"/>
            </w:pPr>
            <w:r>
              <w:rPr>
                <w:rFonts w:ascii="Times New Roman"/>
                <w:b w:val="false"/>
                <w:i w:val="false"/>
                <w:color w:val="000000"/>
                <w:sz w:val="20"/>
              </w:rPr>
              <w:t xml:space="preserve">
2. Studying issues to be practiced during the training. </w:t>
            </w:r>
          </w:p>
          <w:p>
            <w:pPr>
              <w:spacing w:after="20"/>
              <w:ind w:left="20"/>
              <w:jc w:val="both"/>
            </w:pPr>
            <w:r>
              <w:rPr>
                <w:rFonts w:ascii="Times New Roman"/>
                <w:b w:val="false"/>
                <w:i w:val="false"/>
                <w:color w:val="000000"/>
                <w:sz w:val="20"/>
              </w:rPr>
              <w:t>
3. Studying safety instructions.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203"/>
          <w:p>
            <w:pPr>
              <w:spacing w:after="20"/>
              <w:ind w:left="20"/>
              <w:jc w:val="both"/>
            </w:pPr>
            <w:r>
              <w:rPr>
                <w:rFonts w:ascii="Times New Roman"/>
                <w:b w:val="false"/>
                <w:i w:val="false"/>
                <w:color w:val="000000"/>
                <w:sz w:val="20"/>
              </w:rPr>
              <w:t>
5</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Logistics and medical support activities </w:t>
            </w:r>
          </w:p>
          <w:p>
            <w:pPr>
              <w:spacing w:after="20"/>
              <w:ind w:left="20"/>
              <w:jc w:val="both"/>
            </w:pPr>
            <w:r>
              <w:rPr>
                <w:rFonts w:ascii="Times New Roman"/>
                <w:b w:val="false"/>
                <w:i w:val="false"/>
                <w:color w:val="000000"/>
                <w:sz w:val="20"/>
              </w:rPr>
              <w:t xml:space="preserve">1. Providing training participants with food, water, and essential items. </w:t>
            </w:r>
          </w:p>
          <w:p>
            <w:pPr>
              <w:spacing w:after="20"/>
              <w:ind w:left="20"/>
              <w:jc w:val="both"/>
            </w:pPr>
            <w:r>
              <w:rPr>
                <w:rFonts w:ascii="Times New Roman"/>
                <w:b w:val="false"/>
                <w:i w:val="false"/>
                <w:color w:val="000000"/>
                <w:sz w:val="20"/>
              </w:rPr>
              <w:t xml:space="preserve">
2. Providing fuel and lubricants. </w:t>
            </w:r>
          </w:p>
          <w:p>
            <w:pPr>
              <w:spacing w:after="20"/>
              <w:ind w:left="20"/>
              <w:jc w:val="both"/>
            </w:pPr>
            <w:r>
              <w:rPr>
                <w:rFonts w:ascii="Times New Roman"/>
                <w:b w:val="false"/>
                <w:i w:val="false"/>
                <w:color w:val="000000"/>
                <w:sz w:val="20"/>
              </w:rPr>
              <w:t xml:space="preserve">
3. Providing spare parts and organizing technical maintenance of equipment. </w:t>
            </w:r>
          </w:p>
          <w:p>
            <w:pPr>
              <w:spacing w:after="20"/>
              <w:ind w:left="20"/>
              <w:jc w:val="both"/>
            </w:pPr>
            <w:r>
              <w:rPr>
                <w:rFonts w:ascii="Times New Roman"/>
                <w:b w:val="false"/>
                <w:i w:val="false"/>
                <w:color w:val="000000"/>
                <w:sz w:val="20"/>
              </w:rPr>
              <w:t>
4. Providing training participants with first aid equipment and medications,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8" w:id="204"/>
    <w:p>
      <w:pPr>
        <w:spacing w:after="0"/>
        <w:ind w:left="0"/>
        <w:jc w:val="both"/>
      </w:pPr>
      <w:r>
        <w:rPr>
          <w:rFonts w:ascii="Times New Roman"/>
          <w:b w:val="false"/>
          <w:i w:val="false"/>
          <w:color w:val="000000"/>
          <w:sz w:val="28"/>
        </w:rPr>
        <w:t xml:space="preserve">
      Head of the headquarters of the training leadership </w:t>
      </w:r>
    </w:p>
    <w:bookmarkEnd w:id="204"/>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Surname, first name and patronymic (if any)</w:t>
      </w:r>
    </w:p>
    <w:p>
      <w:pPr>
        <w:spacing w:after="0"/>
        <w:ind w:left="0"/>
        <w:jc w:val="both"/>
      </w:pPr>
      <w:r>
        <w:rPr>
          <w:rFonts w:ascii="Times New Roman"/>
          <w:b w:val="false"/>
          <w:i w:val="false"/>
          <w:color w:val="000000"/>
          <w:sz w:val="28"/>
        </w:rPr>
        <w:t>
      (signature)________________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25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52" w:id="205"/>
    <w:p>
      <w:pPr>
        <w:spacing w:after="0"/>
        <w:ind w:left="0"/>
        <w:jc w:val="left"/>
      </w:pPr>
      <w:r>
        <w:rPr>
          <w:rFonts w:ascii="Times New Roman"/>
          <w:b/>
          <w:i w:val="false"/>
          <w:color w:val="000000"/>
        </w:rPr>
        <w:t xml:space="preserve"> PLAN </w:t>
      </w:r>
      <w:r>
        <w:br/>
      </w:r>
      <w:r>
        <w:rPr>
          <w:rFonts w:ascii="Times New Roman"/>
          <w:b/>
          <w:i w:val="false"/>
          <w:color w:val="000000"/>
        </w:rPr>
        <w:t>for conducting a facility training session________________________________________________ (name of organization)</w:t>
      </w:r>
    </w:p>
    <w:bookmarkEnd w:id="205"/>
    <w:bookmarkStart w:name="z1353" w:id="206"/>
    <w:p>
      <w:pPr>
        <w:spacing w:after="0"/>
        <w:ind w:left="0"/>
        <w:jc w:val="both"/>
      </w:pPr>
      <w:r>
        <w:rPr>
          <w:rFonts w:ascii="Times New Roman"/>
          <w:b w:val="false"/>
          <w:i w:val="false"/>
          <w:color w:val="000000"/>
          <w:sz w:val="28"/>
        </w:rPr>
        <w:t xml:space="preserve">
      Subject: ___________________________________________________________ </w:t>
      </w:r>
    </w:p>
    <w:bookmarkEnd w:id="206"/>
    <w:p>
      <w:pPr>
        <w:spacing w:after="0"/>
        <w:ind w:left="0"/>
        <w:jc w:val="both"/>
      </w:pPr>
      <w:r>
        <w:rPr>
          <w:rFonts w:ascii="Times New Roman"/>
          <w:b w:val="false"/>
          <w:i w:val="false"/>
          <w:color w:val="000000"/>
          <w:sz w:val="28"/>
        </w:rPr>
        <w:t xml:space="preserve">
      Training objectives: for management personnel: ___________________________ </w:t>
      </w:r>
    </w:p>
    <w:p>
      <w:pPr>
        <w:spacing w:after="0"/>
        <w:ind w:left="0"/>
        <w:jc w:val="both"/>
      </w:pPr>
      <w:r>
        <w:rPr>
          <w:rFonts w:ascii="Times New Roman"/>
          <w:b w:val="false"/>
          <w:i w:val="false"/>
          <w:color w:val="000000"/>
          <w:sz w:val="28"/>
        </w:rPr>
        <w:t xml:space="preserve">
      for command-and-control bodies: _______________________________________ </w:t>
      </w:r>
    </w:p>
    <w:p>
      <w:pPr>
        <w:spacing w:after="0"/>
        <w:ind w:left="0"/>
        <w:jc w:val="both"/>
      </w:pPr>
      <w:r>
        <w:rPr>
          <w:rFonts w:ascii="Times New Roman"/>
          <w:b w:val="false"/>
          <w:i w:val="false"/>
          <w:color w:val="000000"/>
          <w:sz w:val="28"/>
        </w:rPr>
        <w:t>
      for commanders and personnel of formations: _____________________________</w:t>
      </w:r>
    </w:p>
    <w:p>
      <w:pPr>
        <w:spacing w:after="0"/>
        <w:ind w:left="0"/>
        <w:jc w:val="both"/>
      </w:pPr>
      <w:r>
        <w:rPr>
          <w:rFonts w:ascii="Times New Roman"/>
          <w:b w:val="false"/>
          <w:i w:val="false"/>
          <w:color w:val="000000"/>
          <w:sz w:val="28"/>
        </w:rPr>
        <w:t>
      for workers and employees not included in formations: ______________________</w:t>
      </w:r>
    </w:p>
    <w:p>
      <w:pPr>
        <w:spacing w:after="0"/>
        <w:ind w:left="0"/>
        <w:jc w:val="both"/>
      </w:pPr>
      <w:r>
        <w:rPr>
          <w:rFonts w:ascii="Times New Roman"/>
          <w:b w:val="false"/>
          <w:i w:val="false"/>
          <w:color w:val="000000"/>
          <w:sz w:val="28"/>
        </w:rPr>
        <w:t xml:space="preserve">
      for the population living near a potentially dangerous </w:t>
      </w:r>
    </w:p>
    <w:p>
      <w:pPr>
        <w:spacing w:after="0"/>
        <w:ind w:left="0"/>
        <w:jc w:val="both"/>
      </w:pPr>
      <w:r>
        <w:rPr>
          <w:rFonts w:ascii="Times New Roman"/>
          <w:b w:val="false"/>
          <w:i w:val="false"/>
          <w:color w:val="000000"/>
          <w:sz w:val="28"/>
        </w:rPr>
        <w:t>
      object: _____________________________________________________________</w:t>
      </w:r>
    </w:p>
    <w:p>
      <w:pPr>
        <w:spacing w:after="0"/>
        <w:ind w:left="0"/>
        <w:jc w:val="both"/>
      </w:pPr>
      <w:r>
        <w:rPr>
          <w:rFonts w:ascii="Times New Roman"/>
          <w:b w:val="false"/>
          <w:i w:val="false"/>
          <w:color w:val="000000"/>
          <w:sz w:val="28"/>
        </w:rPr>
        <w:t xml:space="preserve">
      Time: calendar dates and total duration </w:t>
      </w:r>
    </w:p>
    <w:p>
      <w:pPr>
        <w:spacing w:after="0"/>
        <w:ind w:left="0"/>
        <w:jc w:val="both"/>
      </w:pPr>
      <w:r>
        <w:rPr>
          <w:rFonts w:ascii="Times New Roman"/>
          <w:b w:val="false"/>
          <w:i w:val="false"/>
          <w:color w:val="000000"/>
          <w:sz w:val="28"/>
        </w:rPr>
        <w:t>
      Participants: ________________________________________________________</w:t>
      </w:r>
    </w:p>
    <w:p>
      <w:pPr>
        <w:spacing w:after="0"/>
        <w:ind w:left="0"/>
        <w:jc w:val="both"/>
      </w:pPr>
      <w:r>
        <w:rPr>
          <w:rFonts w:ascii="Times New Roman"/>
          <w:b w:val="false"/>
          <w:i w:val="false"/>
          <w:color w:val="000000"/>
          <w:sz w:val="28"/>
        </w:rPr>
        <w:t>
      Training plan _______________________________________________________</w:t>
      </w:r>
    </w:p>
    <w:p>
      <w:pPr>
        <w:spacing w:after="0"/>
        <w:ind w:left="0"/>
        <w:jc w:val="both"/>
      </w:pPr>
      <w:r>
        <w:rPr>
          <w:rFonts w:ascii="Times New Roman"/>
          <w:b w:val="false"/>
          <w:i w:val="false"/>
          <w:color w:val="000000"/>
          <w:sz w:val="28"/>
        </w:rPr>
        <w:t>
      Training stages, training questions and time to practice each of them:</w:t>
      </w:r>
    </w:p>
    <w:p>
      <w:pPr>
        <w:spacing w:after="0"/>
        <w:ind w:left="0"/>
        <w:jc w:val="both"/>
      </w:pPr>
      <w:r>
        <w:rPr>
          <w:rFonts w:ascii="Times New Roman"/>
          <w:b w:val="false"/>
          <w:i w:val="false"/>
          <w:color w:val="000000"/>
          <w:sz w:val="28"/>
        </w:rPr>
        <w:t>
      ___________________________________________________________________</w:t>
      </w:r>
    </w:p>
    <w:bookmarkStart w:name="z1354" w:id="207"/>
    <w:p>
      <w:pPr>
        <w:spacing w:after="0"/>
        <w:ind w:left="0"/>
        <w:jc w:val="both"/>
      </w:pPr>
      <w:r>
        <w:rPr>
          <w:rFonts w:ascii="Times New Roman"/>
          <w:b w:val="false"/>
          <w:i w:val="false"/>
          <w:color w:val="000000"/>
          <w:sz w:val="28"/>
        </w:rPr>
        <w:t>
      Progress of training</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08"/>
          <w:p>
            <w:pPr>
              <w:spacing w:after="20"/>
              <w:ind w:left="20"/>
              <w:jc w:val="both"/>
            </w:pPr>
            <w:r>
              <w:rPr>
                <w:rFonts w:ascii="Times New Roman"/>
                <w:b w:val="false"/>
                <w:i w:val="false"/>
                <w:color w:val="000000"/>
                <w:sz w:val="20"/>
              </w:rPr>
              <w:t>
Time</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3" w:id="209"/>
    <w:p>
      <w:pPr>
        <w:spacing w:after="0"/>
        <w:ind w:left="0"/>
        <w:jc w:val="both"/>
      </w:pPr>
      <w:r>
        <w:rPr>
          <w:rFonts w:ascii="Times New Roman"/>
          <w:b w:val="false"/>
          <w:i w:val="false"/>
          <w:color w:val="000000"/>
          <w:sz w:val="28"/>
        </w:rPr>
        <w:t xml:space="preserve">
      First stage: (name of the stage, its content, training objective, time) </w:t>
      </w:r>
    </w:p>
    <w:bookmarkEnd w:id="209"/>
    <w:p>
      <w:pPr>
        <w:spacing w:after="0"/>
        <w:ind w:left="0"/>
        <w:jc w:val="both"/>
      </w:pPr>
      <w:r>
        <w:rPr>
          <w:rFonts w:ascii="Times New Roman"/>
          <w:b w:val="false"/>
          <w:i w:val="false"/>
          <w:color w:val="000000"/>
          <w:sz w:val="28"/>
        </w:rPr>
        <w:t xml:space="preserve">
      Second and subsequent stages. </w:t>
      </w:r>
    </w:p>
    <w:p>
      <w:pPr>
        <w:spacing w:after="0"/>
        <w:ind w:left="0"/>
        <w:jc w:val="both"/>
      </w:pPr>
      <w:r>
        <w:rPr>
          <w:rFonts w:ascii="Times New Roman"/>
          <w:b w:val="false"/>
          <w:i w:val="false"/>
          <w:color w:val="000000"/>
          <w:sz w:val="28"/>
        </w:rPr>
        <w:t>
      Analysis of the training.</w:t>
      </w:r>
    </w:p>
    <w:p>
      <w:pPr>
        <w:spacing w:after="0"/>
        <w:ind w:left="0"/>
        <w:jc w:val="both"/>
      </w:pPr>
      <w:r>
        <w:rPr>
          <w:rFonts w:ascii="Times New Roman"/>
          <w:b w:val="false"/>
          <w:i w:val="false"/>
          <w:color w:val="000000"/>
          <w:sz w:val="28"/>
        </w:rPr>
        <w:t xml:space="preserve">
      Head of the headquarters of the training leadership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Surname, first 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26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77" w:id="210"/>
    <w:p>
      <w:pPr>
        <w:spacing w:after="0"/>
        <w:ind w:left="0"/>
        <w:jc w:val="left"/>
      </w:pPr>
      <w:r>
        <w:rPr>
          <w:rFonts w:ascii="Times New Roman"/>
          <w:b/>
          <w:i w:val="false"/>
          <w:color w:val="000000"/>
        </w:rPr>
        <w:t xml:space="preserve"> PLAN </w:t>
      </w:r>
      <w:r>
        <w:br/>
      </w:r>
      <w:r>
        <w:rPr>
          <w:rFonts w:ascii="Times New Roman"/>
          <w:b/>
          <w:i w:val="false"/>
          <w:color w:val="000000"/>
        </w:rPr>
        <w:t xml:space="preserve">for conducting general seismic training </w:t>
      </w:r>
      <w:r>
        <w:br/>
      </w:r>
      <w:r>
        <w:rPr>
          <w:rFonts w:ascii="Times New Roman"/>
          <w:b/>
          <w:i w:val="false"/>
          <w:color w:val="000000"/>
        </w:rPr>
        <w:t xml:space="preserve">____________________________________________________ </w:t>
      </w:r>
      <w:r>
        <w:br/>
      </w:r>
      <w:r>
        <w:rPr>
          <w:rFonts w:ascii="Times New Roman"/>
          <w:b/>
          <w:i w:val="false"/>
          <w:color w:val="000000"/>
        </w:rPr>
        <w:t>(name of organization)</w:t>
      </w:r>
    </w:p>
    <w:bookmarkEnd w:id="210"/>
    <w:bookmarkStart w:name="z1378" w:id="211"/>
    <w:p>
      <w:pPr>
        <w:spacing w:after="0"/>
        <w:ind w:left="0"/>
        <w:jc w:val="both"/>
      </w:pPr>
      <w:r>
        <w:rPr>
          <w:rFonts w:ascii="Times New Roman"/>
          <w:b w:val="false"/>
          <w:i w:val="false"/>
          <w:color w:val="000000"/>
          <w:sz w:val="28"/>
        </w:rPr>
        <w:t>
      Topic: “Actions of management, workers and employees of (name of organization) during an earthquake.”</w:t>
      </w:r>
    </w:p>
    <w:bookmarkEnd w:id="211"/>
    <w:bookmarkStart w:name="z1379" w:id="212"/>
    <w:p>
      <w:pPr>
        <w:spacing w:after="0"/>
        <w:ind w:left="0"/>
        <w:jc w:val="both"/>
      </w:pPr>
      <w:r>
        <w:rPr>
          <w:rFonts w:ascii="Times New Roman"/>
          <w:b w:val="false"/>
          <w:i w:val="false"/>
          <w:color w:val="000000"/>
          <w:sz w:val="28"/>
        </w:rPr>
        <w:t>
      Learning objectives:</w:t>
      </w:r>
    </w:p>
    <w:bookmarkEnd w:id="212"/>
    <w:bookmarkStart w:name="z1380" w:id="213"/>
    <w:p>
      <w:pPr>
        <w:spacing w:after="0"/>
        <w:ind w:left="0"/>
        <w:jc w:val="both"/>
      </w:pPr>
      <w:r>
        <w:rPr>
          <w:rFonts w:ascii="Times New Roman"/>
          <w:b w:val="false"/>
          <w:i w:val="false"/>
          <w:color w:val="000000"/>
          <w:sz w:val="28"/>
        </w:rPr>
        <w:t>
      General – check the readiness of (name of organization) to implement earthquake protection measures.</w:t>
      </w:r>
    </w:p>
    <w:bookmarkEnd w:id="213"/>
    <w:bookmarkStart w:name="z1381" w:id="214"/>
    <w:p>
      <w:pPr>
        <w:spacing w:after="0"/>
        <w:ind w:left="0"/>
        <w:jc w:val="both"/>
      </w:pPr>
      <w:r>
        <w:rPr>
          <w:rFonts w:ascii="Times New Roman"/>
          <w:b w:val="false"/>
          <w:i w:val="false"/>
          <w:color w:val="000000"/>
          <w:sz w:val="28"/>
        </w:rPr>
        <w:t>
      For management staff – to acquire practical skills in organizing and implementing earthquake protection measures.</w:t>
      </w:r>
    </w:p>
    <w:bookmarkEnd w:id="214"/>
    <w:bookmarkStart w:name="z1382" w:id="215"/>
    <w:p>
      <w:pPr>
        <w:spacing w:after="0"/>
        <w:ind w:left="0"/>
        <w:jc w:val="both"/>
      </w:pPr>
      <w:r>
        <w:rPr>
          <w:rFonts w:ascii="Times New Roman"/>
          <w:b w:val="false"/>
          <w:i w:val="false"/>
          <w:color w:val="000000"/>
          <w:sz w:val="28"/>
        </w:rPr>
        <w:t>
      For the personnel of the formations – to improve practical skills in notification, assembly, equipment and readiness for rescue operations.</w:t>
      </w:r>
    </w:p>
    <w:bookmarkEnd w:id="215"/>
    <w:bookmarkStart w:name="z1383" w:id="216"/>
    <w:p>
      <w:pPr>
        <w:spacing w:after="0"/>
        <w:ind w:left="0"/>
        <w:jc w:val="both"/>
      </w:pPr>
      <w:r>
        <w:rPr>
          <w:rFonts w:ascii="Times New Roman"/>
          <w:b w:val="false"/>
          <w:i w:val="false"/>
          <w:color w:val="000000"/>
          <w:sz w:val="28"/>
        </w:rPr>
        <w:t>
      For workers and employees – to develop skills for practical actions and correct behavior during an earthquake.</w:t>
      </w:r>
    </w:p>
    <w:bookmarkEnd w:id="216"/>
    <w:bookmarkStart w:name="z1384" w:id="217"/>
    <w:p>
      <w:pPr>
        <w:spacing w:after="0"/>
        <w:ind w:left="0"/>
        <w:jc w:val="both"/>
      </w:pPr>
      <w:r>
        <w:rPr>
          <w:rFonts w:ascii="Times New Roman"/>
          <w:b w:val="false"/>
          <w:i w:val="false"/>
          <w:color w:val="000000"/>
          <w:sz w:val="28"/>
        </w:rPr>
        <w:t>
      Time: by decision of the head of the organization.</w:t>
      </w:r>
    </w:p>
    <w:bookmarkEnd w:id="217"/>
    <w:bookmarkStart w:name="z1385" w:id="218"/>
    <w:p>
      <w:pPr>
        <w:spacing w:after="0"/>
        <w:ind w:left="0"/>
        <w:jc w:val="both"/>
      </w:pPr>
      <w:r>
        <w:rPr>
          <w:rFonts w:ascii="Times New Roman"/>
          <w:b w:val="false"/>
          <w:i w:val="false"/>
          <w:color w:val="000000"/>
          <w:sz w:val="28"/>
        </w:rPr>
        <w:t>
      Location: production and administrative buildings, structures, organization’s territory.</w:t>
      </w:r>
    </w:p>
    <w:bookmarkEnd w:id="218"/>
    <w:bookmarkStart w:name="z1386" w:id="219"/>
    <w:p>
      <w:pPr>
        <w:spacing w:after="0"/>
        <w:ind w:left="0"/>
        <w:jc w:val="both"/>
      </w:pPr>
      <w:r>
        <w:rPr>
          <w:rFonts w:ascii="Times New Roman"/>
          <w:b w:val="false"/>
          <w:i w:val="false"/>
          <w:color w:val="000000"/>
          <w:sz w:val="28"/>
        </w:rPr>
        <w:t>
      Participants of the seismic training: the entire staff of the organization.</w:t>
      </w:r>
    </w:p>
    <w:bookmarkEnd w:id="219"/>
    <w:bookmarkStart w:name="z1387" w:id="220"/>
    <w:p>
      <w:pPr>
        <w:spacing w:after="0"/>
        <w:ind w:left="0"/>
        <w:jc w:val="both"/>
      </w:pPr>
      <w:r>
        <w:rPr>
          <w:rFonts w:ascii="Times New Roman"/>
          <w:b w:val="false"/>
          <w:i w:val="false"/>
          <w:color w:val="000000"/>
          <w:sz w:val="28"/>
        </w:rPr>
        <w:t>
      Study question: practical actions of management, workers and employees of (name of organization) during an earthquake while at work.</w:t>
      </w:r>
    </w:p>
    <w:bookmarkEnd w:id="220"/>
    <w:bookmarkStart w:name="z1388" w:id="221"/>
    <w:p>
      <w:pPr>
        <w:spacing w:after="0"/>
        <w:ind w:left="0"/>
        <w:jc w:val="both"/>
      </w:pPr>
      <w:r>
        <w:rPr>
          <w:rFonts w:ascii="Times New Roman"/>
          <w:b w:val="false"/>
          <w:i w:val="false"/>
          <w:color w:val="000000"/>
          <w:sz w:val="28"/>
        </w:rPr>
        <w:t>
      Material support and literature:</w:t>
      </w:r>
    </w:p>
    <w:bookmarkEnd w:id="221"/>
    <w:bookmarkStart w:name="z1389" w:id="222"/>
    <w:p>
      <w:pPr>
        <w:spacing w:after="0"/>
        <w:ind w:left="0"/>
        <w:jc w:val="both"/>
      </w:pPr>
      <w:r>
        <w:rPr>
          <w:rFonts w:ascii="Times New Roman"/>
          <w:b w:val="false"/>
          <w:i w:val="false"/>
          <w:color w:val="000000"/>
          <w:sz w:val="28"/>
        </w:rPr>
        <w:t>
      1. Emergency response plan (name of organization) for earthquakes.</w:t>
      </w:r>
    </w:p>
    <w:bookmarkEnd w:id="222"/>
    <w:bookmarkStart w:name="z1390" w:id="223"/>
    <w:p>
      <w:pPr>
        <w:spacing w:after="0"/>
        <w:ind w:left="0"/>
        <w:jc w:val="both"/>
      </w:pPr>
      <w:r>
        <w:rPr>
          <w:rFonts w:ascii="Times New Roman"/>
          <w:b w:val="false"/>
          <w:i w:val="false"/>
          <w:color w:val="000000"/>
          <w:sz w:val="28"/>
        </w:rPr>
        <w:t>
      2. Action plans of officials after an earthquake.</w:t>
      </w:r>
    </w:p>
    <w:bookmarkEnd w:id="223"/>
    <w:bookmarkStart w:name="z1391" w:id="224"/>
    <w:p>
      <w:pPr>
        <w:spacing w:after="0"/>
        <w:ind w:left="0"/>
        <w:jc w:val="both"/>
      </w:pPr>
      <w:r>
        <w:rPr>
          <w:rFonts w:ascii="Times New Roman"/>
          <w:b w:val="false"/>
          <w:i w:val="false"/>
          <w:color w:val="000000"/>
          <w:sz w:val="28"/>
        </w:rPr>
        <w:t>
      3. Table of possible conditions of buildings, possible losses and expected damage after an earthquake.</w:t>
      </w:r>
    </w:p>
    <w:bookmarkEnd w:id="224"/>
    <w:bookmarkStart w:name="z1392" w:id="225"/>
    <w:p>
      <w:pPr>
        <w:spacing w:after="0"/>
        <w:ind w:left="0"/>
        <w:jc w:val="both"/>
      </w:pPr>
      <w:r>
        <w:rPr>
          <w:rFonts w:ascii="Times New Roman"/>
          <w:b w:val="false"/>
          <w:i w:val="false"/>
          <w:color w:val="000000"/>
          <w:sz w:val="28"/>
        </w:rPr>
        <w:t>
      4. Emergency evacuation plan for working personnel.</w:t>
      </w:r>
    </w:p>
    <w:bookmarkEnd w:id="225"/>
    <w:bookmarkStart w:name="z1393" w:id="226"/>
    <w:p>
      <w:pPr>
        <w:spacing w:after="0"/>
        <w:ind w:left="0"/>
        <w:jc w:val="both"/>
      </w:pPr>
      <w:r>
        <w:rPr>
          <w:rFonts w:ascii="Times New Roman"/>
          <w:b w:val="false"/>
          <w:i w:val="false"/>
          <w:color w:val="000000"/>
          <w:sz w:val="28"/>
        </w:rPr>
        <w:t>
      5. Layouts of the organization's safe area.</w:t>
      </w:r>
    </w:p>
    <w:bookmarkEnd w:id="226"/>
    <w:bookmarkStart w:name="z1394" w:id="227"/>
    <w:p>
      <w:pPr>
        <w:spacing w:after="0"/>
        <w:ind w:left="0"/>
        <w:jc w:val="both"/>
      </w:pPr>
      <w:r>
        <w:rPr>
          <w:rFonts w:ascii="Times New Roman"/>
          <w:b w:val="false"/>
          <w:i w:val="false"/>
          <w:color w:val="000000"/>
          <w:sz w:val="28"/>
        </w:rPr>
        <w:t xml:space="preserve">
      Head of headquarters of the training leadership </w:t>
      </w:r>
    </w:p>
    <w:bookmarkEnd w:id="22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 _____________</w:t>
      </w:r>
    </w:p>
    <w:p>
      <w:pPr>
        <w:spacing w:after="0"/>
        <w:ind w:left="0"/>
        <w:jc w:val="both"/>
      </w:pPr>
      <w:r>
        <w:rPr>
          <w:rFonts w:ascii="Times New Roman"/>
          <w:b w:val="false"/>
          <w:i w:val="false"/>
          <w:color w:val="000000"/>
          <w:sz w:val="28"/>
        </w:rPr>
        <w:t>
      Surname, first name and patronymic (if any) (signature)</w:t>
      </w:r>
    </w:p>
    <w:bookmarkStart w:name="z1395" w:id="228"/>
    <w:p>
      <w:pPr>
        <w:spacing w:after="0"/>
        <w:ind w:left="0"/>
        <w:jc w:val="both"/>
      </w:pPr>
      <w:r>
        <w:rPr>
          <w:rFonts w:ascii="Times New Roman"/>
          <w:b w:val="false"/>
          <w:i w:val="false"/>
          <w:color w:val="000000"/>
          <w:sz w:val="28"/>
        </w:rPr>
        <w:t>
      The procedure for conducting general seismic training in an organization</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29"/>
          <w:p>
            <w:pPr>
              <w:spacing w:after="20"/>
              <w:ind w:left="20"/>
              <w:jc w:val="both"/>
            </w:pPr>
            <w:r>
              <w:rPr>
                <w:rFonts w:ascii="Times New Roman"/>
                <w:b w:val="false"/>
                <w:i w:val="false"/>
                <w:color w:val="000000"/>
                <w:sz w:val="20"/>
              </w:rPr>
              <w:t>
Actions of the instructor</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heads of structural divisions, intermediaries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workers and employees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30"/>
          <w:p>
            <w:pPr>
              <w:spacing w:after="20"/>
              <w:ind w:left="20"/>
              <w:jc w:val="both"/>
            </w:pPr>
            <w:r>
              <w:rPr>
                <w:rFonts w:ascii="Times New Roman"/>
                <w:b w:val="false"/>
                <w:i w:val="false"/>
                <w:color w:val="000000"/>
                <w:sz w:val="20"/>
              </w:rPr>
              <w:t>
1</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31"/>
          <w:p>
            <w:pPr>
              <w:spacing w:after="20"/>
              <w:ind w:left="20"/>
              <w:jc w:val="both"/>
            </w:pPr>
            <w:r>
              <w:rPr>
                <w:rFonts w:ascii="Times New Roman"/>
                <w:b w:val="false"/>
                <w:i w:val="false"/>
                <w:color w:val="000000"/>
                <w:sz w:val="20"/>
              </w:rPr>
              <w:t>
Practical actions of management, workers and employees.</w:t>
            </w:r>
          </w:p>
          <w:bookmarkEnd w:id="23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232"/>
          <w:p>
            <w:pPr>
              <w:spacing w:after="20"/>
              <w:ind w:left="20"/>
              <w:jc w:val="both"/>
            </w:pPr>
            <w:r>
              <w:rPr>
                <w:rFonts w:ascii="Times New Roman"/>
                <w:b w:val="false"/>
                <w:i w:val="false"/>
                <w:color w:val="000000"/>
                <w:sz w:val="20"/>
              </w:rPr>
              <w:t>
On the day of the training, the head of the organization, shall at a meeting of the management team, listen to the heads of the structural divisions about their readiness to conduct the seismic training, determine the time and procedure for communicating the signal established in the organization about the beginning of an earthquake, and clarify the locations for his/her deputies and intermediaries.</w:t>
            </w:r>
          </w:p>
          <w:bookmarkEnd w:id="232"/>
          <w:p>
            <w:pPr>
              <w:spacing w:after="20"/>
              <w:ind w:left="20"/>
              <w:jc w:val="both"/>
            </w:pPr>
            <w:r>
              <w:rPr>
                <w:rFonts w:ascii="Times New Roman"/>
                <w:b w:val="false"/>
                <w:i w:val="false"/>
                <w:color w:val="000000"/>
                <w:sz w:val="20"/>
              </w:rPr>
              <w:t>
At the appointed time, a signal shall be given about the beginning of an earthquake, and deputy heads and intermediaries monitor the actions of the heads of structural divisions, workers and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233"/>
          <w:p>
            <w:pPr>
              <w:spacing w:after="20"/>
              <w:ind w:left="20"/>
              <w:jc w:val="both"/>
            </w:pPr>
            <w:r>
              <w:rPr>
                <w:rFonts w:ascii="Times New Roman"/>
                <w:b w:val="false"/>
                <w:i w:val="false"/>
                <w:color w:val="000000"/>
                <w:sz w:val="20"/>
              </w:rPr>
              <w:t>
Upon arriving at their workstations, department heads, through foremen and other lower-level instructors, communicate the established earthquake alarm, the procedures for workers and employees, and the need to observe safety measures. Deputy heads of the organization and intermediaries shall arrive at departments a few minutes before the established alarm is given.</w:t>
            </w:r>
          </w:p>
          <w:bookmarkEnd w:id="233"/>
          <w:p>
            <w:pPr>
              <w:spacing w:after="20"/>
              <w:ind w:left="20"/>
              <w:jc w:val="both"/>
            </w:pPr>
            <w:r>
              <w:rPr>
                <w:rFonts w:ascii="Times New Roman"/>
                <w:b w:val="false"/>
                <w:i w:val="false"/>
                <w:color w:val="000000"/>
                <w:sz w:val="20"/>
              </w:rPr>
              <w:t>
Sounders (or other established signals) shall be activated. Heads of structural units announce: "Earthquake! Evacuate the building immediately!" (for the 1st and 2nd floors), "Earthquake! Take safe places!" (for everyone else). After the shaking subsides, they shall announce: "Everyone, evacuate the building immediately!" Heads of structural units shall organize the evacuation of people from the building, check for occupants at the assembly point, and report the results to the organization's management (the chief of the civil protection staff).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34"/>
          <w:p>
            <w:pPr>
              <w:spacing w:after="20"/>
              <w:ind w:left="20"/>
              <w:jc w:val="both"/>
            </w:pPr>
            <w:r>
              <w:rPr>
                <w:rFonts w:ascii="Times New Roman"/>
                <w:b w:val="false"/>
                <w:i w:val="false"/>
                <w:color w:val="000000"/>
                <w:sz w:val="20"/>
              </w:rPr>
              <w:t>
Having received a reminder from the foreman or other low-level instructor about readiness for seismic training, each worker and employee shall determine a relatively safe place - shelter for the period of tremors, outlines for him/herself the shortest route to the main (emergency) exit, prepare for the possible use of personal protective equipment (a cotton-gauze bandage or dust-proof fabric mask, put it in his/her pocket.</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Workers and employees:</w:t>
            </w:r>
          </w:p>
          <w:p>
            <w:pPr>
              <w:spacing w:after="20"/>
              <w:ind w:left="20"/>
              <w:jc w:val="both"/>
            </w:pPr>
            <w:r>
              <w:rPr>
                <w:rFonts w:ascii="Times New Roman"/>
                <w:b w:val="false"/>
                <w:i w:val="false"/>
                <w:color w:val="000000"/>
                <w:sz w:val="20"/>
              </w:rPr>
              <w:t>
</w:t>
            </w:r>
            <w:r>
              <w:rPr>
                <w:rFonts w:ascii="Times New Roman"/>
                <w:b w:val="false"/>
                <w:i w:val="false"/>
                <w:color w:val="000000"/>
                <w:sz w:val="20"/>
              </w:rPr>
              <w:t>- 1st and 2nd floors – run out of the building through the main (backup) exits and proceed to the gathering area. If (given the short time limit of 15-20 seconds) they don't have time to escape the building during the shaking, they shall take relatively safe places and then quickly leave the building.</w:t>
            </w:r>
          </w:p>
          <w:p>
            <w:pPr>
              <w:spacing w:after="20"/>
              <w:ind w:left="20"/>
              <w:jc w:val="both"/>
            </w:pPr>
            <w:r>
              <w:rPr>
                <w:rFonts w:ascii="Times New Roman"/>
                <w:b w:val="false"/>
                <w:i w:val="false"/>
                <w:color w:val="000000"/>
                <w:sz w:val="20"/>
              </w:rPr>
              <w:t>
- upper floors - at the beginning of the first tremor, they shall occupy relatively safe places, and after the tremors end, they shall quickly leave the building and go to the gathering place, where the victims, if necessary, receive first 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235"/>
          <w:p>
            <w:pPr>
              <w:spacing w:after="20"/>
              <w:ind w:left="20"/>
              <w:jc w:val="both"/>
            </w:pPr>
            <w:r>
              <w:rPr>
                <w:rFonts w:ascii="Times New Roman"/>
                <w:b w:val="false"/>
                <w:i w:val="false"/>
                <w:color w:val="000000"/>
                <w:sz w:val="20"/>
              </w:rPr>
              <w:t>
The chief of the civil protection staff shall give the command to bring the formations to readiness.</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commanders of the formations shall announce the assembly of personnel, check their availability, (if necessary) equip the personnel and report to the chief of the civil protection headquarters about their readiness to rescue people remaining in the building, extinguish fires, provide first aid to victims, and maintain public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personnel of the formations shall arrive at pre-determined locations, receive equipment (if necessary) and be ready to carry out rescue and other emergency operations.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36"/>
          <w:p>
            <w:pPr>
              <w:spacing w:after="20"/>
              <w:ind w:left="20"/>
              <w:jc w:val="both"/>
            </w:pPr>
            <w:r>
              <w:rPr>
                <w:rFonts w:ascii="Times New Roman"/>
                <w:b w:val="false"/>
                <w:i w:val="false"/>
                <w:color w:val="000000"/>
                <w:sz w:val="20"/>
              </w:rPr>
              <w:t>
Summing up the results of seismic training</w:t>
            </w:r>
          </w:p>
          <w:bookmarkEnd w:id="23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37"/>
          <w:p>
            <w:pPr>
              <w:spacing w:after="20"/>
              <w:ind w:left="20"/>
              <w:jc w:val="both"/>
            </w:pPr>
            <w:r>
              <w:rPr>
                <w:rFonts w:ascii="Times New Roman"/>
                <w:b w:val="false"/>
                <w:i w:val="false"/>
                <w:color w:val="000000"/>
                <w:sz w:val="20"/>
              </w:rPr>
              <w:t>
At the meeting, the instructor shall listen to his/her deputies, intermediaries, heads of structural divisions, summarize the results of the general seismic training, analyze the actions of the management staff, workers and employees, give instructions on eliminating the identified deficiencies, determine the time for instructors to conduct private analysis, additional classes, private seismic training.</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238"/>
          <w:p>
            <w:pPr>
              <w:spacing w:after="20"/>
              <w:ind w:left="20"/>
              <w:jc w:val="both"/>
            </w:pPr>
            <w:r>
              <w:rPr>
                <w:rFonts w:ascii="Times New Roman"/>
                <w:b w:val="false"/>
                <w:i w:val="false"/>
                <w:color w:val="000000"/>
                <w:sz w:val="20"/>
              </w:rPr>
              <w:t>
Heads of structural divisions clarify the assessment of their actions and the actions of their subordinates, the identified deficiencies, outline ways to eliminate them, and prepare materials for conducting a private analysis in their workshops.</w:t>
            </w:r>
          </w:p>
          <w:bookmarkEnd w:id="238"/>
          <w:p>
            <w:pPr>
              <w:spacing w:after="20"/>
              <w:ind w:left="20"/>
              <w:jc w:val="both"/>
            </w:pPr>
            <w:r>
              <w:rPr>
                <w:rFonts w:ascii="Times New Roman"/>
                <w:b w:val="false"/>
                <w:i w:val="false"/>
                <w:color w:val="000000"/>
                <w:sz w:val="20"/>
              </w:rPr>
              <w:t>
At a time designated by the organization's instructor, the results of the seismic training session shall be summarized with workers and employees. If necessary, additional training sessions and private seismic training sessions shall be held. The organization's deputy instructors and intermediaries shall be present and speak at the summing-up.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and employees shall clarify the mistakes made, clarify their actions, and exchange experiences.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239"/>
          <w:p>
            <w:pPr>
              <w:spacing w:after="20"/>
              <w:ind w:left="20"/>
              <w:jc w:val="both"/>
            </w:pPr>
            <w:r>
              <w:rPr>
                <w:rFonts w:ascii="Times New Roman"/>
                <w:b w:val="false"/>
                <w:i w:val="false"/>
                <w:color w:val="000000"/>
                <w:sz w:val="20"/>
              </w:rPr>
              <w:t>
The head of the organization shall issue an order based on the results of the seismic training and submit a report (disclosure) on the conducted seismic training to the district department (management) for emergencies and the higher management body.</w:t>
            </w:r>
          </w:p>
          <w:bookmarkEnd w:id="239"/>
        </w:tc>
      </w:tr>
    </w:tbl>
    <w:bookmarkStart w:name="z1428" w:id="240"/>
    <w:p>
      <w:pPr>
        <w:spacing w:after="0"/>
        <w:ind w:left="0"/>
        <w:jc w:val="both"/>
      </w:pPr>
      <w:r>
        <w:rPr>
          <w:rFonts w:ascii="Times New Roman"/>
          <w:b w:val="false"/>
          <w:i w:val="false"/>
          <w:color w:val="000000"/>
          <w:sz w:val="28"/>
        </w:rPr>
        <w:t xml:space="preserve">
      Head of headquarters of the training leadership </w:t>
      </w:r>
    </w:p>
    <w:bookmarkEnd w:id="240"/>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(name of the organization) ________________________ ______________</w:t>
      </w:r>
    </w:p>
    <w:p>
      <w:pPr>
        <w:spacing w:after="0"/>
        <w:ind w:left="0"/>
        <w:jc w:val="both"/>
      </w:pPr>
      <w:r>
        <w:rPr>
          <w:rFonts w:ascii="Times New Roman"/>
          <w:b w:val="false"/>
          <w:i w:val="false"/>
          <w:color w:val="000000"/>
          <w:sz w:val="28"/>
        </w:rPr>
        <w:t>
      Surname, first name and patronymic (if any) (signature)_______________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27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32" w:id="241"/>
    <w:p>
      <w:pPr>
        <w:spacing w:after="0"/>
        <w:ind w:left="0"/>
        <w:jc w:val="left"/>
      </w:pPr>
      <w:r>
        <w:rPr>
          <w:rFonts w:ascii="Times New Roman"/>
          <w:b/>
          <w:i w:val="false"/>
          <w:color w:val="000000"/>
        </w:rPr>
        <w:t xml:space="preserve"> SCHEDULE </w:t>
      </w:r>
      <w:r>
        <w:br/>
      </w:r>
      <w:r>
        <w:rPr>
          <w:rFonts w:ascii="Times New Roman"/>
          <w:b/>
          <w:i w:val="false"/>
          <w:color w:val="000000"/>
        </w:rPr>
        <w:t>for preparation and implementation of selec-training</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execution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43"/>
          <w:p>
            <w:pPr>
              <w:spacing w:after="20"/>
              <w:ind w:left="20"/>
              <w:jc w:val="both"/>
            </w:pPr>
            <w:r>
              <w:rPr>
                <w:rFonts w:ascii="Times New Roman"/>
                <w:b w:val="false"/>
                <w:i w:val="false"/>
                <w:color w:val="000000"/>
                <w:sz w:val="20"/>
              </w:rPr>
              <w:t>
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Reconnaissance of the site, routes of advancement, and work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44"/>
          <w:p>
            <w:pPr>
              <w:spacing w:after="20"/>
              <w:ind w:left="20"/>
              <w:jc w:val="both"/>
            </w:pPr>
            <w:r>
              <w:rPr>
                <w:rFonts w:ascii="Times New Roman"/>
                <w:b w:val="false"/>
                <w:i w:val="false"/>
                <w:color w:val="000000"/>
                <w:sz w:val="20"/>
              </w:rPr>
              <w:t>
2.</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documents for conducting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45"/>
          <w:p>
            <w:pPr>
              <w:spacing w:after="20"/>
              <w:ind w:left="20"/>
              <w:jc w:val="both"/>
            </w:pPr>
            <w:r>
              <w:rPr>
                <w:rFonts w:ascii="Times New Roman"/>
                <w:b w:val="false"/>
                <w:i w:val="false"/>
                <w:color w:val="000000"/>
                <w:sz w:val="20"/>
              </w:rPr>
              <w:t>
3.</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the order to conduct the training to the commanders of the formations involved in the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46"/>
          <w:p>
            <w:pPr>
              <w:spacing w:after="20"/>
              <w:ind w:left="20"/>
              <w:jc w:val="both"/>
            </w:pPr>
            <w:r>
              <w:rPr>
                <w:rFonts w:ascii="Times New Roman"/>
                <w:b w:val="false"/>
                <w:i w:val="false"/>
                <w:color w:val="000000"/>
                <w:sz w:val="20"/>
              </w:rPr>
              <w:t>
4.</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instructor-methodological class with commanders of emergency rescue services and formations involved in the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47"/>
          <w:p>
            <w:pPr>
              <w:spacing w:after="20"/>
              <w:ind w:left="20"/>
              <w:jc w:val="both"/>
            </w:pPr>
            <w:r>
              <w:rPr>
                <w:rFonts w:ascii="Times New Roman"/>
                <w:b w:val="false"/>
                <w:i w:val="false"/>
                <w:color w:val="000000"/>
                <w:sz w:val="20"/>
              </w:rPr>
              <w:t>
5.</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248"/>
          <w:p>
            <w:pPr>
              <w:spacing w:after="20"/>
              <w:ind w:left="20"/>
              <w:jc w:val="both"/>
            </w:pPr>
            <w:r>
              <w:rPr>
                <w:rFonts w:ascii="Times New Roman"/>
                <w:b w:val="false"/>
                <w:i w:val="false"/>
                <w:color w:val="000000"/>
                <w:sz w:val="20"/>
              </w:rPr>
              <w:t>
Preparing trainees for training:</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bringing equipment and property into readiness;</w:t>
            </w:r>
          </w:p>
          <w:p>
            <w:pPr>
              <w:spacing w:after="20"/>
              <w:ind w:left="20"/>
              <w:jc w:val="both"/>
            </w:pPr>
            <w:r>
              <w:rPr>
                <w:rFonts w:ascii="Times New Roman"/>
                <w:b w:val="false"/>
                <w:i w:val="false"/>
                <w:color w:val="000000"/>
                <w:sz w:val="20"/>
              </w:rPr>
              <w:t>
</w:t>
            </w:r>
            <w:r>
              <w:rPr>
                <w:rFonts w:ascii="Times New Roman"/>
                <w:b w:val="false"/>
                <w:i w:val="false"/>
                <w:color w:val="000000"/>
                <w:sz w:val="20"/>
              </w:rPr>
              <w:t>bringing population collection points into readiness;</w:t>
            </w:r>
          </w:p>
          <w:p>
            <w:pPr>
              <w:spacing w:after="20"/>
              <w:ind w:left="20"/>
              <w:jc w:val="both"/>
            </w:pPr>
            <w:r>
              <w:rPr>
                <w:rFonts w:ascii="Times New Roman"/>
                <w:b w:val="false"/>
                <w:i w:val="false"/>
                <w:color w:val="000000"/>
                <w:sz w:val="20"/>
              </w:rPr>
              <w:t>
</w:t>
            </w:r>
            <w:r>
              <w:rPr>
                <w:rFonts w:ascii="Times New Roman"/>
                <w:b w:val="false"/>
                <w:i w:val="false"/>
                <w:color w:val="000000"/>
                <w:sz w:val="20"/>
              </w:rPr>
              <w:t>installation of a street map stand in a prominent place, indicating the population assembly point;</w:t>
            </w:r>
          </w:p>
          <w:p>
            <w:pPr>
              <w:spacing w:after="20"/>
              <w:ind w:left="20"/>
              <w:jc w:val="both"/>
            </w:pPr>
            <w:r>
              <w:rPr>
                <w:rFonts w:ascii="Times New Roman"/>
                <w:b w:val="false"/>
                <w:i w:val="false"/>
                <w:color w:val="000000"/>
                <w:sz w:val="20"/>
              </w:rPr>
              <w:t>
hanging signs indicating the direction of the population gathering 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249"/>
          <w:p>
            <w:pPr>
              <w:spacing w:after="20"/>
              <w:ind w:left="20"/>
              <w:jc w:val="both"/>
            </w:pPr>
            <w:r>
              <w:rPr>
                <w:rFonts w:ascii="Times New Roman"/>
                <w:b w:val="false"/>
                <w:i w:val="false"/>
                <w:color w:val="000000"/>
                <w:sz w:val="20"/>
              </w:rPr>
              <w:t>
6.</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communications and maintenance of public order during the training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50"/>
          <w:p>
            <w:pPr>
              <w:spacing w:after="20"/>
              <w:ind w:left="20"/>
              <w:jc w:val="both"/>
            </w:pPr>
            <w:r>
              <w:rPr>
                <w:rFonts w:ascii="Times New Roman"/>
                <w:b w:val="false"/>
                <w:i w:val="false"/>
                <w:color w:val="000000"/>
                <w:sz w:val="20"/>
              </w:rPr>
              <w:t>
7.</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the state of readiness of warning equipment, outdoor loudspeakers, and mobile warning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251"/>
          <w:p>
            <w:pPr>
              <w:spacing w:after="20"/>
              <w:ind w:left="20"/>
              <w:jc w:val="both"/>
            </w:pPr>
            <w:r>
              <w:rPr>
                <w:rFonts w:ascii="Times New Roman"/>
                <w:b w:val="false"/>
                <w:i w:val="false"/>
                <w:color w:val="000000"/>
                <w:sz w:val="20"/>
              </w:rPr>
              <w:t>
8.</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the training plan into 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52"/>
          <w:p>
            <w:pPr>
              <w:spacing w:after="20"/>
              <w:ind w:left="20"/>
              <w:jc w:val="both"/>
            </w:pPr>
            <w:r>
              <w:rPr>
                <w:rFonts w:ascii="Times New Roman"/>
                <w:b w:val="false"/>
                <w:i w:val="false"/>
                <w:color w:val="000000"/>
                <w:sz w:val="20"/>
              </w:rPr>
              <w:t>
9.</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formation of training participants, analysis of the training, summing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253"/>
    <w:p>
      <w:pPr>
        <w:spacing w:after="0"/>
        <w:ind w:left="0"/>
        <w:jc w:val="both"/>
      </w:pPr>
      <w:r>
        <w:rPr>
          <w:rFonts w:ascii="Times New Roman"/>
          <w:b w:val="false"/>
          <w:i w:val="false"/>
          <w:color w:val="000000"/>
          <w:sz w:val="28"/>
        </w:rPr>
        <w:t>
      Head of the training headquarters – Head of the Department (Department) for Emergencies of</w:t>
      </w:r>
    </w:p>
    <w:bookmarkEnd w:id="253"/>
    <w:p>
      <w:pPr>
        <w:spacing w:after="0"/>
        <w:ind w:left="0"/>
        <w:jc w:val="both"/>
      </w:pPr>
      <w:r>
        <w:rPr>
          <w:rFonts w:ascii="Times New Roman"/>
          <w:b w:val="false"/>
          <w:i w:val="false"/>
          <w:color w:val="000000"/>
          <w:sz w:val="28"/>
        </w:rPr>
        <w:t xml:space="preserve">
      the city (district) ____________________ </w:t>
      </w:r>
    </w:p>
    <w:p>
      <w:pPr>
        <w:spacing w:after="0"/>
        <w:ind w:left="0"/>
        <w:jc w:val="both"/>
      </w:pPr>
      <w:r>
        <w:rPr>
          <w:rFonts w:ascii="Times New Roman"/>
          <w:b w:val="false"/>
          <w:i w:val="false"/>
          <w:color w:val="000000"/>
          <w:sz w:val="28"/>
        </w:rPr>
        <w:t xml:space="preserve">
      Surname, first name and patronymic (if any) (signature) </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28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r>
              <w:br/>
            </w:r>
            <w:r>
              <w:rPr>
                <w:rFonts w:ascii="Times New Roman"/>
                <w:b w:val="false"/>
                <w:i w:val="false"/>
                <w:color w:val="000000"/>
                <w:sz w:val="20"/>
              </w:rPr>
              <w:t xml:space="preserve">______________________ </w:t>
            </w:r>
            <w:r>
              <w:br/>
            </w: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01" w:id="254"/>
    <w:p>
      <w:pPr>
        <w:spacing w:after="0"/>
        <w:ind w:left="0"/>
        <w:jc w:val="left"/>
      </w:pPr>
      <w:r>
        <w:rPr>
          <w:rFonts w:ascii="Times New Roman"/>
          <w:b/>
          <w:i w:val="false"/>
          <w:color w:val="000000"/>
        </w:rPr>
        <w:t xml:space="preserve"> PLAN </w:t>
      </w:r>
      <w:r>
        <w:br/>
      </w:r>
      <w:r>
        <w:rPr>
          <w:rFonts w:ascii="Times New Roman"/>
          <w:b/>
          <w:i w:val="false"/>
          <w:color w:val="000000"/>
        </w:rPr>
        <w:t>for preparing and conducting an evacuation training in case of fire</w:t>
      </w:r>
    </w:p>
    <w:bookmarkEnd w:id="254"/>
    <w:bookmarkStart w:name="z1502" w:id="255"/>
    <w:p>
      <w:pPr>
        <w:spacing w:after="0"/>
        <w:ind w:left="0"/>
        <w:jc w:val="both"/>
      </w:pPr>
      <w:r>
        <w:rPr>
          <w:rFonts w:ascii="Times New Roman"/>
          <w:b w:val="false"/>
          <w:i w:val="false"/>
          <w:color w:val="000000"/>
          <w:sz w:val="28"/>
        </w:rPr>
        <w:t xml:space="preserve">
      Topic: “Actions of the teaching staff and students in the event of a fire in </w:t>
      </w:r>
    </w:p>
    <w:bookmarkEnd w:id="255"/>
    <w:p>
      <w:pPr>
        <w:spacing w:after="0"/>
        <w:ind w:left="0"/>
        <w:jc w:val="both"/>
      </w:pPr>
      <w:r>
        <w:rPr>
          <w:rFonts w:ascii="Times New Roman"/>
          <w:b w:val="false"/>
          <w:i w:val="false"/>
          <w:color w:val="000000"/>
          <w:sz w:val="28"/>
        </w:rPr>
        <w:t>
      ______________________”.</w:t>
      </w:r>
    </w:p>
    <w:bookmarkStart w:name="z1503" w:id="256"/>
    <w:p>
      <w:pPr>
        <w:spacing w:after="0"/>
        <w:ind w:left="0"/>
        <w:jc w:val="both"/>
      </w:pPr>
      <w:r>
        <w:rPr>
          <w:rFonts w:ascii="Times New Roman"/>
          <w:b w:val="false"/>
          <w:i w:val="false"/>
          <w:color w:val="000000"/>
          <w:sz w:val="28"/>
        </w:rPr>
        <w:t>
      Learning objectives:</w:t>
      </w:r>
    </w:p>
    <w:bookmarkEnd w:id="256"/>
    <w:bookmarkStart w:name="z1504" w:id="257"/>
    <w:p>
      <w:pPr>
        <w:spacing w:after="0"/>
        <w:ind w:left="0"/>
        <w:jc w:val="both"/>
      </w:pPr>
      <w:r>
        <w:rPr>
          <w:rFonts w:ascii="Times New Roman"/>
          <w:b w:val="false"/>
          <w:i w:val="false"/>
          <w:color w:val="000000"/>
          <w:sz w:val="28"/>
        </w:rPr>
        <w:t xml:space="preserve">
      General – check the readiness of the educational institution to carry out civil protection </w:t>
      </w:r>
    </w:p>
    <w:bookmarkEnd w:id="257"/>
    <w:p>
      <w:pPr>
        <w:spacing w:after="0"/>
        <w:ind w:left="0"/>
        <w:jc w:val="both"/>
      </w:pPr>
      <w:r>
        <w:rPr>
          <w:rFonts w:ascii="Times New Roman"/>
          <w:b w:val="false"/>
          <w:i w:val="false"/>
          <w:color w:val="000000"/>
          <w:sz w:val="28"/>
        </w:rPr>
        <w:t>
      measures in the event of a fire in ____________________________.</w:t>
      </w:r>
    </w:p>
    <w:bookmarkStart w:name="z1505" w:id="258"/>
    <w:p>
      <w:pPr>
        <w:spacing w:after="0"/>
        <w:ind w:left="0"/>
        <w:jc w:val="both"/>
      </w:pPr>
      <w:r>
        <w:rPr>
          <w:rFonts w:ascii="Times New Roman"/>
          <w:b w:val="false"/>
          <w:i w:val="false"/>
          <w:color w:val="000000"/>
          <w:sz w:val="28"/>
        </w:rPr>
        <w:t xml:space="preserve">
      For management and teaching staff (educators) – to acquire practical skills in organizing and </w:t>
      </w:r>
    </w:p>
    <w:bookmarkEnd w:id="258"/>
    <w:p>
      <w:pPr>
        <w:spacing w:after="0"/>
        <w:ind w:left="0"/>
        <w:jc w:val="both"/>
      </w:pPr>
      <w:r>
        <w:rPr>
          <w:rFonts w:ascii="Times New Roman"/>
          <w:b w:val="false"/>
          <w:i w:val="false"/>
          <w:color w:val="000000"/>
          <w:sz w:val="28"/>
        </w:rPr>
        <w:t xml:space="preserve">
      conducting civil protection measures in the event of a fire in </w:t>
      </w:r>
    </w:p>
    <w:p>
      <w:pPr>
        <w:spacing w:after="0"/>
        <w:ind w:left="0"/>
        <w:jc w:val="both"/>
      </w:pPr>
      <w:r>
        <w:rPr>
          <w:rFonts w:ascii="Times New Roman"/>
          <w:b w:val="false"/>
          <w:i w:val="false"/>
          <w:color w:val="000000"/>
          <w:sz w:val="28"/>
        </w:rPr>
        <w:t>
      _______________________________.</w:t>
      </w:r>
    </w:p>
    <w:bookmarkStart w:name="z1506" w:id="259"/>
    <w:p>
      <w:pPr>
        <w:spacing w:after="0"/>
        <w:ind w:left="0"/>
        <w:jc w:val="both"/>
      </w:pPr>
      <w:r>
        <w:rPr>
          <w:rFonts w:ascii="Times New Roman"/>
          <w:b w:val="false"/>
          <w:i w:val="false"/>
          <w:color w:val="000000"/>
          <w:sz w:val="28"/>
        </w:rPr>
        <w:t xml:space="preserve">
      For students (children) – to develop skills for competent actions and correct behavior in the </w:t>
      </w:r>
    </w:p>
    <w:bookmarkEnd w:id="259"/>
    <w:p>
      <w:pPr>
        <w:spacing w:after="0"/>
        <w:ind w:left="0"/>
        <w:jc w:val="both"/>
      </w:pPr>
      <w:r>
        <w:rPr>
          <w:rFonts w:ascii="Times New Roman"/>
          <w:b w:val="false"/>
          <w:i w:val="false"/>
          <w:color w:val="000000"/>
          <w:sz w:val="28"/>
        </w:rPr>
        <w:t>
      event of a fire at school.</w:t>
      </w:r>
    </w:p>
    <w:bookmarkStart w:name="z1507" w:id="260"/>
    <w:p>
      <w:pPr>
        <w:spacing w:after="0"/>
        <w:ind w:left="0"/>
        <w:jc w:val="both"/>
      </w:pPr>
      <w:r>
        <w:rPr>
          <w:rFonts w:ascii="Times New Roman"/>
          <w:b w:val="false"/>
          <w:i w:val="false"/>
          <w:color w:val="000000"/>
          <w:sz w:val="28"/>
        </w:rPr>
        <w:t>
      Time of the event – _______________.</w:t>
      </w:r>
    </w:p>
    <w:bookmarkEnd w:id="260"/>
    <w:bookmarkStart w:name="z1508" w:id="261"/>
    <w:p>
      <w:pPr>
        <w:spacing w:after="0"/>
        <w:ind w:left="0"/>
        <w:jc w:val="both"/>
      </w:pPr>
      <w:r>
        <w:rPr>
          <w:rFonts w:ascii="Times New Roman"/>
          <w:b w:val="false"/>
          <w:i w:val="false"/>
          <w:color w:val="000000"/>
          <w:sz w:val="28"/>
        </w:rPr>
        <w:t>
      The venue is the school building and grounds.</w:t>
      </w:r>
    </w:p>
    <w:bookmarkEnd w:id="261"/>
    <w:bookmarkStart w:name="z1509" w:id="262"/>
    <w:p>
      <w:pPr>
        <w:spacing w:after="0"/>
        <w:ind w:left="0"/>
        <w:jc w:val="both"/>
      </w:pPr>
      <w:r>
        <w:rPr>
          <w:rFonts w:ascii="Times New Roman"/>
          <w:b w:val="false"/>
          <w:i w:val="false"/>
          <w:color w:val="000000"/>
          <w:sz w:val="28"/>
        </w:rPr>
        <w:t xml:space="preserve">
      Participants in the fire evacuation training: management, teaching staff, students (teachers, </w:t>
      </w:r>
    </w:p>
    <w:bookmarkEnd w:id="262"/>
    <w:p>
      <w:pPr>
        <w:spacing w:after="0"/>
        <w:ind w:left="0"/>
        <w:jc w:val="both"/>
      </w:pPr>
      <w:r>
        <w:rPr>
          <w:rFonts w:ascii="Times New Roman"/>
          <w:b w:val="false"/>
          <w:i w:val="false"/>
          <w:color w:val="000000"/>
          <w:sz w:val="28"/>
        </w:rPr>
        <w:t>
      children).</w:t>
      </w:r>
    </w:p>
    <w:bookmarkStart w:name="z1510" w:id="263"/>
    <w:p>
      <w:pPr>
        <w:spacing w:after="0"/>
        <w:ind w:left="0"/>
        <w:jc w:val="both"/>
      </w:pPr>
      <w:r>
        <w:rPr>
          <w:rFonts w:ascii="Times New Roman"/>
          <w:b w:val="false"/>
          <w:i w:val="false"/>
          <w:color w:val="000000"/>
          <w:sz w:val="28"/>
        </w:rPr>
        <w:t xml:space="preserve">
      Educational question: practical actions of teachers and students in the event of a fire in </w:t>
      </w:r>
    </w:p>
    <w:bookmarkEnd w:id="263"/>
    <w:p>
      <w:pPr>
        <w:spacing w:after="0"/>
        <w:ind w:left="0"/>
        <w:jc w:val="both"/>
      </w:pPr>
      <w:r>
        <w:rPr>
          <w:rFonts w:ascii="Times New Roman"/>
          <w:b w:val="false"/>
          <w:i w:val="false"/>
          <w:color w:val="000000"/>
          <w:sz w:val="28"/>
        </w:rPr>
        <w:t>
      ___________________.</w:t>
      </w:r>
    </w:p>
    <w:bookmarkStart w:name="z1511" w:id="264"/>
    <w:p>
      <w:pPr>
        <w:spacing w:after="0"/>
        <w:ind w:left="0"/>
        <w:jc w:val="both"/>
      </w:pPr>
      <w:r>
        <w:rPr>
          <w:rFonts w:ascii="Times New Roman"/>
          <w:b w:val="false"/>
          <w:i w:val="false"/>
          <w:color w:val="000000"/>
          <w:sz w:val="28"/>
        </w:rPr>
        <w:t>
      Material support and literature:</w:t>
      </w:r>
    </w:p>
    <w:bookmarkEnd w:id="264"/>
    <w:bookmarkStart w:name="z1512" w:id="265"/>
    <w:p>
      <w:pPr>
        <w:spacing w:after="0"/>
        <w:ind w:left="0"/>
        <w:jc w:val="both"/>
      </w:pPr>
      <w:r>
        <w:rPr>
          <w:rFonts w:ascii="Times New Roman"/>
          <w:b w:val="false"/>
          <w:i w:val="false"/>
          <w:color w:val="000000"/>
          <w:sz w:val="28"/>
        </w:rPr>
        <w:t>
      Memos and booklets on actions to be taken by the population in the event of a fire.</w:t>
      </w:r>
    </w:p>
    <w:bookmarkEnd w:id="265"/>
    <w:bookmarkStart w:name="z1513" w:id="266"/>
    <w:p>
      <w:pPr>
        <w:spacing w:after="0"/>
        <w:ind w:left="0"/>
        <w:jc w:val="both"/>
      </w:pPr>
      <w:r>
        <w:rPr>
          <w:rFonts w:ascii="Times New Roman"/>
          <w:b w:val="false"/>
          <w:i w:val="false"/>
          <w:color w:val="000000"/>
          <w:sz w:val="28"/>
        </w:rPr>
        <w:t>
      Plan-diagram of emergency evacuation of students (children) from the building.</w:t>
      </w:r>
    </w:p>
    <w:bookmarkEnd w:id="266"/>
    <w:bookmarkStart w:name="z1514" w:id="267"/>
    <w:p>
      <w:pPr>
        <w:spacing w:after="0"/>
        <w:ind w:left="0"/>
        <w:jc w:val="both"/>
      </w:pPr>
      <w:r>
        <w:rPr>
          <w:rFonts w:ascii="Times New Roman"/>
          <w:b w:val="false"/>
          <w:i w:val="false"/>
          <w:color w:val="000000"/>
          <w:sz w:val="28"/>
        </w:rPr>
        <w:t>
      Layout plan of the safe area near the building.</w:t>
      </w:r>
    </w:p>
    <w:bookmarkEnd w:id="267"/>
    <w:bookmarkStart w:name="z1515" w:id="268"/>
    <w:p>
      <w:pPr>
        <w:spacing w:after="0"/>
        <w:ind w:left="0"/>
        <w:jc w:val="both"/>
      </w:pPr>
      <w:r>
        <w:rPr>
          <w:rFonts w:ascii="Times New Roman"/>
          <w:b w:val="false"/>
          <w:i w:val="false"/>
          <w:color w:val="000000"/>
          <w:sz w:val="28"/>
        </w:rPr>
        <w:t>
      Technical means of warning.</w:t>
      </w:r>
    </w:p>
    <w:bookmarkEnd w:id="268"/>
    <w:bookmarkStart w:name="z1516" w:id="269"/>
    <w:p>
      <w:pPr>
        <w:spacing w:after="0"/>
        <w:ind w:left="0"/>
        <w:jc w:val="both"/>
      </w:pPr>
      <w:r>
        <w:rPr>
          <w:rFonts w:ascii="Times New Roman"/>
          <w:b w:val="false"/>
          <w:i w:val="false"/>
          <w:color w:val="000000"/>
          <w:sz w:val="28"/>
        </w:rPr>
        <w:t>
      Equipment for civil protection units.</w:t>
      </w:r>
    </w:p>
    <w:bookmarkEnd w:id="269"/>
    <w:bookmarkStart w:name="z1517" w:id="270"/>
    <w:p>
      <w:pPr>
        <w:spacing w:after="0"/>
        <w:ind w:left="0"/>
        <w:jc w:val="left"/>
      </w:pPr>
      <w:r>
        <w:rPr>
          <w:rFonts w:ascii="Times New Roman"/>
          <w:b/>
          <w:i w:val="false"/>
          <w:color w:val="000000"/>
        </w:rPr>
        <w:t xml:space="preserve"> PROCEDURE FOR CONDUCTING AN EVACUATION TRAINING IN CASE OF A FIRE</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271"/>
          <w:p>
            <w:pPr>
              <w:spacing w:after="20"/>
              <w:ind w:left="20"/>
              <w:jc w:val="both"/>
            </w:pPr>
            <w:r>
              <w:rPr>
                <w:rFonts w:ascii="Times New Roman"/>
                <w:b w:val="false"/>
                <w:i w:val="false"/>
                <w:color w:val="000000"/>
                <w:sz w:val="20"/>
              </w:rPr>
              <w:t>
Actions of the instructor</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teachers (class teachers, educators)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students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72"/>
          <w:p>
            <w:pPr>
              <w:spacing w:after="20"/>
              <w:ind w:left="20"/>
              <w:jc w:val="both"/>
            </w:pPr>
            <w:r>
              <w:rPr>
                <w:rFonts w:ascii="Times New Roman"/>
                <w:b w:val="false"/>
                <w:i w:val="false"/>
                <w:color w:val="000000"/>
                <w:sz w:val="20"/>
              </w:rPr>
              <w:t>
1</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273"/>
          <w:p>
            <w:pPr>
              <w:spacing w:after="20"/>
              <w:ind w:left="20"/>
              <w:jc w:val="both"/>
            </w:pPr>
            <w:r>
              <w:rPr>
                <w:rFonts w:ascii="Times New Roman"/>
                <w:b w:val="false"/>
                <w:i w:val="false"/>
                <w:color w:val="000000"/>
                <w:sz w:val="20"/>
              </w:rPr>
              <w:t>
Preparatory period</w:t>
            </w:r>
          </w:p>
          <w:bookmarkEnd w:id="2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274"/>
          <w:p>
            <w:pPr>
              <w:spacing w:after="20"/>
              <w:ind w:left="20"/>
              <w:jc w:val="both"/>
            </w:pPr>
            <w:r>
              <w:rPr>
                <w:rFonts w:ascii="Times New Roman"/>
                <w:b w:val="false"/>
                <w:i w:val="false"/>
                <w:color w:val="000000"/>
                <w:sz w:val="20"/>
              </w:rPr>
              <w:t>
At the meeting, the order on the preparation and conduct of the training is communicated to the management and teaching staff (educators).</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275"/>
          <w:p>
            <w:pPr>
              <w:spacing w:after="20"/>
              <w:ind w:left="20"/>
              <w:jc w:val="both"/>
            </w:pPr>
            <w:r>
              <w:rPr>
                <w:rFonts w:ascii="Times New Roman"/>
                <w:b w:val="false"/>
                <w:i w:val="false"/>
                <w:color w:val="000000"/>
                <w:sz w:val="20"/>
              </w:rPr>
              <w:t>
Class teachers (educators) clarify the plan for evacuating students (children) from the building, the location of classes (groups) in the adjacent safe area.</w:t>
            </w:r>
          </w:p>
          <w:bookmarkEnd w:id="275"/>
          <w:p>
            <w:pPr>
              <w:spacing w:after="20"/>
              <w:ind w:left="20"/>
              <w:jc w:val="both"/>
            </w:pPr>
            <w:r>
              <w:rPr>
                <w:rFonts w:ascii="Times New Roman"/>
                <w:b w:val="false"/>
                <w:i w:val="false"/>
                <w:color w:val="000000"/>
                <w:sz w:val="20"/>
              </w:rPr>
              <w:t>
The class teacher (educator) ____ shall prepare his/her class (group) and demonstrate the actions of the students (children) during the training to all the involved teaching staff.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276"/>
          <w:p>
            <w:pPr>
              <w:spacing w:after="20"/>
              <w:ind w:left="20"/>
              <w:jc w:val="both"/>
            </w:pPr>
            <w:r>
              <w:rPr>
                <w:rFonts w:ascii="Times New Roman"/>
                <w:b w:val="false"/>
                <w:i w:val="false"/>
                <w:color w:val="000000"/>
                <w:sz w:val="20"/>
              </w:rPr>
              <w:t>
They shall study leaflets and brochures about the actions of the population in the event of a fire at school.</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They shall specify the route from the school building and the location of the class on the school grounds.</w:t>
            </w:r>
          </w:p>
          <w:p>
            <w:pPr>
              <w:spacing w:after="20"/>
              <w:ind w:left="20"/>
              <w:jc w:val="both"/>
            </w:pPr>
            <w:r>
              <w:rPr>
                <w:rFonts w:ascii="Times New Roman"/>
                <w:b w:val="false"/>
                <w:i w:val="false"/>
                <w:color w:val="000000"/>
                <w:sz w:val="20"/>
              </w:rPr>
              <w:t>
</w:t>
            </w:r>
            <w:r>
              <w:rPr>
                <w:rFonts w:ascii="Times New Roman"/>
                <w:b w:val="false"/>
                <w:i w:val="false"/>
                <w:color w:val="000000"/>
                <w:sz w:val="20"/>
              </w:rPr>
              <w:t>They shall learn to provide mutual assistance.</w:t>
            </w:r>
          </w:p>
          <w:p>
            <w:pPr>
              <w:spacing w:after="20"/>
              <w:ind w:left="20"/>
              <w:jc w:val="both"/>
            </w:pPr>
            <w:r>
              <w:rPr>
                <w:rFonts w:ascii="Times New Roman"/>
                <w:b w:val="false"/>
                <w:i w:val="false"/>
                <w:color w:val="000000"/>
                <w:sz w:val="20"/>
              </w:rPr>
              <w:t>
Cotton-gauze bandages are prepared (manufactured) for possible 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77"/>
          <w:p>
            <w:pPr>
              <w:spacing w:after="20"/>
              <w:ind w:left="20"/>
              <w:jc w:val="both"/>
            </w:pPr>
            <w:r>
              <w:rPr>
                <w:rFonts w:ascii="Times New Roman"/>
                <w:b w:val="false"/>
                <w:i w:val="false"/>
                <w:color w:val="000000"/>
                <w:sz w:val="20"/>
              </w:rPr>
              <w:t>
Management and intermediaries supervise the training sessions with students and provide practical assistance in their implementation.</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teachers (educators) shall conduct practical training outside of class time (recess), introducing a competitive spirit and game elements into each training session, ensuring that students' actions are conscious and competent.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Participate in practicing actions in case of fire (as part of a class or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278"/>
          <w:p>
            <w:pPr>
              <w:spacing w:after="20"/>
              <w:ind w:left="20"/>
              <w:jc w:val="both"/>
            </w:pPr>
            <w:r>
              <w:rPr>
                <w:rFonts w:ascii="Times New Roman"/>
                <w:b w:val="false"/>
                <w:i w:val="false"/>
                <w:color w:val="000000"/>
                <w:sz w:val="20"/>
              </w:rPr>
              <w:t>
The Head of headquarters shall clarify with the commanders of civil protection units the state of readiness of the units to work on eliminating the consequences of the fire.</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commanders of the rescue team, medical post, firefighting unit, and public order protection team shall clarify personnel composition, functional responsibilities, equipment procedures, and conduct practical training on rescuing people, extinguishing fires, and providing first aid to victims.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279"/>
          <w:p>
            <w:pPr>
              <w:spacing w:after="20"/>
              <w:ind w:left="20"/>
              <w:jc w:val="both"/>
            </w:pPr>
            <w:r>
              <w:rPr>
                <w:rFonts w:ascii="Times New Roman"/>
                <w:b w:val="false"/>
                <w:i w:val="false"/>
                <w:color w:val="000000"/>
                <w:sz w:val="20"/>
              </w:rPr>
              <w:t>
Practical actions of teaching staff and students during evacuation training in case of fire</w:t>
            </w:r>
          </w:p>
          <w:bookmarkEnd w:id="2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280"/>
          <w:p>
            <w:pPr>
              <w:spacing w:after="20"/>
              <w:ind w:left="20"/>
              <w:jc w:val="both"/>
            </w:pPr>
            <w:r>
              <w:rPr>
                <w:rFonts w:ascii="Times New Roman"/>
                <w:b w:val="false"/>
                <w:i w:val="false"/>
                <w:color w:val="000000"/>
                <w:sz w:val="20"/>
              </w:rPr>
              <w:t>
Before the start of classes, the head of the educational organization, at a meeting of the management and teaching staff, shall listen to from responsible persons (briefly) about the readiness to conduct an evacuation training in case of fire, clarify the time, the procedure for communicating the established signal for practicing the practical part of the evacuation training in case of fire, determine the places for intermediaries and management staff.</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teachers (educators) conducting the first class briefly remind students of the established fire alarm, the actions students should take upon hearing this alarm, and the assembly point after exiting the building. They shall emphasize safety precautions during the fire evacuation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Each student (child) shall prepare a cotton-gauze bandage in advance for possible use and put it in his/her pocket.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281"/>
          <w:p>
            <w:pPr>
              <w:spacing w:after="20"/>
              <w:ind w:left="20"/>
              <w:jc w:val="both"/>
            </w:pPr>
            <w:r>
              <w:rPr>
                <w:rFonts w:ascii="Times New Roman"/>
                <w:b w:val="false"/>
                <w:i w:val="false"/>
                <w:color w:val="000000"/>
                <w:sz w:val="20"/>
              </w:rPr>
              <w:t>
2-3 minutes before the end of the class, before the long break, a pre-set signal shall be given about the outbreak of a fire.</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teachers (educators) conducting the classes announce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(children) put on a cotton-gauze bandage, ready to leave the classroom on command.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82"/>
          <w:p>
            <w:pPr>
              <w:spacing w:after="20"/>
              <w:ind w:left="20"/>
              <w:jc w:val="both"/>
            </w:pPr>
            <w:r>
              <w:rPr>
                <w:rFonts w:ascii="Times New Roman"/>
                <w:b w:val="false"/>
                <w:i w:val="false"/>
                <w:color w:val="000000"/>
                <w:sz w:val="20"/>
              </w:rPr>
              <w:t>
The management team shall monitor the actions of teachers and students (educators and children).</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283"/>
          <w:p>
            <w:pPr>
              <w:spacing w:after="20"/>
              <w:ind w:left="20"/>
              <w:jc w:val="both"/>
            </w:pPr>
            <w:r>
              <w:rPr>
                <w:rFonts w:ascii="Times New Roman"/>
                <w:b w:val="false"/>
                <w:i w:val="false"/>
                <w:color w:val="000000"/>
                <w:sz w:val="20"/>
              </w:rPr>
              <w:t>
Teachers (educators) give the command "Evacuation".</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After the students of the class (children of the group) occupy the designated safe place, the teacher checks the class register for the presence of students and reports the result to the principal.</w:t>
            </w:r>
          </w:p>
          <w:p>
            <w:pPr>
              <w:spacing w:after="20"/>
              <w:ind w:left="20"/>
              <w:jc w:val="both"/>
            </w:pPr>
            <w:r>
              <w:rPr>
                <w:rFonts w:ascii="Times New Roman"/>
                <w:b w:val="false"/>
                <w:i w:val="false"/>
                <w:color w:val="000000"/>
                <w:sz w:val="20"/>
              </w:rPr>
              <w:t>
After people leave the building, civil protection unit commanders announce the assembly of their personnel, equip them through the head of headquarters, and organize the rescue of those remaining in the building, extinguishing the fire, providing first aid to the injured, and maintaining public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284"/>
          <w:p>
            <w:pPr>
              <w:spacing w:after="20"/>
              <w:ind w:left="20"/>
              <w:jc w:val="both"/>
            </w:pPr>
            <w:r>
              <w:rPr>
                <w:rFonts w:ascii="Times New Roman"/>
                <w:b w:val="false"/>
                <w:i w:val="false"/>
                <w:color w:val="000000"/>
                <w:sz w:val="20"/>
              </w:rPr>
              <w:t>
Students (children) shall quickly exit the building in an orderly manner, without causing panic, under the command of the teacher (educator), and take their assigned class space in the adjacent safe area. If necessary, they shall assist injured persons.</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Civil protection personnel are involved in rescuing people remaining in the building, containing the fire, providing first aid to victims, and maintaining public order.</w:t>
            </w:r>
          </w:p>
          <w:p>
            <w:pPr>
              <w:spacing w:after="20"/>
              <w:ind w:left="20"/>
              <w:jc w:val="both"/>
            </w:pPr>
            <w:r>
              <w:rPr>
                <w:rFonts w:ascii="Times New Roman"/>
                <w:b w:val="false"/>
                <w:i w:val="false"/>
                <w:color w:val="000000"/>
                <w:sz w:val="20"/>
              </w:rPr>
              <w:t>
One of the firefighters in the fire extinguishing unit shall turn off the general electrical switch.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285"/>
          <w:p>
            <w:pPr>
              <w:spacing w:after="20"/>
              <w:ind w:left="20"/>
              <w:jc w:val="both"/>
            </w:pPr>
            <w:r>
              <w:rPr>
                <w:rFonts w:ascii="Times New Roman"/>
                <w:b w:val="false"/>
                <w:i w:val="false"/>
                <w:color w:val="000000"/>
                <w:sz w:val="20"/>
              </w:rPr>
              <w:t>
Summing up the results of the evacuation training in case of fire</w:t>
            </w:r>
          </w:p>
          <w:bookmarkEnd w:id="2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86"/>
          <w:p>
            <w:pPr>
              <w:spacing w:after="20"/>
              <w:ind w:left="20"/>
              <w:jc w:val="both"/>
            </w:pPr>
            <w:r>
              <w:rPr>
                <w:rFonts w:ascii="Times New Roman"/>
                <w:b w:val="false"/>
                <w:i w:val="false"/>
                <w:color w:val="000000"/>
                <w:sz w:val="20"/>
              </w:rPr>
              <w:t>
At a meeting of the permanent staff, the school principal shall briefly listen to the deputies and mediators, summarize the results of the evacuation training in case of fire, analyze the actions of teachers and students (educators and children), make recommendations for eliminating the identified deficiencies, and set a time for teachers to conduct a private analysis.</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 meeting to summarize the results of the evacuation training in case of a fire, teachers (educators) clarify the assessment of their actions, the identified shortcomings, determine ways to eliminate them, and prepare material for private analysis in classes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287"/>
          <w:p>
            <w:pPr>
              <w:spacing w:after="20"/>
              <w:ind w:left="20"/>
              <w:jc w:val="both"/>
            </w:pPr>
            <w:r>
              <w:rPr>
                <w:rFonts w:ascii="Times New Roman"/>
                <w:b w:val="false"/>
                <w:i w:val="false"/>
                <w:color w:val="000000"/>
                <w:sz w:val="20"/>
              </w:rPr>
              <w:t>
The head of civil protection – the head of the educational organization submits a report (disclosure) on the conducted evacuation training in case of fire to the district (city) emergency department.</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 (educators) conducting evacuation training in case of fire, conduct private discussions with students (children) at the time set by the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(children) shall understand the mistakes they made during the fire evacuation training and correct them during the next training.</w:t>
            </w:r>
          </w:p>
        </w:tc>
      </w:tr>
    </w:tbl>
    <w:bookmarkStart w:name="z1572" w:id="288"/>
    <w:p>
      <w:pPr>
        <w:spacing w:after="0"/>
        <w:ind w:left="0"/>
        <w:jc w:val="both"/>
      </w:pPr>
      <w:r>
        <w:rPr>
          <w:rFonts w:ascii="Times New Roman"/>
          <w:b w:val="false"/>
          <w:i w:val="false"/>
          <w:color w:val="000000"/>
          <w:sz w:val="28"/>
        </w:rPr>
        <w:t xml:space="preserve">
      Head of the headquarters of the training leadership </w:t>
      </w:r>
    </w:p>
    <w:bookmarkEnd w:id="288"/>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(name of the organization) _________________________ ____________</w:t>
      </w:r>
    </w:p>
    <w:p>
      <w:pPr>
        <w:spacing w:after="0"/>
        <w:ind w:left="0"/>
        <w:jc w:val="both"/>
      </w:pPr>
      <w:r>
        <w:rPr>
          <w:rFonts w:ascii="Times New Roman"/>
          <w:b w:val="false"/>
          <w:i w:val="false"/>
          <w:color w:val="000000"/>
          <w:sz w:val="28"/>
        </w:rPr>
        <w:t>
      Surname, first 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29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r>
              <w:br/>
            </w:r>
            <w:r>
              <w:rPr>
                <w:rFonts w:ascii="Times New Roman"/>
                <w:b w:val="false"/>
                <w:i w:val="false"/>
                <w:color w:val="000000"/>
                <w:sz w:val="20"/>
              </w:rPr>
              <w:t xml:space="preserve">(signature) </w:t>
            </w:r>
            <w:r>
              <w:br/>
            </w: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76" w:id="289"/>
    <w:p>
      <w:pPr>
        <w:spacing w:after="0"/>
        <w:ind w:left="0"/>
        <w:jc w:val="left"/>
      </w:pPr>
      <w:r>
        <w:rPr>
          <w:rFonts w:ascii="Times New Roman"/>
          <w:b/>
          <w:i w:val="false"/>
          <w:color w:val="000000"/>
        </w:rPr>
        <w:t xml:space="preserve"> Schedule for the preparation of the staff training (name of the organization)</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90"/>
          <w:p>
            <w:pPr>
              <w:spacing w:after="20"/>
              <w:ind w:left="20"/>
              <w:jc w:val="both"/>
            </w:pPr>
            <w:r>
              <w:rPr>
                <w:rFonts w:ascii="Times New Roman"/>
                <w:b w:val="false"/>
                <w:i w:val="false"/>
                <w:color w:val="000000"/>
                <w:sz w:val="20"/>
              </w:rPr>
              <w:t>
Item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91"/>
          <w:p>
            <w:pPr>
              <w:spacing w:after="20"/>
              <w:ind w:left="20"/>
              <w:jc w:val="both"/>
            </w:pPr>
            <w:r>
              <w:rPr>
                <w:rFonts w:ascii="Times New Roman"/>
                <w:b w:val="false"/>
                <w:i w:val="false"/>
                <w:color w:val="000000"/>
                <w:sz w:val="20"/>
              </w:rPr>
              <w:t>
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92"/>
          <w:p>
            <w:pPr>
              <w:spacing w:after="20"/>
              <w:ind w:left="20"/>
              <w:jc w:val="both"/>
            </w:pPr>
            <w:r>
              <w:rPr>
                <w:rFonts w:ascii="Times New Roman"/>
                <w:b w:val="false"/>
                <w:i w:val="false"/>
                <w:color w:val="000000"/>
                <w:sz w:val="20"/>
              </w:rPr>
              <w:t>
Preparation of the training leadership and control bodies:</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study of regulatory legal acts in the field of civil protection, planning documents on civil protection;</w:t>
            </w:r>
          </w:p>
          <w:p>
            <w:pPr>
              <w:spacing w:after="20"/>
              <w:ind w:left="20"/>
              <w:jc w:val="both"/>
            </w:pPr>
            <w:r>
              <w:rPr>
                <w:rFonts w:ascii="Times New Roman"/>
                <w:b w:val="false"/>
                <w:i w:val="false"/>
                <w:color w:val="000000"/>
                <w:sz w:val="20"/>
              </w:rPr>
              <w:t>
2) development of organizational documents for the training (plans for implementation, design, comprehensive support)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93"/>
          <w:p>
            <w:pPr>
              <w:spacing w:after="20"/>
              <w:ind w:left="20"/>
              <w:jc w:val="both"/>
            </w:pPr>
            <w:r>
              <w:rPr>
                <w:rFonts w:ascii="Times New Roman"/>
                <w:b w:val="false"/>
                <w:i w:val="false"/>
                <w:color w:val="000000"/>
                <w:sz w:val="20"/>
              </w:rPr>
              <w:t>
2</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294"/>
          <w:p>
            <w:pPr>
              <w:spacing w:after="20"/>
              <w:ind w:left="20"/>
              <w:jc w:val="both"/>
            </w:pPr>
            <w:r>
              <w:rPr>
                <w:rFonts w:ascii="Times New Roman"/>
                <w:b w:val="false"/>
                <w:i w:val="false"/>
                <w:color w:val="000000"/>
                <w:sz w:val="20"/>
              </w:rPr>
              <w:t>
Preparation of forces and resources:</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bringing organizational documents and civil protection measures in accordance with the levels of readiness of the Civil Protection Plan of the facility;</w:t>
            </w:r>
          </w:p>
          <w:p>
            <w:pPr>
              <w:spacing w:after="20"/>
              <w:ind w:left="20"/>
              <w:jc w:val="both"/>
            </w:pPr>
            <w:r>
              <w:rPr>
                <w:rFonts w:ascii="Times New Roman"/>
                <w:b w:val="false"/>
                <w:i w:val="false"/>
                <w:color w:val="000000"/>
                <w:sz w:val="20"/>
              </w:rPr>
              <w:t>
2) practical classes (with on-site training if necessary)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95"/>
          <w:p>
            <w:pPr>
              <w:spacing w:after="20"/>
              <w:ind w:left="20"/>
              <w:jc w:val="both"/>
            </w:pPr>
            <w:r>
              <w:rPr>
                <w:rFonts w:ascii="Times New Roman"/>
                <w:b w:val="false"/>
                <w:i w:val="false"/>
                <w:color w:val="000000"/>
                <w:sz w:val="20"/>
              </w:rPr>
              <w:t>
3</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96"/>
          <w:p>
            <w:pPr>
              <w:spacing w:after="20"/>
              <w:ind w:left="20"/>
              <w:jc w:val="both"/>
            </w:pPr>
            <w:r>
              <w:rPr>
                <w:rFonts w:ascii="Times New Roman"/>
                <w:b w:val="false"/>
                <w:i w:val="false"/>
                <w:color w:val="000000"/>
                <w:sz w:val="20"/>
              </w:rPr>
              <w:t>
Preparation of training participants:</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conducting instructor training;</w:t>
            </w:r>
          </w:p>
          <w:p>
            <w:pPr>
              <w:spacing w:after="20"/>
              <w:ind w:left="20"/>
              <w:jc w:val="both"/>
            </w:pPr>
            <w:r>
              <w:rPr>
                <w:rFonts w:ascii="Times New Roman"/>
                <w:b w:val="false"/>
                <w:i w:val="false"/>
                <w:color w:val="000000"/>
                <w:sz w:val="20"/>
              </w:rPr>
              <w:t>
2) study of safety regulations and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297"/>
          <w:p>
            <w:pPr>
              <w:spacing w:after="20"/>
              <w:ind w:left="20"/>
              <w:jc w:val="both"/>
            </w:pPr>
            <w:r>
              <w:rPr>
                <w:rFonts w:ascii="Times New Roman"/>
                <w:b w:val="false"/>
                <w:i w:val="false"/>
                <w:color w:val="000000"/>
                <w:sz w:val="20"/>
              </w:rPr>
              <w:t>
4</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readiness of the control center, equipment, communications, notification,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3" w:id="298"/>
    <w:p>
      <w:pPr>
        <w:spacing w:after="0"/>
        <w:ind w:left="0"/>
        <w:jc w:val="both"/>
      </w:pPr>
      <w:r>
        <w:rPr>
          <w:rFonts w:ascii="Times New Roman"/>
          <w:b w:val="false"/>
          <w:i w:val="false"/>
          <w:color w:val="000000"/>
          <w:sz w:val="28"/>
        </w:rPr>
        <w:t xml:space="preserve">
      Head of headquarters of the training leadership </w:t>
      </w:r>
    </w:p>
    <w:bookmarkEnd w:id="298"/>
    <w:p>
      <w:pPr>
        <w:spacing w:after="0"/>
        <w:ind w:left="0"/>
        <w:jc w:val="both"/>
      </w:pPr>
      <w:r>
        <w:rPr>
          <w:rFonts w:ascii="Times New Roman"/>
          <w:b w:val="false"/>
          <w:i w:val="false"/>
          <w:color w:val="000000"/>
          <w:sz w:val="28"/>
        </w:rPr>
        <w:t>
      _______________ _______________________</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xml:space="preserve">
      Surname, first name and patronymic </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30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first name and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17" w:id="299"/>
    <w:p>
      <w:pPr>
        <w:spacing w:after="0"/>
        <w:ind w:left="0"/>
        <w:jc w:val="left"/>
      </w:pPr>
      <w:r>
        <w:rPr>
          <w:rFonts w:ascii="Times New Roman"/>
          <w:b/>
          <w:i w:val="false"/>
          <w:color w:val="000000"/>
        </w:rPr>
        <w:t xml:space="preserve"> Plan for conducting staff training (name of organization)</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00"/>
          <w:p>
            <w:pPr>
              <w:spacing w:after="20"/>
              <w:ind w:left="20"/>
              <w:jc w:val="both"/>
            </w:pPr>
            <w:r>
              <w:rPr>
                <w:rFonts w:ascii="Times New Roman"/>
                <w:b w:val="false"/>
                <w:i w:val="false"/>
                <w:color w:val="000000"/>
                <w:sz w:val="20"/>
              </w:rPr>
              <w:t>
Item №</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deadlines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01"/>
          <w:p>
            <w:pPr>
              <w:spacing w:after="20"/>
              <w:ind w:left="20"/>
              <w:jc w:val="both"/>
            </w:pPr>
            <w:r>
              <w:rPr>
                <w:rFonts w:ascii="Times New Roman"/>
                <w:b w:val="false"/>
                <w:i w:val="false"/>
                <w:color w:val="000000"/>
                <w:sz w:val="20"/>
              </w:rPr>
              <w:t>
Civil protection Readiness Level Activities "Priority Activities of the First Group"</w:t>
            </w:r>
          </w:p>
          <w:bookmarkEnd w:id="3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302"/>
          <w:p>
            <w:pPr>
              <w:spacing w:after="20"/>
              <w:ind w:left="20"/>
              <w:jc w:val="both"/>
            </w:pPr>
            <w:r>
              <w:rPr>
                <w:rFonts w:ascii="Times New Roman"/>
                <w:b w:val="false"/>
                <w:i w:val="false"/>
                <w:color w:val="000000"/>
                <w:sz w:val="20"/>
              </w:rPr>
              <w:t>
1</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03"/>
          <w:p>
            <w:pPr>
              <w:spacing w:after="20"/>
              <w:ind w:left="20"/>
              <w:jc w:val="both"/>
            </w:pPr>
            <w:r>
              <w:rPr>
                <w:rFonts w:ascii="Times New Roman"/>
                <w:b w:val="false"/>
                <w:i w:val="false"/>
                <w:color w:val="000000"/>
                <w:sz w:val="20"/>
              </w:rPr>
              <w:t>
2</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304"/>
          <w:p>
            <w:pPr>
              <w:spacing w:after="20"/>
              <w:ind w:left="20"/>
              <w:jc w:val="both"/>
            </w:pPr>
            <w:r>
              <w:rPr>
                <w:rFonts w:ascii="Times New Roman"/>
                <w:b w:val="false"/>
                <w:i w:val="false"/>
                <w:color w:val="000000"/>
                <w:sz w:val="20"/>
              </w:rPr>
              <w:t>
Civil protection Preparedness Measures "Priority Measures of the Second Group"</w:t>
            </w:r>
          </w:p>
          <w:bookmarkEnd w:id="3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305"/>
          <w:p>
            <w:pPr>
              <w:spacing w:after="20"/>
              <w:ind w:left="20"/>
              <w:jc w:val="both"/>
            </w:pPr>
            <w:r>
              <w:rPr>
                <w:rFonts w:ascii="Times New Roman"/>
                <w:b w:val="false"/>
                <w:i w:val="false"/>
                <w:color w:val="000000"/>
                <w:sz w:val="20"/>
              </w:rPr>
              <w:t>
1</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06"/>
          <w:p>
            <w:pPr>
              <w:spacing w:after="20"/>
              <w:ind w:left="20"/>
              <w:jc w:val="both"/>
            </w:pPr>
            <w:r>
              <w:rPr>
                <w:rFonts w:ascii="Times New Roman"/>
                <w:b w:val="false"/>
                <w:i w:val="false"/>
                <w:color w:val="000000"/>
                <w:sz w:val="20"/>
              </w:rPr>
              <w:t>
2</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07"/>
          <w:p>
            <w:pPr>
              <w:spacing w:after="20"/>
              <w:ind w:left="20"/>
              <w:jc w:val="both"/>
            </w:pPr>
            <w:r>
              <w:rPr>
                <w:rFonts w:ascii="Times New Roman"/>
                <w:b w:val="false"/>
                <w:i w:val="false"/>
                <w:color w:val="000000"/>
                <w:sz w:val="20"/>
              </w:rPr>
              <w:t>
Civil protection Readiness Level Activities "General Readiness"</w:t>
            </w:r>
          </w:p>
          <w:bookmarkEnd w:id="30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308"/>
          <w:p>
            <w:pPr>
              <w:spacing w:after="20"/>
              <w:ind w:left="20"/>
              <w:jc w:val="both"/>
            </w:pPr>
            <w:r>
              <w:rPr>
                <w:rFonts w:ascii="Times New Roman"/>
                <w:b w:val="false"/>
                <w:i w:val="false"/>
                <w:color w:val="000000"/>
                <w:sz w:val="20"/>
              </w:rPr>
              <w:t>
1</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309"/>
          <w:p>
            <w:pPr>
              <w:spacing w:after="20"/>
              <w:ind w:left="20"/>
              <w:jc w:val="both"/>
            </w:pPr>
            <w:r>
              <w:rPr>
                <w:rFonts w:ascii="Times New Roman"/>
                <w:b w:val="false"/>
                <w:i w:val="false"/>
                <w:color w:val="000000"/>
                <w:sz w:val="20"/>
              </w:rPr>
              <w:t>
2</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310"/>
    <w:p>
      <w:pPr>
        <w:spacing w:after="0"/>
        <w:ind w:left="0"/>
        <w:jc w:val="both"/>
      </w:pPr>
      <w:r>
        <w:rPr>
          <w:rFonts w:ascii="Times New Roman"/>
          <w:b w:val="false"/>
          <w:i w:val="false"/>
          <w:color w:val="000000"/>
          <w:sz w:val="28"/>
        </w:rPr>
        <w:t xml:space="preserve">
      Head of the headquarters of the training leadership </w:t>
      </w:r>
    </w:p>
    <w:bookmarkEnd w:id="310"/>
    <w:p>
      <w:pPr>
        <w:spacing w:after="0"/>
        <w:ind w:left="0"/>
        <w:jc w:val="both"/>
      </w:pPr>
      <w:r>
        <w:rPr>
          <w:rFonts w:ascii="Times New Roman"/>
          <w:b w:val="false"/>
          <w:i w:val="false"/>
          <w:color w:val="000000"/>
          <w:sz w:val="28"/>
        </w:rPr>
        <w:t>
      ____________ _________________________</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xml:space="preserve">
      Surname, first name and patronymic </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31 </w:t>
            </w:r>
            <w:r>
              <w:br/>
            </w:r>
            <w:r>
              <w:rPr>
                <w:rFonts w:ascii="Times New Roman"/>
                <w:b w:val="false"/>
                <w:i w:val="false"/>
                <w:color w:val="000000"/>
                <w:sz w:val="20"/>
              </w:rPr>
              <w:t xml:space="preserve">to the Rules for informing,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propaganda of knowledge, and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civil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and patronymic (if any)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63" w:id="311"/>
    <w:p>
      <w:pPr>
        <w:spacing w:after="0"/>
        <w:ind w:left="0"/>
        <w:jc w:val="left"/>
      </w:pPr>
      <w:r>
        <w:rPr>
          <w:rFonts w:ascii="Times New Roman"/>
          <w:b/>
          <w:i w:val="false"/>
          <w:color w:val="000000"/>
        </w:rPr>
        <w:t xml:space="preserve"> PLAN by types of support</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12"/>
          <w:p>
            <w:pPr>
              <w:spacing w:after="20"/>
              <w:ind w:left="20"/>
              <w:jc w:val="both"/>
            </w:pPr>
            <w:r>
              <w:rPr>
                <w:rFonts w:ascii="Times New Roman"/>
                <w:b w:val="false"/>
                <w:i w:val="false"/>
                <w:color w:val="000000"/>
                <w:sz w:val="20"/>
              </w:rPr>
              <w:t>
Logistics and technical support</w:t>
            </w:r>
          </w:p>
          <w:bookmarkEnd w:id="31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313"/>
          <w:p>
            <w:pPr>
              <w:spacing w:after="20"/>
              <w:ind w:left="20"/>
              <w:jc w:val="both"/>
            </w:pPr>
            <w:r>
              <w:rPr>
                <w:rFonts w:ascii="Times New Roman"/>
                <w:b w:val="false"/>
                <w:i w:val="false"/>
                <w:color w:val="000000"/>
                <w:sz w:val="20"/>
              </w:rPr>
              <w:t>
1</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314"/>
          <w:p>
            <w:pPr>
              <w:spacing w:after="20"/>
              <w:ind w:left="20"/>
              <w:jc w:val="both"/>
            </w:pPr>
            <w:r>
              <w:rPr>
                <w:rFonts w:ascii="Times New Roman"/>
                <w:b w:val="false"/>
                <w:i w:val="false"/>
                <w:color w:val="000000"/>
                <w:sz w:val="20"/>
              </w:rPr>
              <w:t>
2</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315"/>
          <w:p>
            <w:pPr>
              <w:spacing w:after="20"/>
              <w:ind w:left="20"/>
              <w:jc w:val="both"/>
            </w:pPr>
            <w:r>
              <w:rPr>
                <w:rFonts w:ascii="Times New Roman"/>
                <w:b w:val="false"/>
                <w:i w:val="false"/>
                <w:color w:val="000000"/>
                <w:sz w:val="20"/>
              </w:rPr>
              <w:t>
Medical care</w:t>
            </w:r>
          </w:p>
          <w:bookmarkEnd w:id="3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316"/>
          <w:p>
            <w:pPr>
              <w:spacing w:after="20"/>
              <w:ind w:left="20"/>
              <w:jc w:val="both"/>
            </w:pPr>
            <w:r>
              <w:rPr>
                <w:rFonts w:ascii="Times New Roman"/>
                <w:b w:val="false"/>
                <w:i w:val="false"/>
                <w:color w:val="000000"/>
                <w:sz w:val="20"/>
              </w:rPr>
              <w:t>
1</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317"/>
          <w:p>
            <w:pPr>
              <w:spacing w:after="20"/>
              <w:ind w:left="20"/>
              <w:jc w:val="both"/>
            </w:pPr>
            <w:r>
              <w:rPr>
                <w:rFonts w:ascii="Times New Roman"/>
                <w:b w:val="false"/>
                <w:i w:val="false"/>
                <w:color w:val="000000"/>
                <w:sz w:val="20"/>
              </w:rPr>
              <w:t>
2</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18"/>
          <w:p>
            <w:pPr>
              <w:spacing w:after="20"/>
              <w:ind w:left="20"/>
              <w:jc w:val="both"/>
            </w:pPr>
            <w:r>
              <w:rPr>
                <w:rFonts w:ascii="Times New Roman"/>
                <w:b w:val="false"/>
                <w:i w:val="false"/>
                <w:color w:val="000000"/>
                <w:sz w:val="20"/>
              </w:rPr>
              <w:t>
Engineering and technical support</w:t>
            </w:r>
          </w:p>
          <w:bookmarkEnd w:id="3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319"/>
          <w:p>
            <w:pPr>
              <w:spacing w:after="20"/>
              <w:ind w:left="20"/>
              <w:jc w:val="both"/>
            </w:pPr>
            <w:r>
              <w:rPr>
                <w:rFonts w:ascii="Times New Roman"/>
                <w:b w:val="false"/>
                <w:i w:val="false"/>
                <w:color w:val="000000"/>
                <w:sz w:val="20"/>
              </w:rPr>
              <w:t>
1</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320"/>
          <w:p>
            <w:pPr>
              <w:spacing w:after="20"/>
              <w:ind w:left="20"/>
              <w:jc w:val="both"/>
            </w:pPr>
            <w:r>
              <w:rPr>
                <w:rFonts w:ascii="Times New Roman"/>
                <w:b w:val="false"/>
                <w:i w:val="false"/>
                <w:color w:val="000000"/>
                <w:sz w:val="20"/>
              </w:rPr>
              <w:t>
2</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321"/>
          <w:p>
            <w:pPr>
              <w:spacing w:after="20"/>
              <w:ind w:left="20"/>
              <w:jc w:val="both"/>
            </w:pPr>
            <w:r>
              <w:rPr>
                <w:rFonts w:ascii="Times New Roman"/>
                <w:b w:val="false"/>
                <w:i w:val="false"/>
                <w:color w:val="000000"/>
                <w:sz w:val="20"/>
              </w:rPr>
              <w:t>
Transport support</w:t>
            </w:r>
          </w:p>
          <w:bookmarkEnd w:id="3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322"/>
          <w:p>
            <w:pPr>
              <w:spacing w:after="20"/>
              <w:ind w:left="20"/>
              <w:jc w:val="both"/>
            </w:pPr>
            <w:r>
              <w:rPr>
                <w:rFonts w:ascii="Times New Roman"/>
                <w:b w:val="false"/>
                <w:i w:val="false"/>
                <w:color w:val="000000"/>
                <w:sz w:val="20"/>
              </w:rPr>
              <w:t>
1</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323"/>
          <w:p>
            <w:pPr>
              <w:spacing w:after="20"/>
              <w:ind w:left="20"/>
              <w:jc w:val="both"/>
            </w:pPr>
            <w:r>
              <w:rPr>
                <w:rFonts w:ascii="Times New Roman"/>
                <w:b w:val="false"/>
                <w:i w:val="false"/>
                <w:color w:val="000000"/>
                <w:sz w:val="20"/>
              </w:rPr>
              <w:t>
2</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324"/>
          <w:p>
            <w:pPr>
              <w:spacing w:after="20"/>
              <w:ind w:left="20"/>
              <w:jc w:val="both"/>
            </w:pPr>
            <w:r>
              <w:rPr>
                <w:rFonts w:ascii="Times New Roman"/>
                <w:b w:val="false"/>
                <w:i w:val="false"/>
                <w:color w:val="000000"/>
                <w:sz w:val="20"/>
              </w:rPr>
              <w:t>
Organization of communications</w:t>
            </w:r>
          </w:p>
          <w:bookmarkEnd w:id="3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325"/>
          <w:p>
            <w:pPr>
              <w:spacing w:after="20"/>
              <w:ind w:left="20"/>
              <w:jc w:val="both"/>
            </w:pPr>
            <w:r>
              <w:rPr>
                <w:rFonts w:ascii="Times New Roman"/>
                <w:b w:val="false"/>
                <w:i w:val="false"/>
                <w:color w:val="000000"/>
                <w:sz w:val="20"/>
              </w:rPr>
              <w:t>
1</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26"/>
          <w:p>
            <w:pPr>
              <w:spacing w:after="20"/>
              <w:ind w:left="20"/>
              <w:jc w:val="both"/>
            </w:pPr>
            <w:r>
              <w:rPr>
                <w:rFonts w:ascii="Times New Roman"/>
                <w:b w:val="false"/>
                <w:i w:val="false"/>
                <w:color w:val="000000"/>
                <w:sz w:val="20"/>
              </w:rPr>
              <w:t>
2</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July 2, 2020</w:t>
            </w:r>
            <w:r>
              <w:br/>
            </w:r>
            <w:r>
              <w:rPr>
                <w:rFonts w:ascii="Times New Roman"/>
                <w:b w:val="false"/>
                <w:i w:val="false"/>
                <w:color w:val="000000"/>
                <w:sz w:val="20"/>
              </w:rPr>
              <w:t>№ 494</w:t>
            </w:r>
          </w:p>
        </w:tc>
      </w:tr>
    </w:tbl>
    <w:bookmarkStart w:name="z627" w:id="327"/>
    <w:p>
      <w:pPr>
        <w:spacing w:after="0"/>
        <w:ind w:left="0"/>
        <w:jc w:val="left"/>
      </w:pPr>
      <w:r>
        <w:rPr>
          <w:rFonts w:ascii="Times New Roman"/>
          <w:b/>
          <w:i w:val="false"/>
          <w:color w:val="000000"/>
        </w:rPr>
        <w:t xml:space="preserve"> List of certain invalidated orders</w:t>
      </w:r>
      <w:r>
        <w:br/>
      </w:r>
      <w:r>
        <w:rPr>
          <w:rFonts w:ascii="Times New Roman"/>
          <w:b/>
          <w:i w:val="false"/>
          <w:color w:val="000000"/>
        </w:rPr>
        <w:t>of the Minister of Internal Affairs of the Republic of Kazakhstan</w:t>
      </w:r>
    </w:p>
    <w:bookmarkEnd w:id="327"/>
    <w:bookmarkStart w:name="z628" w:id="328"/>
    <w:p>
      <w:pPr>
        <w:spacing w:after="0"/>
        <w:ind w:left="0"/>
        <w:jc w:val="both"/>
      </w:pPr>
      <w:r>
        <w:rPr>
          <w:rFonts w:ascii="Times New Roman"/>
          <w:b w:val="false"/>
          <w:i w:val="false"/>
          <w:color w:val="000000"/>
          <w:sz w:val="28"/>
        </w:rPr>
        <w:t>
      1. Order of the Minister of Internal Affairs of the Republic of Kazakhstan dated April 20, 2015 № 381 "On approval of the Rules for informing, propagating of knowledge, training of the population and specialists in the field of civil protection" (registered with the Ministry of Justice of the Republic of Kazakhstan dated May 22, 2015 № 11134).</w:t>
      </w:r>
    </w:p>
    <w:bookmarkEnd w:id="328"/>
    <w:bookmarkStart w:name="z629" w:id="329"/>
    <w:p>
      <w:pPr>
        <w:spacing w:after="0"/>
        <w:ind w:left="0"/>
        <w:jc w:val="both"/>
      </w:pPr>
      <w:r>
        <w:rPr>
          <w:rFonts w:ascii="Times New Roman"/>
          <w:b w:val="false"/>
          <w:i w:val="false"/>
          <w:color w:val="000000"/>
          <w:sz w:val="28"/>
        </w:rPr>
        <w:t>
      2. Order of the Minister of Internal Affairs of the Republic of Kazakhstan dated November 14, 2016 № 1057 "On amendments and additions to the order of the Minister of Internal Affairs of the Republic of Kazakhstan dated April 20, 2015 № 381 "On approval of the Rules for informing, propagating of knowledge, training of the population and specialists in the field of civil protection" (registered with the Ministry of Justice of the Republic of Kazakhstan dated December 23, 2016 № 14562).</w:t>
      </w:r>
    </w:p>
    <w:bookmarkEnd w:id="329"/>
    <w:bookmarkStart w:name="z630" w:id="330"/>
    <w:p>
      <w:pPr>
        <w:spacing w:after="0"/>
        <w:ind w:left="0"/>
        <w:jc w:val="both"/>
      </w:pPr>
      <w:r>
        <w:rPr>
          <w:rFonts w:ascii="Times New Roman"/>
          <w:b w:val="false"/>
          <w:i w:val="false"/>
          <w:color w:val="000000"/>
          <w:sz w:val="28"/>
        </w:rPr>
        <w:t>
      3. Clause 10 of the order of the Minister of Internal Affairs of the Republic of Kazakhstan dated December 13, 2019 № 1064 " On amendments and additions to certain orders of the Minister of Internal Affairs of the Republic of Kazakhstan and the Minister of Emergency Situations of the Republic of Kazakhstan" (registered with the Ministry of Justice of the Republic of Kazakhstan dated December 18, 2019 № 19738).</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