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3741" w14:textId="cb9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Evaluationof the Activities of Administrative Civil Servants of the Corps B of the Ministry of Energy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August 20, 2018 No. 325. Registered with the Ministry of Justice of the Republic of Kazakhstan on September 20, 2018 No. 17394.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 of article 33 of the Law of the Republic of Kazakhstan “On the Civil Service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Acting Minister of Energy of the Republic of Kazakhstan dated 31.03.2023 № 128.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Methodology for Evaluation of the Activities of Administrative Civil Servants of the Corps B of the Ministry of Energy of the Republic of Kazakhstan shall be approved.</w:t>
      </w:r>
    </w:p>
    <w:p>
      <w:pPr>
        <w:spacing w:after="0"/>
        <w:ind w:left="0"/>
        <w:jc w:val="both"/>
      </w:pPr>
      <w:r>
        <w:rPr>
          <w:rFonts w:ascii="Times New Roman"/>
          <w:b w:val="false"/>
          <w:i w:val="false"/>
          <w:color w:val="000000"/>
          <w:sz w:val="28"/>
        </w:rPr>
        <w:t>
      2. The following orders shall be declared to have lost force</w:t>
      </w:r>
    </w:p>
    <w:p>
      <w:pPr>
        <w:spacing w:after="0"/>
        <w:ind w:left="0"/>
        <w:jc w:val="both"/>
      </w:pPr>
      <w:r>
        <w:rPr>
          <w:rFonts w:ascii="Times New Roman"/>
          <w:b w:val="false"/>
          <w:i w:val="false"/>
          <w:color w:val="000000"/>
          <w:sz w:val="28"/>
        </w:rPr>
        <w:t xml:space="preserve">
      1) Order of the Minister of Energy of the Republic of Kazakhstan dated February 18, 2016, № 70 "On Approval of the Methodology for Evaluation of Activities of Administrative Civil Servants of the Corps B of the Ministry of Energy of the Republic of Kazakhstan" (registered in the Register of State Registration of Regulatory Legal Acts under № 13463, published on March 25, 2016 in Adilet, the Legal Information System); </w:t>
      </w:r>
    </w:p>
    <w:p>
      <w:pPr>
        <w:spacing w:after="0"/>
        <w:ind w:left="0"/>
        <w:jc w:val="both"/>
      </w:pPr>
      <w:r>
        <w:rPr>
          <w:rFonts w:ascii="Times New Roman"/>
          <w:b w:val="false"/>
          <w:i w:val="false"/>
          <w:color w:val="000000"/>
          <w:sz w:val="28"/>
        </w:rPr>
        <w:t>
      2) Order № 198 of the Minister of Energy of the Republic of Kazakhstan dated June 14, 2017 "On Amendments to Order № 70 of the Minister of Energy of the Republic of Kazakhstan dated February 18, 2016 "On Approval of the Methodology for Evaluation of Activities of Administrative Civil Servants of the Corps B of the Ministry of Energy of the Republic of Kazakhstan" (registered in the Register of State Registration of Regulatory Legal Acts under № 15372, published on August 7, 2017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law, the Personnel Development Department of the Ministry of Energy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website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 of the Ministry of Energy of the Republic of Kazakhstan of the information on the implementation of measures provided by subparagraphs 1), 2) and 3) of this paragraph.</w:t>
      </w:r>
    </w:p>
    <w:p>
      <w:pPr>
        <w:spacing w:after="0"/>
        <w:ind w:left="0"/>
        <w:jc w:val="both"/>
      </w:pPr>
      <w:r>
        <w:rPr>
          <w:rFonts w:ascii="Times New Roman"/>
          <w:b w:val="false"/>
          <w:i w:val="false"/>
          <w:color w:val="000000"/>
          <w:sz w:val="28"/>
        </w:rPr>
        <w:t>
      4. The responsible secretary of the Ministry of Energy of the Republic of Kazakhstan shall be responsible for the control over the execution of this order.</w:t>
      </w:r>
    </w:p>
    <w:p>
      <w:pPr>
        <w:spacing w:after="0"/>
        <w:ind w:left="0"/>
        <w:jc w:val="both"/>
      </w:pPr>
      <w:r>
        <w:rPr>
          <w:rFonts w:ascii="Times New Roman"/>
          <w:b w:val="false"/>
          <w:i w:val="false"/>
          <w:color w:val="000000"/>
          <w:sz w:val="28"/>
        </w:rPr>
        <w:t>
      5. This Order shall come into effect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Bosumbayev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Energy</w:t>
            </w:r>
            <w:r>
              <w:br/>
            </w:r>
            <w:r>
              <w:rPr>
                <w:rFonts w:ascii="Times New Roman"/>
                <w:b w:val="false"/>
                <w:i w:val="false"/>
                <w:color w:val="000000"/>
                <w:sz w:val="20"/>
              </w:rPr>
              <w:t>Republic of Kazakhstan</w:t>
            </w:r>
            <w:r>
              <w:br/>
            </w:r>
            <w:r>
              <w:rPr>
                <w:rFonts w:ascii="Times New Roman"/>
                <w:b w:val="false"/>
                <w:i w:val="false"/>
                <w:color w:val="000000"/>
                <w:sz w:val="20"/>
              </w:rPr>
              <w:t>№ 325 dated August 20, 2018</w:t>
            </w:r>
          </w:p>
        </w:tc>
      </w:tr>
    </w:tbl>
    <w:p>
      <w:pPr>
        <w:spacing w:after="0"/>
        <w:ind w:left="0"/>
        <w:jc w:val="left"/>
      </w:pPr>
      <w:r>
        <w:rPr>
          <w:rFonts w:ascii="Times New Roman"/>
          <w:b/>
          <w:i w:val="false"/>
          <w:color w:val="000000"/>
        </w:rPr>
        <w:t xml:space="preserve"> Methodology for Evaluation of the Performance of Administrative Civil Servants of the Corps B of the Ministry of Energy of the Republic of Kazakhstan</w:t>
      </w:r>
    </w:p>
    <w:p>
      <w:pPr>
        <w:spacing w:after="0"/>
        <w:ind w:left="0"/>
        <w:jc w:val="both"/>
      </w:pPr>
      <w:r>
        <w:rPr>
          <w:rFonts w:ascii="Times New Roman"/>
          <w:b w:val="false"/>
          <w:i w:val="false"/>
          <w:color w:val="ff0000"/>
          <w:sz w:val="28"/>
        </w:rPr>
        <w:t>
      Footnote. The methodology - as revised by order of the Minister of Energy of the Republic of Kazakhstan № 236 of 22.06.2023.</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Methodology for Evaluation of Administrative Civil Servants of the Corps B (hereinafter - the Methodology) of the Ministry of Energy of the Republic of Kazakhstan (hereinafter - the Ministry) has been developed under paragraph 5 of Article 33 of the Law of the Republic of Kazakhstan “On Civil Service of the Republic of Kazakhstan” and establishes the procedure for evaluating the performance of administrative civil servants of the Corps B of the Ministry (hereinafter - employees of the Corps B).</w:t>
      </w:r>
    </w:p>
    <w:p>
      <w:pPr>
        <w:spacing w:after="0"/>
        <w:ind w:left="0"/>
        <w:jc w:val="both"/>
      </w:pPr>
      <w:r>
        <w:rPr>
          <w:rFonts w:ascii="Times New Roman"/>
          <w:b w:val="false"/>
          <w:i w:val="false"/>
          <w:color w:val="000000"/>
          <w:sz w:val="28"/>
        </w:rPr>
        <w:t>
      2. The main concepts used herein are as follows:</w:t>
      </w:r>
    </w:p>
    <w:p>
      <w:pPr>
        <w:spacing w:after="0"/>
        <w:ind w:left="0"/>
        <w:jc w:val="both"/>
      </w:pPr>
      <w:r>
        <w:rPr>
          <w:rFonts w:ascii="Times New Roman"/>
          <w:b w:val="false"/>
          <w:i w:val="false"/>
          <w:color w:val="000000"/>
          <w:sz w:val="28"/>
        </w:rPr>
        <w:t>
      1) employee of the Corps B is a person holding an administrative public position of the Corps B, excluding the head of a structural subdivision;</w:t>
      </w:r>
    </w:p>
    <w:p>
      <w:pPr>
        <w:spacing w:after="0"/>
        <w:ind w:left="0"/>
        <w:jc w:val="both"/>
      </w:pPr>
      <w:r>
        <w:rPr>
          <w:rFonts w:ascii="Times New Roman"/>
          <w:b w:val="false"/>
          <w:i w:val="false"/>
          <w:color w:val="000000"/>
          <w:sz w:val="28"/>
        </w:rPr>
        <w:t>
      2) the person being assessed is the head of a structural unit or an employee of the Corps B;</w:t>
      </w:r>
    </w:p>
    <w:p>
      <w:pPr>
        <w:spacing w:after="0"/>
        <w:ind w:left="0"/>
        <w:jc w:val="both"/>
      </w:pPr>
      <w:r>
        <w:rPr>
          <w:rFonts w:ascii="Times New Roman"/>
          <w:b w:val="false"/>
          <w:i w:val="false"/>
          <w:color w:val="000000"/>
          <w:sz w:val="28"/>
        </w:rPr>
        <w:t>
      3) evaluated period is the period of assessment of the civil servant's performance results;</w:t>
      </w:r>
    </w:p>
    <w:p>
      <w:pPr>
        <w:spacing w:after="0"/>
        <w:ind w:left="0"/>
        <w:jc w:val="both"/>
      </w:pPr>
      <w:r>
        <w:rPr>
          <w:rFonts w:ascii="Times New Roman"/>
          <w:b w:val="false"/>
          <w:i w:val="false"/>
          <w:color w:val="000000"/>
          <w:sz w:val="28"/>
        </w:rPr>
        <w:t>
      4) evaluating person is an immediate manager and/or superior manager depending on the specifics of the public authority's activity, as well as the circle of persons from the working environment of the person being evaluated in the 360 assessment method;</w:t>
      </w:r>
    </w:p>
    <w:p>
      <w:pPr>
        <w:spacing w:after="0"/>
        <w:ind w:left="0"/>
        <w:jc w:val="both"/>
      </w:pPr>
      <w:r>
        <w:rPr>
          <w:rFonts w:ascii="Times New Roman"/>
          <w:b w:val="false"/>
          <w:i w:val="false"/>
          <w:color w:val="000000"/>
          <w:sz w:val="28"/>
        </w:rPr>
        <w:t>
      5) an individual performance plan is a document outlining the key target indicators of a B Corps member for the period being evaluated, prepared in conjunction with the immediate supervisor and approved by the supervisor;</w:t>
      </w:r>
    </w:p>
    <w:p>
      <w:pPr>
        <w:spacing w:after="0"/>
        <w:ind w:left="0"/>
        <w:jc w:val="both"/>
      </w:pPr>
      <w:r>
        <w:rPr>
          <w:rFonts w:ascii="Times New Roman"/>
          <w:b w:val="false"/>
          <w:i w:val="false"/>
          <w:color w:val="000000"/>
          <w:sz w:val="28"/>
        </w:rPr>
        <w:t>
      6) superior manager is a person to whom the direct supervisor of the employee being evaluated is directly subordinate;</w:t>
      </w:r>
    </w:p>
    <w:p>
      <w:pPr>
        <w:spacing w:after="0"/>
        <w:ind w:left="0"/>
        <w:jc w:val="both"/>
      </w:pPr>
      <w:r>
        <w:rPr>
          <w:rFonts w:ascii="Times New Roman"/>
          <w:b w:val="false"/>
          <w:i w:val="false"/>
          <w:color w:val="000000"/>
          <w:sz w:val="28"/>
        </w:rPr>
        <w:t>
      7) calibration sessions are periodic meetings of the evaluators to discuss, possibly adjust and approve the outcomes of the performance evaluation of the evaluated persons;</w:t>
      </w:r>
    </w:p>
    <w:p>
      <w:pPr>
        <w:spacing w:after="0"/>
        <w:ind w:left="0"/>
        <w:jc w:val="both"/>
      </w:pPr>
      <w:r>
        <w:rPr>
          <w:rFonts w:ascii="Times New Roman"/>
          <w:b w:val="false"/>
          <w:i w:val="false"/>
          <w:color w:val="000000"/>
          <w:sz w:val="28"/>
        </w:rPr>
        <w:t>
      8) head of a structural sub-division/territorial authority under the jurisdiction of the Ministry and a territorial sub-division of its department on achievement of key target indicators (hereinafter - KTI) - administrative civil servant of the Corps B of categories C-1, C-3 (heads of independent structural sub-divisions), C-O-1;</w:t>
      </w:r>
    </w:p>
    <w:p>
      <w:pPr>
        <w:spacing w:after="0"/>
        <w:ind w:left="0"/>
        <w:jc w:val="both"/>
      </w:pPr>
      <w:r>
        <w:rPr>
          <w:rFonts w:ascii="Times New Roman"/>
          <w:b w:val="false"/>
          <w:i w:val="false"/>
          <w:color w:val="000000"/>
          <w:sz w:val="28"/>
        </w:rPr>
        <w:t>
      9) key target indicators (hereinafter - KTI) - indicators established for the head of a structural unit/public authority and aimed at achieving the documents of the state planning system, including national projects, the agreement of the Corps A employee or aimed at improving the efficiency of the public authority's activities;</w:t>
      </w:r>
    </w:p>
    <w:p>
      <w:pPr>
        <w:spacing w:after="0"/>
        <w:ind w:left="0"/>
        <w:jc w:val="both"/>
      </w:pPr>
      <w:r>
        <w:rPr>
          <w:rFonts w:ascii="Times New Roman"/>
          <w:b w:val="false"/>
          <w:i w:val="false"/>
          <w:color w:val="000000"/>
          <w:sz w:val="28"/>
        </w:rPr>
        <w:t>
      10) ranking method is an evaluation method whereby the performance of the Corps B employees is measured in terms of their compliance with the evaluation parameters - quality of performance of functional duties, compliance with deadlines, initiative and independence, compliance with labour discipline, volume and complexity of work performed;</w:t>
      </w:r>
    </w:p>
    <w:p>
      <w:pPr>
        <w:spacing w:after="0"/>
        <w:ind w:left="0"/>
        <w:jc w:val="both"/>
      </w:pPr>
      <w:r>
        <w:rPr>
          <w:rFonts w:ascii="Times New Roman"/>
          <w:b w:val="false"/>
          <w:i w:val="false"/>
          <w:color w:val="000000"/>
          <w:sz w:val="28"/>
        </w:rPr>
        <w:t>
      11) direct supervisor is a person superior in public office to whom the civil servant is directly subordinate as per his/her job description;</w:t>
      </w:r>
    </w:p>
    <w:p>
      <w:pPr>
        <w:spacing w:after="0"/>
        <w:ind w:left="0"/>
        <w:jc w:val="both"/>
      </w:pPr>
      <w:r>
        <w:rPr>
          <w:rFonts w:ascii="Times New Roman"/>
          <w:b w:val="false"/>
          <w:i w:val="false"/>
          <w:color w:val="000000"/>
          <w:sz w:val="28"/>
        </w:rPr>
        <w:t>
      12) 360 method is an appraisal method aimed at revealing whether the assessed person has the required competencies by interviewing a circle of persons from the assessed person's working environment.</w:t>
      </w:r>
    </w:p>
    <w:p>
      <w:pPr>
        <w:spacing w:after="0"/>
        <w:ind w:left="0"/>
        <w:jc w:val="both"/>
      </w:pPr>
      <w:r>
        <w:rPr>
          <w:rFonts w:ascii="Times New Roman"/>
          <w:b w:val="false"/>
          <w:i w:val="false"/>
          <w:color w:val="000000"/>
          <w:sz w:val="28"/>
        </w:rPr>
        <w:t>
      3. Performance of the Corps B employees (hereinafter - evaluation) shall be evaluated to determine the efficiency and quality of their work through the unified information system for personnel management (hereinafter - information system). In this case, in the absence of technical capability, the evaluation shall be made on paper, or in information systems functioning in the Ministry.</w:t>
      </w:r>
    </w:p>
    <w:p>
      <w:pPr>
        <w:spacing w:after="0"/>
        <w:ind w:left="0"/>
        <w:jc w:val="both"/>
      </w:pPr>
      <w:r>
        <w:rPr>
          <w:rFonts w:ascii="Times New Roman"/>
          <w:b w:val="false"/>
          <w:i w:val="false"/>
          <w:color w:val="000000"/>
          <w:sz w:val="28"/>
        </w:rPr>
        <w:t>
      The evaluation shall be based on the results of the achievement of KTI, by ranking and 360 methods, depending on the job category of the person being evaluated.</w:t>
      </w:r>
    </w:p>
    <w:p>
      <w:pPr>
        <w:spacing w:after="0"/>
        <w:ind w:left="0"/>
        <w:jc w:val="both"/>
      </w:pPr>
      <w:r>
        <w:rPr>
          <w:rFonts w:ascii="Times New Roman"/>
          <w:b w:val="false"/>
          <w:i w:val="false"/>
          <w:color w:val="000000"/>
          <w:sz w:val="28"/>
        </w:rPr>
        <w:t>
      4. The achievement of KTI and the ranking method shall be evaluated based on the results of the quarter - not later than the tenth day of the month following the reporting quarter, the 360 method shall be evaluated based on the results of the year - not later than the tenth day of the month following the reporting year.</w:t>
      </w:r>
    </w:p>
    <w:p>
      <w:pPr>
        <w:spacing w:after="0"/>
        <w:ind w:left="0"/>
        <w:jc w:val="both"/>
      </w:pPr>
      <w:r>
        <w:rPr>
          <w:rFonts w:ascii="Times New Roman"/>
          <w:b w:val="false"/>
          <w:i w:val="false"/>
          <w:color w:val="000000"/>
          <w:sz w:val="28"/>
        </w:rPr>
        <w:t>
      The final KTI and ranking score shall be the average of the Corps B member's grade for the reporting quarters.</w:t>
      </w:r>
    </w:p>
    <w:p>
      <w:pPr>
        <w:spacing w:after="0"/>
        <w:ind w:left="0"/>
        <w:jc w:val="both"/>
      </w:pPr>
      <w:r>
        <w:rPr>
          <w:rFonts w:ascii="Times New Roman"/>
          <w:b w:val="false"/>
          <w:i w:val="false"/>
          <w:color w:val="000000"/>
          <w:sz w:val="28"/>
        </w:rPr>
        <w:t>
      5. The evaluation shall not be conducted in cases where the tenure of an evaluated employee in a particular position during the evaluation period is less than one month. If in the period of evaluation the evaluated employee is on labour or social leave, temporary disability, business trip, internship, retraining or professional development, the evaluation of the employee on achievement of KTI, evaluation by ranking method and/or 360 shall be conducted without his/her participation within the timeframes established by paragraph 5.</w:t>
      </w:r>
    </w:p>
    <w:p>
      <w:pPr>
        <w:spacing w:after="0"/>
        <w:ind w:left="0"/>
        <w:jc w:val="both"/>
      </w:pPr>
      <w:r>
        <w:rPr>
          <w:rFonts w:ascii="Times New Roman"/>
          <w:b w:val="false"/>
          <w:i w:val="false"/>
          <w:color w:val="000000"/>
          <w:sz w:val="28"/>
        </w:rPr>
        <w:t>
      Herewith, employees on social leave, period of temporary disability for the period of work from January 1, 2022 to December 31, 2022 shall be evaluated pursuant to the procedure established by Chapter 6 hereof.</w:t>
      </w:r>
    </w:p>
    <w:p>
      <w:pPr>
        <w:spacing w:after="0"/>
        <w:ind w:left="0"/>
        <w:jc w:val="both"/>
      </w:pPr>
      <w:r>
        <w:rPr>
          <w:rFonts w:ascii="Times New Roman"/>
          <w:b w:val="false"/>
          <w:i w:val="false"/>
          <w:color w:val="000000"/>
          <w:sz w:val="28"/>
        </w:rPr>
        <w:t>
      6. Employees dismissed from the Ministry and its department, territorial bodies under the jurisdiction of the Ministry and territorial subdivisions of its department prior to the end of the evaluated period shall be evaluated without their participation within the timeframes established by paragraph 5.</w:t>
      </w:r>
    </w:p>
    <w:p>
      <w:pPr>
        <w:spacing w:after="0"/>
        <w:ind w:left="0"/>
        <w:jc w:val="both"/>
      </w:pPr>
      <w:r>
        <w:rPr>
          <w:rFonts w:ascii="Times New Roman"/>
          <w:b w:val="false"/>
          <w:i w:val="false"/>
          <w:color w:val="000000"/>
          <w:sz w:val="28"/>
        </w:rPr>
        <w:t>
      7. The evaluation results shall be graded as follows:</w:t>
      </w:r>
    </w:p>
    <w:p>
      <w:pPr>
        <w:spacing w:after="0"/>
        <w:ind w:left="0"/>
        <w:jc w:val="both"/>
      </w:pPr>
      <w:r>
        <w:rPr>
          <w:rFonts w:ascii="Times New Roman"/>
          <w:b w:val="false"/>
          <w:i w:val="false"/>
          <w:color w:val="000000"/>
          <w:sz w:val="28"/>
        </w:rPr>
        <w:t>
      “Performs his/her functional duties effectively”,</w:t>
      </w:r>
    </w:p>
    <w:p>
      <w:pPr>
        <w:spacing w:after="0"/>
        <w:ind w:left="0"/>
        <w:jc w:val="both"/>
      </w:pPr>
      <w:r>
        <w:rPr>
          <w:rFonts w:ascii="Times New Roman"/>
          <w:b w:val="false"/>
          <w:i w:val="false"/>
          <w:color w:val="000000"/>
          <w:sz w:val="28"/>
        </w:rPr>
        <w:t>
      “Performs his/her functional duties in an appropriate manner”,</w:t>
      </w:r>
    </w:p>
    <w:p>
      <w:pPr>
        <w:spacing w:after="0"/>
        <w:ind w:left="0"/>
        <w:jc w:val="both"/>
      </w:pPr>
      <w:r>
        <w:rPr>
          <w:rFonts w:ascii="Times New Roman"/>
          <w:b w:val="false"/>
          <w:i w:val="false"/>
          <w:color w:val="000000"/>
          <w:sz w:val="28"/>
        </w:rPr>
        <w:t>
      “Performs his/her functional duties satisfactorily”,</w:t>
      </w:r>
    </w:p>
    <w:p>
      <w:pPr>
        <w:spacing w:after="0"/>
        <w:ind w:left="0"/>
        <w:jc w:val="both"/>
      </w:pPr>
      <w:r>
        <w:rPr>
          <w:rFonts w:ascii="Times New Roman"/>
          <w:b w:val="false"/>
          <w:i w:val="false"/>
          <w:color w:val="000000"/>
          <w:sz w:val="28"/>
        </w:rPr>
        <w:t>
      “Performs his/her functional duties not satisfactorily” (unsatisfactory rating).</w:t>
      </w:r>
    </w:p>
    <w:p>
      <w:pPr>
        <w:spacing w:after="0"/>
        <w:ind w:left="0"/>
        <w:jc w:val="both"/>
      </w:pPr>
      <w:r>
        <w:rPr>
          <w:rFonts w:ascii="Times New Roman"/>
          <w:b w:val="false"/>
          <w:i w:val="false"/>
          <w:color w:val="000000"/>
          <w:sz w:val="28"/>
        </w:rPr>
        <w:t>
      The outcome “Performs his/her functional duties effectively” shall correspond to the range of scores from 4 to 5 points, “Performs his/her functional duties in an appropriate manner” - from 3 to 3.99 points, “Performs his/her functional duties satisfactorily” – from 2 to 2.99 points, “Performs his/her functional duties not satisfactorily” – from 0 to 1.99 points.</w:t>
      </w:r>
    </w:p>
    <w:p>
      <w:pPr>
        <w:spacing w:after="0"/>
        <w:ind w:left="0"/>
        <w:jc w:val="both"/>
      </w:pPr>
      <w:r>
        <w:rPr>
          <w:rFonts w:ascii="Times New Roman"/>
          <w:b w:val="false"/>
          <w:i w:val="false"/>
          <w:color w:val="000000"/>
          <w:sz w:val="28"/>
        </w:rPr>
        <w:t>
      8. The outcome of achieving the KTI and the results of the ranking method evaluation shall be the ground for making decisions on bonuses, incentives, training, rotation, promotion, demotion or dismissal from public office.</w:t>
      </w:r>
    </w:p>
    <w:p>
      <w:pPr>
        <w:spacing w:after="0"/>
        <w:ind w:left="0"/>
        <w:jc w:val="both"/>
      </w:pPr>
      <w:r>
        <w:rPr>
          <w:rFonts w:ascii="Times New Roman"/>
          <w:b w:val="false"/>
          <w:i w:val="false"/>
          <w:color w:val="000000"/>
          <w:sz w:val="28"/>
        </w:rPr>
        <w:t>
      9. The findings of the 360 method evaluation shall be the basis for making training decisions for the employee.</w:t>
      </w:r>
    </w:p>
    <w:p>
      <w:pPr>
        <w:spacing w:after="0"/>
        <w:ind w:left="0"/>
        <w:jc w:val="both"/>
      </w:pPr>
      <w:r>
        <w:rPr>
          <w:rFonts w:ascii="Times New Roman"/>
          <w:b w:val="false"/>
          <w:i w:val="false"/>
          <w:color w:val="000000"/>
          <w:sz w:val="28"/>
        </w:rPr>
        <w:t>
      10. Organisational support for the evaluation shall be ensured by the Personnel Development Department of the Ministry, including via the information system.</w:t>
      </w:r>
    </w:p>
    <w:p>
      <w:pPr>
        <w:spacing w:after="0"/>
        <w:ind w:left="0"/>
        <w:jc w:val="both"/>
      </w:pPr>
      <w:r>
        <w:rPr>
          <w:rFonts w:ascii="Times New Roman"/>
          <w:b w:val="false"/>
          <w:i w:val="false"/>
          <w:color w:val="000000"/>
          <w:sz w:val="28"/>
        </w:rPr>
        <w:t>
      Meanwhile, the Personnel Development Department of the Ministry shall create in the information system a schedule of evaluation of employees, which shall be approved by the official having the right to appoint to a public position and relieve from a public position an employee of the Corps B.</w:t>
      </w:r>
    </w:p>
    <w:p>
      <w:pPr>
        <w:spacing w:after="0"/>
        <w:ind w:left="0"/>
        <w:jc w:val="both"/>
      </w:pPr>
      <w:r>
        <w:rPr>
          <w:rFonts w:ascii="Times New Roman"/>
          <w:b w:val="false"/>
          <w:i w:val="false"/>
          <w:color w:val="000000"/>
          <w:sz w:val="28"/>
        </w:rPr>
        <w:t>
      11. The Personnel Development Department of the Ministry shall ensure that the evaluated employee is familiarised with the results of the evaluation within two working days from the date of its completion.</w:t>
      </w:r>
    </w:p>
    <w:p>
      <w:pPr>
        <w:spacing w:after="0"/>
        <w:ind w:left="0"/>
        <w:jc w:val="both"/>
      </w:pPr>
      <w:r>
        <w:rPr>
          <w:rFonts w:ascii="Times New Roman"/>
          <w:b w:val="false"/>
          <w:i w:val="false"/>
          <w:color w:val="000000"/>
          <w:sz w:val="28"/>
        </w:rPr>
        <w:t>
      The employees referred to in the second part of paragraph 5 hereof shall be notified by means of sending a registered letter with notification of its delivery and/or a telephonogram and/or a telegram and/or a text message via a cellular subscriber number or an electronic address, or by using other means of communication ensuring the fixation of the notification or call.</w:t>
      </w:r>
    </w:p>
    <w:p>
      <w:pPr>
        <w:spacing w:after="0"/>
        <w:ind w:left="0"/>
        <w:jc w:val="both"/>
      </w:pPr>
      <w:r>
        <w:rPr>
          <w:rFonts w:ascii="Times New Roman"/>
          <w:b w:val="false"/>
          <w:i w:val="false"/>
          <w:color w:val="000000"/>
          <w:sz w:val="28"/>
        </w:rPr>
        <w:t>
      12. Should the Corps B employee disagree with the evaluation results, he/she shall file an appropriate application in an arbitrary form for a calibration session with the official having the right to appoint to a public position and dismiss the Corps B employee from a public position within five working days from the date of familiarisation with the evaluation results.</w:t>
      </w:r>
    </w:p>
    <w:p>
      <w:pPr>
        <w:spacing w:after="0"/>
        <w:ind w:left="0"/>
        <w:jc w:val="both"/>
      </w:pPr>
      <w:r>
        <w:rPr>
          <w:rFonts w:ascii="Times New Roman"/>
          <w:b w:val="false"/>
          <w:i w:val="false"/>
          <w:color w:val="000000"/>
          <w:sz w:val="28"/>
        </w:rPr>
        <w:t>
      13. The decision of the calibration session may be appealed by a civil servant under the established procedure of the Administrative Procedure Code of the Republic of Kazakhstan.</w:t>
      </w:r>
    </w:p>
    <w:p>
      <w:pPr>
        <w:spacing w:after="0"/>
        <w:ind w:left="0"/>
        <w:jc w:val="both"/>
      </w:pPr>
      <w:r>
        <w:rPr>
          <w:rFonts w:ascii="Times New Roman"/>
          <w:b w:val="false"/>
          <w:i w:val="false"/>
          <w:color w:val="000000"/>
          <w:sz w:val="28"/>
        </w:rPr>
        <w:t>
      14. Documents associated with the evaluation shall be stored in the Personnel Development Department of the Ministry for three years from the date of completion of the evaluation, as well as, if technically possible, in an information system.</w:t>
      </w:r>
    </w:p>
    <w:p>
      <w:pPr>
        <w:spacing w:after="0"/>
        <w:ind w:left="0"/>
        <w:jc w:val="both"/>
      </w:pPr>
      <w:r>
        <w:rPr>
          <w:rFonts w:ascii="Times New Roman"/>
          <w:b w:val="false"/>
          <w:i w:val="false"/>
          <w:color w:val="000000"/>
          <w:sz w:val="28"/>
        </w:rPr>
        <w:t>
      15. The evaluation outcomes shall be strictly confidential information and shall not be disclosed to third parties, excluding cases when the public authority is obliged to disclose this information under the Law of the Republic of Kazakhstan “On Access to Information”.</w:t>
      </w:r>
    </w:p>
    <w:p>
      <w:pPr>
        <w:spacing w:after="0"/>
        <w:ind w:left="0"/>
        <w:jc w:val="both"/>
      </w:pPr>
      <w:r>
        <w:rPr>
          <w:rFonts w:ascii="Times New Roman"/>
          <w:b w:val="false"/>
          <w:i w:val="false"/>
          <w:color w:val="000000"/>
          <w:sz w:val="28"/>
        </w:rPr>
        <w:t>
      16. Disputes regarding the evaluation procedure shall be handled by the Personnel Development Department of the Ministry with the assistance of all concerned persons and parties.</w:t>
      </w:r>
    </w:p>
    <w:p>
      <w:pPr>
        <w:spacing w:after="0"/>
        <w:ind w:left="0"/>
        <w:jc w:val="both"/>
      </w:pPr>
      <w:r>
        <w:rPr>
          <w:rFonts w:ascii="Times New Roman"/>
          <w:b w:val="false"/>
          <w:i w:val="false"/>
          <w:color w:val="000000"/>
          <w:sz w:val="28"/>
        </w:rPr>
        <w:t>
      17. The evaluator shall ensure:</w:t>
      </w:r>
    </w:p>
    <w:p>
      <w:pPr>
        <w:spacing w:after="0"/>
        <w:ind w:left="0"/>
        <w:jc w:val="both"/>
      </w:pPr>
      <w:r>
        <w:rPr>
          <w:rFonts w:ascii="Times New Roman"/>
          <w:b w:val="false"/>
          <w:i w:val="false"/>
          <w:color w:val="000000"/>
          <w:sz w:val="28"/>
        </w:rPr>
        <w:t>
      1) that strategic goals of the Ministry, general results of the Ministry's/structural unit's work for the evaluated period have been communicated to the evaluated persons;</w:t>
      </w:r>
    </w:p>
    <w:p>
      <w:pPr>
        <w:spacing w:after="0"/>
        <w:ind w:left="0"/>
        <w:jc w:val="both"/>
      </w:pPr>
      <w:r>
        <w:rPr>
          <w:rFonts w:ascii="Times New Roman"/>
          <w:b w:val="false"/>
          <w:i w:val="false"/>
          <w:color w:val="000000"/>
          <w:sz w:val="28"/>
        </w:rPr>
        <w:t>
      2) the KTI have been timely established, agreed and approved;</w:t>
      </w:r>
    </w:p>
    <w:p>
      <w:pPr>
        <w:spacing w:after="0"/>
        <w:ind w:left="0"/>
        <w:jc w:val="both"/>
      </w:pPr>
      <w:r>
        <w:rPr>
          <w:rFonts w:ascii="Times New Roman"/>
          <w:b w:val="false"/>
          <w:i w:val="false"/>
          <w:color w:val="000000"/>
          <w:sz w:val="28"/>
        </w:rPr>
        <w:t>
      3) regular monitoring of the degree of fulfilment of the KTI during the period under evaluation and providing them with summative performance evaluation and constructive feedback; regular monitoring of the degree of fulfilment of functional responsibilities by the evaluated persons during the period under evaluation and providing them with summative performance evaluation of the employee and constructive feedback;</w:t>
      </w:r>
    </w:p>
    <w:p>
      <w:pPr>
        <w:spacing w:after="0"/>
        <w:ind w:left="0"/>
        <w:jc w:val="both"/>
      </w:pPr>
      <w:r>
        <w:rPr>
          <w:rFonts w:ascii="Times New Roman"/>
          <w:b w:val="false"/>
          <w:i w:val="false"/>
          <w:color w:val="000000"/>
          <w:sz w:val="28"/>
        </w:rPr>
        <w:t>
      4) participation in calibration sessions and in resolving disputes on the evaluation of evaluated persons, if they arise during the evaluation process.</w:t>
      </w:r>
    </w:p>
    <w:p>
      <w:pPr>
        <w:spacing w:after="0"/>
        <w:ind w:left="0"/>
        <w:jc w:val="both"/>
      </w:pPr>
      <w:r>
        <w:rPr>
          <w:rFonts w:ascii="Times New Roman"/>
          <w:b w:val="false"/>
          <w:i w:val="false"/>
          <w:color w:val="000000"/>
          <w:sz w:val="28"/>
        </w:rPr>
        <w:t>
      18. The evaluated person shall ensure:</w:t>
      </w:r>
    </w:p>
    <w:p>
      <w:pPr>
        <w:spacing w:after="0"/>
        <w:ind w:left="0"/>
        <w:jc w:val="both"/>
      </w:pPr>
      <w:r>
        <w:rPr>
          <w:rFonts w:ascii="Times New Roman"/>
          <w:b w:val="false"/>
          <w:i w:val="false"/>
          <w:color w:val="000000"/>
          <w:sz w:val="28"/>
        </w:rPr>
        <w:t>
      1) regular monitoring of the extent to which he/she is fulfilling his/her KTI/objectives;</w:t>
      </w:r>
    </w:p>
    <w:p>
      <w:pPr>
        <w:spacing w:after="0"/>
        <w:ind w:left="0"/>
        <w:jc w:val="both"/>
      </w:pPr>
      <w:r>
        <w:rPr>
          <w:rFonts w:ascii="Times New Roman"/>
          <w:b w:val="false"/>
          <w:i w:val="false"/>
          <w:color w:val="000000"/>
          <w:sz w:val="28"/>
        </w:rPr>
        <w:t>
      2) undertaking timely self-assessment as part of the 360 method of assessing his/her performance;</w:t>
      </w:r>
    </w:p>
    <w:p>
      <w:pPr>
        <w:spacing w:after="0"/>
        <w:ind w:left="0"/>
        <w:jc w:val="both"/>
      </w:pPr>
      <w:r>
        <w:rPr>
          <w:rFonts w:ascii="Times New Roman"/>
          <w:b w:val="false"/>
          <w:i w:val="false"/>
          <w:color w:val="000000"/>
          <w:sz w:val="28"/>
        </w:rPr>
        <w:t>
      3) participating in meetings with the supervisor to discuss the results of the performance evaluation.</w:t>
      </w:r>
    </w:p>
    <w:p>
      <w:pPr>
        <w:spacing w:after="0"/>
        <w:ind w:left="0"/>
        <w:jc w:val="both"/>
      </w:pPr>
      <w:r>
        <w:rPr>
          <w:rFonts w:ascii="Times New Roman"/>
          <w:b w:val="false"/>
          <w:i w:val="false"/>
          <w:color w:val="000000"/>
          <w:sz w:val="28"/>
        </w:rPr>
        <w:t>
      19. The Head of the Personnel Development Department of the Ministry shall ensure:</w:t>
      </w:r>
    </w:p>
    <w:p>
      <w:pPr>
        <w:spacing w:after="0"/>
        <w:ind w:left="0"/>
        <w:jc w:val="both"/>
      </w:pPr>
      <w:r>
        <w:rPr>
          <w:rFonts w:ascii="Times New Roman"/>
          <w:b w:val="false"/>
          <w:i w:val="false"/>
          <w:color w:val="000000"/>
          <w:sz w:val="28"/>
        </w:rPr>
        <w:t>
      1) organising and supporting the performance evaluation process, including preparation of communication messages, advising participants in the evaluation process;</w:t>
      </w:r>
    </w:p>
    <w:p>
      <w:pPr>
        <w:spacing w:after="0"/>
        <w:ind w:left="0"/>
        <w:jc w:val="both"/>
      </w:pPr>
      <w:r>
        <w:rPr>
          <w:rFonts w:ascii="Times New Roman"/>
          <w:b w:val="false"/>
          <w:i w:val="false"/>
          <w:color w:val="000000"/>
          <w:sz w:val="28"/>
        </w:rPr>
        <w:t>
      2) conducting timely analyses and agreeing on the KTI;</w:t>
      </w:r>
    </w:p>
    <w:p>
      <w:pPr>
        <w:spacing w:after="0"/>
        <w:ind w:left="0"/>
        <w:jc w:val="both"/>
      </w:pPr>
      <w:r>
        <w:rPr>
          <w:rFonts w:ascii="Times New Roman"/>
          <w:b w:val="false"/>
          <w:i w:val="false"/>
          <w:color w:val="000000"/>
          <w:sz w:val="28"/>
        </w:rPr>
        <w:t>
      3) if required, participating in meetings between the manager and the employee, helping to resolve disputes by advising on the performance appraisal process;</w:t>
      </w:r>
    </w:p>
    <w:p>
      <w:pPr>
        <w:spacing w:after="0"/>
        <w:ind w:left="0"/>
        <w:jc w:val="both"/>
      </w:pPr>
      <w:r>
        <w:rPr>
          <w:rFonts w:ascii="Times New Roman"/>
          <w:b w:val="false"/>
          <w:i w:val="false"/>
          <w:color w:val="000000"/>
          <w:sz w:val="28"/>
        </w:rPr>
        <w:t>
      4) holding a calibration session, including preparation of information on each worker in preparation for calibration sessions;</w:t>
      </w:r>
    </w:p>
    <w:p>
      <w:pPr>
        <w:spacing w:after="0"/>
        <w:ind w:left="0"/>
        <w:jc w:val="both"/>
      </w:pPr>
      <w:r>
        <w:rPr>
          <w:rFonts w:ascii="Times New Roman"/>
          <w:b w:val="false"/>
          <w:i w:val="false"/>
          <w:color w:val="000000"/>
          <w:sz w:val="28"/>
        </w:rPr>
        <w:t>
      5) completion and timeliness of the documents required as part of the performance evaluation for the reporting period, entering the necessary records, sending the relevant notifications to employees as part of the performance evaluation of employees.</w:t>
      </w:r>
    </w:p>
    <w:p>
      <w:pPr>
        <w:spacing w:after="0"/>
        <w:ind w:left="0"/>
        <w:jc w:val="both"/>
      </w:pPr>
      <w:r>
        <w:rPr>
          <w:rFonts w:ascii="Times New Roman"/>
          <w:b w:val="false"/>
          <w:i w:val="false"/>
          <w:color w:val="000000"/>
          <w:sz w:val="28"/>
        </w:rPr>
        <w:t>
      20. The evaluation outcomes may be known only to the person being evaluated, the evaluator, the Director of the Ministry's Personnel Development Department, and the participants in the calibration sessions.</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evaluation of the head of a structural unit/territorial authority under </w:t>
      </w:r>
      <w:r>
        <w:br/>
      </w:r>
      <w:r>
        <w:rPr>
          <w:rFonts w:ascii="Times New Roman"/>
          <w:b/>
          <w:i w:val="false"/>
          <w:color w:val="000000"/>
        </w:rPr>
        <w:t>the jurisdiction of the Ministry and a territorial subdivision of its agency on achieving the KTI</w:t>
      </w:r>
    </w:p>
    <w:p>
      <w:pPr>
        <w:spacing w:after="0"/>
        <w:ind w:left="0"/>
        <w:jc w:val="both"/>
      </w:pPr>
      <w:r>
        <w:rPr>
          <w:rFonts w:ascii="Times New Roman"/>
          <w:b w:val="false"/>
          <w:i w:val="false"/>
          <w:color w:val="000000"/>
          <w:sz w:val="28"/>
        </w:rPr>
        <w:t>
      21. The performance of the head of a structural unit/territorial authority under the jurisdiction of the Ministry and a territorial subdivision of its department shall be evaluated based on the assessment of the achievement of the KTI.</w:t>
      </w:r>
    </w:p>
    <w:p>
      <w:pPr>
        <w:spacing w:after="0"/>
        <w:ind w:left="0"/>
        <w:jc w:val="both"/>
      </w:pPr>
      <w:r>
        <w:rPr>
          <w:rFonts w:ascii="Times New Roman"/>
          <w:b w:val="false"/>
          <w:i w:val="false"/>
          <w:color w:val="000000"/>
          <w:sz w:val="28"/>
        </w:rPr>
        <w:t>
      22. The KTI shall be established by the evaluator in coordination with the Strategic Development Department of the Ministry, as well as with the Personnel Development Department of the Ministry in the individual performance plan of the head of a structural unit/territorial authority under the jurisdiction of the Ministry and a territorial subdivision of its department to achieve the KTI, prepared within ten working days after the commencement of the evaluated period in the form as per Appendix 1 hereto.</w:t>
      </w:r>
    </w:p>
    <w:p>
      <w:pPr>
        <w:spacing w:after="0"/>
        <w:ind w:left="0"/>
        <w:jc w:val="both"/>
      </w:pPr>
      <w:r>
        <w:rPr>
          <w:rFonts w:ascii="Times New Roman"/>
          <w:b w:val="false"/>
          <w:i w:val="false"/>
          <w:color w:val="000000"/>
          <w:sz w:val="28"/>
        </w:rPr>
        <w:t>
      Where an employee is appointed to a post after the commencement of the evaluation period, the KTI shall be established within ten working days from the date of appointment to the post.</w:t>
      </w:r>
    </w:p>
    <w:p>
      <w:pPr>
        <w:spacing w:after="0"/>
        <w:ind w:left="0"/>
        <w:jc w:val="both"/>
      </w:pPr>
      <w:r>
        <w:rPr>
          <w:rFonts w:ascii="Times New Roman"/>
          <w:b w:val="false"/>
          <w:i w:val="false"/>
          <w:color w:val="000000"/>
          <w:sz w:val="28"/>
        </w:rPr>
        <w:t>
      In doing so, within five working days from the date of establishment (approval) of the KTI, the Personnel Development Department of the Ministry shall ensure (if technically feasible) that the individual performance plan is posted in the information system.</w:t>
      </w:r>
    </w:p>
    <w:p>
      <w:pPr>
        <w:spacing w:after="0"/>
        <w:ind w:left="0"/>
        <w:jc w:val="both"/>
      </w:pPr>
      <w:r>
        <w:rPr>
          <w:rFonts w:ascii="Times New Roman"/>
          <w:b w:val="false"/>
          <w:i w:val="false"/>
          <w:color w:val="000000"/>
          <w:sz w:val="28"/>
        </w:rPr>
        <w:t>
      Should the period from the date of appointment of an employee to the end of the period under evaluation be less than three months, no KTI shall be imposed on the said employee.</w:t>
      </w:r>
    </w:p>
    <w:p>
      <w:pPr>
        <w:spacing w:after="0"/>
        <w:ind w:left="0"/>
        <w:jc w:val="both"/>
      </w:pPr>
      <w:r>
        <w:rPr>
          <w:rFonts w:ascii="Times New Roman"/>
          <w:b w:val="false"/>
          <w:i w:val="false"/>
          <w:color w:val="000000"/>
          <w:sz w:val="28"/>
        </w:rPr>
        <w:t>
      The evaluation of the achievement of KTI of the head of a structural unit/territorial authority under the jurisdiction of the Ministry and a territorial unit of its department shall be made by the evaluator within the timeframe established in paragraph 4 hereof.</w:t>
      </w:r>
    </w:p>
    <w:p>
      <w:pPr>
        <w:spacing w:after="0"/>
        <w:ind w:left="0"/>
        <w:jc w:val="both"/>
      </w:pPr>
      <w:r>
        <w:rPr>
          <w:rFonts w:ascii="Times New Roman"/>
          <w:b w:val="false"/>
          <w:i w:val="false"/>
          <w:color w:val="000000"/>
          <w:sz w:val="28"/>
        </w:rPr>
        <w:t>
      Herewith, the Personnel Development Department of the Ministry in coordination with the Strategic Development Department of the Ministry, shall preliminary calculate the actual values of KTI to ensure the reliability of the data and forward it to the evaluator via the information system (if technically possible) not later than five working days prior to the last day of the evaluation as per paragraph 4 hereof.</w:t>
      </w:r>
    </w:p>
    <w:p>
      <w:pPr>
        <w:spacing w:after="0"/>
        <w:ind w:left="0"/>
        <w:jc w:val="both"/>
      </w:pPr>
      <w:r>
        <w:rPr>
          <w:rFonts w:ascii="Times New Roman"/>
          <w:b w:val="false"/>
          <w:i w:val="false"/>
          <w:color w:val="000000"/>
          <w:sz w:val="28"/>
        </w:rPr>
        <w:t>
      23. The KTI shall be fixed at three to five and shall reflect the expected specific outcomes of the evaluated person's performance up to the end of the evaluated period.</w:t>
      </w:r>
    </w:p>
    <w:p>
      <w:pPr>
        <w:spacing w:after="0"/>
        <w:ind w:left="0"/>
        <w:jc w:val="both"/>
      </w:pPr>
      <w:r>
        <w:rPr>
          <w:rFonts w:ascii="Times New Roman"/>
          <w:b w:val="false"/>
          <w:i w:val="false"/>
          <w:color w:val="000000"/>
          <w:sz w:val="28"/>
        </w:rPr>
        <w:t>
      24. KTI shall have quantitative and qualitative indicators of measurable achievement of the objectives and shall be:</w:t>
      </w:r>
    </w:p>
    <w:p>
      <w:pPr>
        <w:spacing w:after="0"/>
        <w:ind w:left="0"/>
        <w:jc w:val="both"/>
      </w:pPr>
      <w:r>
        <w:rPr>
          <w:rFonts w:ascii="Times New Roman"/>
          <w:b w:val="false"/>
          <w:i w:val="false"/>
          <w:color w:val="000000"/>
          <w:sz w:val="28"/>
        </w:rPr>
        <w:t>
      1) specific (the outcome is precisely stated with an indication of the expected positive change to be achieved);</w:t>
      </w:r>
    </w:p>
    <w:p>
      <w:pPr>
        <w:spacing w:after="0"/>
        <w:ind w:left="0"/>
        <w:jc w:val="both"/>
      </w:pPr>
      <w:r>
        <w:rPr>
          <w:rFonts w:ascii="Times New Roman"/>
          <w:b w:val="false"/>
          <w:i w:val="false"/>
          <w:color w:val="000000"/>
          <w:sz w:val="28"/>
        </w:rPr>
        <w:t>
      2) measurable (specific criteria are identified to measure the achievement of the KTI);</w:t>
      </w:r>
    </w:p>
    <w:p>
      <w:pPr>
        <w:spacing w:after="0"/>
        <w:ind w:left="0"/>
        <w:jc w:val="both"/>
      </w:pPr>
      <w:r>
        <w:rPr>
          <w:rFonts w:ascii="Times New Roman"/>
          <w:b w:val="false"/>
          <w:i w:val="false"/>
          <w:color w:val="000000"/>
          <w:sz w:val="28"/>
        </w:rPr>
        <w:t>
      3) achievable (KTI are based on available resources, authority and constraints);</w:t>
      </w:r>
    </w:p>
    <w:p>
      <w:pPr>
        <w:spacing w:after="0"/>
        <w:ind w:left="0"/>
        <w:jc w:val="both"/>
      </w:pPr>
      <w:r>
        <w:rPr>
          <w:rFonts w:ascii="Times New Roman"/>
          <w:b w:val="false"/>
          <w:i w:val="false"/>
          <w:color w:val="000000"/>
          <w:sz w:val="28"/>
        </w:rPr>
        <w:t>
      4) time-limited (the timeframe for achieving the KTI during the evaluation period is specified);</w:t>
      </w:r>
    </w:p>
    <w:p>
      <w:pPr>
        <w:spacing w:after="0"/>
        <w:ind w:left="0"/>
        <w:jc w:val="both"/>
      </w:pPr>
      <w:r>
        <w:rPr>
          <w:rFonts w:ascii="Times New Roman"/>
          <w:b w:val="false"/>
          <w:i w:val="false"/>
          <w:color w:val="000000"/>
          <w:sz w:val="28"/>
        </w:rPr>
        <w:t>
      5) aimed at the implementation of documents of the state planning system, including national projects, strategic goals of the Ministry, the agreement of the Corps A employee, or at improving the efficiency of the Ministry's activities.</w:t>
      </w:r>
    </w:p>
    <w:p>
      <w:pPr>
        <w:spacing w:after="0"/>
        <w:ind w:left="0"/>
        <w:jc w:val="both"/>
      </w:pPr>
      <w:r>
        <w:rPr>
          <w:rFonts w:ascii="Times New Roman"/>
          <w:b w:val="false"/>
          <w:i w:val="false"/>
          <w:color w:val="000000"/>
          <w:sz w:val="28"/>
        </w:rPr>
        <w:t>
      25. The KTI shall be amended in case of changes in the functions and structure of the Ministry directly affecting the achievement of the KTI.</w:t>
      </w:r>
    </w:p>
    <w:p>
      <w:pPr>
        <w:spacing w:after="0"/>
        <w:ind w:left="0"/>
        <w:jc w:val="both"/>
      </w:pPr>
      <w:r>
        <w:rPr>
          <w:rFonts w:ascii="Times New Roman"/>
          <w:b w:val="false"/>
          <w:i w:val="false"/>
          <w:color w:val="000000"/>
          <w:sz w:val="28"/>
        </w:rPr>
        <w:t>
      26. The information system, or in case of its absence, the Personnel Development Department of the Ministry, shall notify the head of the structural unit/territorial authority under the jurisdiction of the Ministry and the territorial subdivision of its department of the evaluation in respect of him/her not later than the fifth day of the month following the reporting quarter.</w:t>
      </w:r>
    </w:p>
    <w:p>
      <w:pPr>
        <w:spacing w:after="0"/>
        <w:ind w:left="0"/>
        <w:jc w:val="both"/>
      </w:pPr>
      <w:r>
        <w:rPr>
          <w:rFonts w:ascii="Times New Roman"/>
          <w:b w:val="false"/>
          <w:i w:val="false"/>
          <w:color w:val="000000"/>
          <w:sz w:val="28"/>
        </w:rPr>
        <w:t>
      27. The evaluation sheet shall be forwarded to the evaluator for review via the information system, or in the absence thereof, by the Ministry's Personnel Development Department.</w:t>
      </w:r>
    </w:p>
    <w:p>
      <w:pPr>
        <w:spacing w:after="0"/>
        <w:ind w:left="0"/>
        <w:jc w:val="both"/>
      </w:pPr>
      <w:r>
        <w:rPr>
          <w:rFonts w:ascii="Times New Roman"/>
          <w:b w:val="false"/>
          <w:i w:val="false"/>
          <w:color w:val="000000"/>
          <w:sz w:val="28"/>
        </w:rPr>
        <w:t>
      Upon review of the submitted materials, the evaluator shall assign marks (from 0 to 5) in the appropriate column of the evaluation sheet in the form as per Appendix 2 hereto.</w:t>
      </w:r>
    </w:p>
    <w:p>
      <w:pPr>
        <w:spacing w:after="0"/>
        <w:ind w:left="0"/>
        <w:jc w:val="both"/>
      </w:pPr>
      <w:r>
        <w:rPr>
          <w:rFonts w:ascii="Times New Roman"/>
          <w:b w:val="false"/>
          <w:i w:val="false"/>
          <w:color w:val="000000"/>
          <w:sz w:val="28"/>
        </w:rPr>
        <w:t>
      When assigning grades, the evaluator shall use the table for estimating the acceptable grade depending on the percentage of implementation of the key target indicator in the form as per Appendix 3 hereto.</w:t>
      </w:r>
    </w:p>
    <w:p>
      <w:pPr>
        <w:spacing w:after="0"/>
        <w:ind w:left="0"/>
        <w:jc w:val="left"/>
      </w:pPr>
      <w:r>
        <w:rPr>
          <w:rFonts w:ascii="Times New Roman"/>
          <w:b/>
          <w:i w:val="false"/>
          <w:color w:val="000000"/>
        </w:rPr>
        <w:t xml:space="preserve"> Chapter 3: Evaluation of the Corps B employees using the ranking method</w:t>
      </w:r>
    </w:p>
    <w:p>
      <w:pPr>
        <w:spacing w:after="0"/>
        <w:ind w:left="0"/>
        <w:jc w:val="both"/>
      </w:pPr>
      <w:r>
        <w:rPr>
          <w:rFonts w:ascii="Times New Roman"/>
          <w:b w:val="false"/>
          <w:i w:val="false"/>
          <w:color w:val="000000"/>
          <w:sz w:val="28"/>
        </w:rPr>
        <w:t>
      28. The Corps B employees shall be evaluated using the ranking method.</w:t>
      </w:r>
    </w:p>
    <w:p>
      <w:pPr>
        <w:spacing w:after="0"/>
        <w:ind w:left="0"/>
        <w:jc w:val="both"/>
      </w:pPr>
      <w:r>
        <w:rPr>
          <w:rFonts w:ascii="Times New Roman"/>
          <w:b w:val="false"/>
          <w:i w:val="false"/>
          <w:color w:val="000000"/>
          <w:sz w:val="28"/>
        </w:rPr>
        <w:t>
      29. Appraisal of the Corps B employees by ranking method shall be made by the head of the structural unit/territorial authority under the jurisdiction of the Ministry and the territorial division of its department in the form as per Appendix 4 hereto by means of the information system functioning in the public authority (if technically possible). Herewith, in the absence of technical possibility, the evaluation shall be performed in hard copy.</w:t>
      </w:r>
    </w:p>
    <w:p>
      <w:pPr>
        <w:spacing w:after="0"/>
        <w:ind w:left="0"/>
        <w:jc w:val="both"/>
      </w:pPr>
      <w:r>
        <w:rPr>
          <w:rFonts w:ascii="Times New Roman"/>
          <w:b w:val="false"/>
          <w:i w:val="false"/>
          <w:color w:val="000000"/>
          <w:sz w:val="28"/>
        </w:rPr>
        <w:t>
      30. The information system, or in case of its absence, the Personnel Development Department of the Ministry shall notify the Corps B employee of the evaluation of the employee no later than the tenth day of the month following the reporting quarter.</w:t>
      </w:r>
    </w:p>
    <w:p>
      <w:pPr>
        <w:spacing w:after="0"/>
        <w:ind w:left="0"/>
        <w:jc w:val="both"/>
      </w:pPr>
      <w:r>
        <w:rPr>
          <w:rFonts w:ascii="Times New Roman"/>
          <w:b w:val="false"/>
          <w:i w:val="false"/>
          <w:color w:val="000000"/>
          <w:sz w:val="28"/>
        </w:rPr>
        <w:t>
      31. The appraisal sheet shall be sent to the evaluator by the information system, or in case of its absence, by the Personnel Development Department of the Ministry.</w:t>
      </w:r>
    </w:p>
    <w:p>
      <w:pPr>
        <w:spacing w:after="0"/>
        <w:ind w:left="0"/>
        <w:jc w:val="both"/>
      </w:pPr>
      <w:r>
        <w:rPr>
          <w:rFonts w:ascii="Times New Roman"/>
          <w:b w:val="false"/>
          <w:i w:val="false"/>
          <w:color w:val="000000"/>
          <w:sz w:val="28"/>
        </w:rPr>
        <w:t>
      The evaluator shall assign marks (from 0 to 5) in the appropriate column of the evaluation sheet in the form pursuant to Appendix 4 hereto.</w:t>
      </w:r>
    </w:p>
    <w:p>
      <w:pPr>
        <w:spacing w:after="0"/>
        <w:ind w:left="0"/>
        <w:jc w:val="both"/>
      </w:pPr>
      <w:r>
        <w:rPr>
          <w:rFonts w:ascii="Times New Roman"/>
          <w:b w:val="false"/>
          <w:i w:val="false"/>
          <w:color w:val="000000"/>
          <w:sz w:val="28"/>
        </w:rPr>
        <w:t>
      Should the number of employees of the Corps B of a structural unit exceed fifty persons, the evaluation shall also be performed by persons determined by the evaluator.</w:t>
      </w:r>
    </w:p>
    <w:p>
      <w:pPr>
        <w:spacing w:after="0"/>
        <w:ind w:left="0"/>
        <w:jc w:val="both"/>
      </w:pPr>
      <w:r>
        <w:rPr>
          <w:rFonts w:ascii="Times New Roman"/>
          <w:b w:val="false"/>
          <w:i w:val="false"/>
          <w:color w:val="000000"/>
          <w:sz w:val="28"/>
        </w:rPr>
        <w:t>
      32. The following parameters shall be used to evaluate the employees of the Corps B, given the level of results achieved by them in the performance of their functional duties, as well as the volume and complexity of the work performed during the period being evaluated:</w:t>
      </w:r>
    </w:p>
    <w:p>
      <w:pPr>
        <w:spacing w:after="0"/>
        <w:ind w:left="0"/>
        <w:jc w:val="both"/>
      </w:pPr>
      <w:r>
        <w:rPr>
          <w:rFonts w:ascii="Times New Roman"/>
          <w:b w:val="false"/>
          <w:i w:val="false"/>
          <w:color w:val="000000"/>
          <w:sz w:val="28"/>
        </w:rPr>
        <w:t>
      quality of fulfilment of functional responsibilities;</w:t>
      </w:r>
    </w:p>
    <w:p>
      <w:pPr>
        <w:spacing w:after="0"/>
        <w:ind w:left="0"/>
        <w:jc w:val="both"/>
      </w:pPr>
      <w:r>
        <w:rPr>
          <w:rFonts w:ascii="Times New Roman"/>
          <w:b w:val="false"/>
          <w:i w:val="false"/>
          <w:color w:val="000000"/>
          <w:sz w:val="28"/>
        </w:rPr>
        <w:t>
      adherence to deadlines for the fulfilment of objectives;</w:t>
      </w:r>
    </w:p>
    <w:p>
      <w:pPr>
        <w:spacing w:after="0"/>
        <w:ind w:left="0"/>
        <w:jc w:val="both"/>
      </w:pPr>
      <w:r>
        <w:rPr>
          <w:rFonts w:ascii="Times New Roman"/>
          <w:b w:val="false"/>
          <w:i w:val="false"/>
          <w:color w:val="000000"/>
          <w:sz w:val="28"/>
        </w:rPr>
        <w:t>
      independence and initiative;</w:t>
      </w:r>
    </w:p>
    <w:p>
      <w:pPr>
        <w:spacing w:after="0"/>
        <w:ind w:left="0"/>
        <w:jc w:val="both"/>
      </w:pPr>
      <w:r>
        <w:rPr>
          <w:rFonts w:ascii="Times New Roman"/>
          <w:b w:val="false"/>
          <w:i w:val="false"/>
          <w:color w:val="000000"/>
          <w:sz w:val="28"/>
        </w:rPr>
        <w:t>
      labour discipline.</w:t>
      </w:r>
    </w:p>
    <w:p>
      <w:pPr>
        <w:spacing w:after="0"/>
        <w:ind w:left="0"/>
        <w:jc w:val="left"/>
      </w:pPr>
      <w:r>
        <w:rPr>
          <w:rFonts w:ascii="Times New Roman"/>
          <w:b/>
          <w:i w:val="false"/>
          <w:color w:val="000000"/>
        </w:rPr>
        <w:t xml:space="preserve"> Chapter 4. Evaluation procedure using the 360 method</w:t>
      </w:r>
    </w:p>
    <w:p>
      <w:pPr>
        <w:spacing w:after="0"/>
        <w:ind w:left="0"/>
        <w:jc w:val="both"/>
      </w:pPr>
      <w:r>
        <w:rPr>
          <w:rFonts w:ascii="Times New Roman"/>
          <w:b w:val="false"/>
          <w:i w:val="false"/>
          <w:color w:val="000000"/>
          <w:sz w:val="28"/>
        </w:rPr>
        <w:t>
      33. The 360 method evaluation shall be anonymously performed once a year in the information system. In addition, if it is not technically possible, the evaluation shall be done in paper form.</w:t>
      </w:r>
    </w:p>
    <w:p>
      <w:pPr>
        <w:spacing w:after="0"/>
        <w:ind w:left="0"/>
        <w:jc w:val="both"/>
      </w:pPr>
      <w:r>
        <w:rPr>
          <w:rFonts w:ascii="Times New Roman"/>
          <w:b w:val="false"/>
          <w:i w:val="false"/>
          <w:color w:val="000000"/>
          <w:sz w:val="28"/>
        </w:rPr>
        <w:t>
      The heads of structural units (of a territorial authority under the jurisdiction of the Ministry and a territorial unit of its department) shall be appraised by the 360 method in the form as per Appendix 5 hereto, the Corps B employees in the form as per Appendix 6 hereto.</w:t>
      </w:r>
    </w:p>
    <w:p>
      <w:pPr>
        <w:spacing w:after="0"/>
        <w:ind w:left="0"/>
        <w:jc w:val="both"/>
      </w:pPr>
      <w:r>
        <w:rPr>
          <w:rFonts w:ascii="Times New Roman"/>
          <w:b w:val="false"/>
          <w:i w:val="false"/>
          <w:color w:val="000000"/>
          <w:sz w:val="28"/>
        </w:rPr>
        <w:t>
      34. Method 360 shall be used to appraise the following competencies depending on the category of persons to be appraised:</w:t>
      </w:r>
    </w:p>
    <w:p>
      <w:pPr>
        <w:spacing w:after="0"/>
        <w:ind w:left="0"/>
        <w:jc w:val="both"/>
      </w:pPr>
      <w:r>
        <w:rPr>
          <w:rFonts w:ascii="Times New Roman"/>
          <w:b w:val="false"/>
          <w:i w:val="false"/>
          <w:color w:val="000000"/>
          <w:sz w:val="28"/>
        </w:rPr>
        <w:t>
      for structural managers:</w:t>
      </w:r>
    </w:p>
    <w:p>
      <w:pPr>
        <w:spacing w:after="0"/>
        <w:ind w:left="0"/>
        <w:jc w:val="both"/>
      </w:pPr>
      <w:r>
        <w:rPr>
          <w:rFonts w:ascii="Times New Roman"/>
          <w:b w:val="false"/>
          <w:i w:val="false"/>
          <w:color w:val="000000"/>
          <w:sz w:val="28"/>
        </w:rPr>
        <w:t>
      activity management;</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results orientation;</w:t>
      </w:r>
    </w:p>
    <w:p>
      <w:pPr>
        <w:spacing w:after="0"/>
        <w:ind w:left="0"/>
        <w:jc w:val="both"/>
      </w:pPr>
      <w:r>
        <w:rPr>
          <w:rFonts w:ascii="Times New Roman"/>
          <w:b w:val="false"/>
          <w:i w:val="false"/>
          <w:color w:val="000000"/>
          <w:sz w:val="28"/>
        </w:rPr>
        <w:t>
      autonomy and decision-making skills;</w:t>
      </w:r>
    </w:p>
    <w:p>
      <w:pPr>
        <w:spacing w:after="0"/>
        <w:ind w:left="0"/>
        <w:jc w:val="both"/>
      </w:pPr>
      <w:r>
        <w:rPr>
          <w:rFonts w:ascii="Times New Roman"/>
          <w:b w:val="false"/>
          <w:i w:val="false"/>
          <w:color w:val="000000"/>
          <w:sz w:val="28"/>
        </w:rPr>
        <w:t>
      team management;</w:t>
      </w:r>
    </w:p>
    <w:p>
      <w:pPr>
        <w:spacing w:after="0"/>
        <w:ind w:left="0"/>
        <w:jc w:val="both"/>
      </w:pPr>
      <w:r>
        <w:rPr>
          <w:rFonts w:ascii="Times New Roman"/>
          <w:b w:val="false"/>
          <w:i w:val="false"/>
          <w:color w:val="000000"/>
          <w:sz w:val="28"/>
        </w:rPr>
        <w:t>
      leadership skills;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responsiveness;</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initiative;</w:t>
      </w:r>
    </w:p>
    <w:p>
      <w:pPr>
        <w:spacing w:after="0"/>
        <w:ind w:left="0"/>
        <w:jc w:val="both"/>
      </w:pPr>
      <w:r>
        <w:rPr>
          <w:rFonts w:ascii="Times New Roman"/>
          <w:b w:val="false"/>
          <w:i w:val="false"/>
          <w:color w:val="000000"/>
          <w:sz w:val="28"/>
        </w:rPr>
        <w:t>
      for Corps B employees:</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results orientation;</w:t>
      </w:r>
    </w:p>
    <w:p>
      <w:pPr>
        <w:spacing w:after="0"/>
        <w:ind w:left="0"/>
        <w:jc w:val="both"/>
      </w:pPr>
      <w:r>
        <w:rPr>
          <w:rFonts w:ascii="Times New Roman"/>
          <w:b w:val="false"/>
          <w:i w:val="false"/>
          <w:color w:val="000000"/>
          <w:sz w:val="28"/>
        </w:rPr>
        <w:t>
      autonomy and decision-making skills;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responsiveness;</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35. The number of persons participating in the survey shall be not less than three and not more than seven persons, individually decided by the information system, or in case of its absence by the personnel management service, for each person to be assessed.</w:t>
      </w:r>
    </w:p>
    <w:p>
      <w:pPr>
        <w:spacing w:after="0"/>
        <w:ind w:left="0"/>
        <w:jc w:val="both"/>
      </w:pPr>
      <w:r>
        <w:rPr>
          <w:rFonts w:ascii="Times New Roman"/>
          <w:b w:val="false"/>
          <w:i w:val="false"/>
          <w:color w:val="000000"/>
          <w:sz w:val="28"/>
        </w:rPr>
        <w:t>
      The 360 method also shall also include a self-assessment of the employee. However, the employee's self-assessment shall not be included in the final results.</w:t>
      </w:r>
    </w:p>
    <w:p>
      <w:pPr>
        <w:spacing w:after="0"/>
        <w:ind w:left="0"/>
        <w:jc w:val="both"/>
      </w:pPr>
      <w:r>
        <w:rPr>
          <w:rFonts w:ascii="Times New Roman"/>
          <w:b w:val="false"/>
          <w:i w:val="false"/>
          <w:color w:val="000000"/>
          <w:sz w:val="28"/>
        </w:rPr>
        <w:t>
      Persons to be interviewed shall include:</w:t>
      </w:r>
    </w:p>
    <w:p>
      <w:pPr>
        <w:spacing w:after="0"/>
        <w:ind w:left="0"/>
        <w:jc w:val="both"/>
      </w:pPr>
      <w:r>
        <w:rPr>
          <w:rFonts w:ascii="Times New Roman"/>
          <w:b w:val="false"/>
          <w:i w:val="false"/>
          <w:color w:val="000000"/>
          <w:sz w:val="28"/>
        </w:rPr>
        <w:t>
      1) immediate supervisor;</w:t>
      </w:r>
    </w:p>
    <w:p>
      <w:pPr>
        <w:spacing w:after="0"/>
        <w:ind w:left="0"/>
        <w:jc w:val="both"/>
      </w:pPr>
      <w:r>
        <w:rPr>
          <w:rFonts w:ascii="Times New Roman"/>
          <w:b w:val="false"/>
          <w:i w:val="false"/>
          <w:color w:val="000000"/>
          <w:sz w:val="28"/>
        </w:rPr>
        <w:t>
      2) the Corps B employee directly reporting to the evaluated person;</w:t>
      </w:r>
    </w:p>
    <w:p>
      <w:pPr>
        <w:spacing w:after="0"/>
        <w:ind w:left="0"/>
        <w:jc w:val="both"/>
      </w:pPr>
      <w:r>
        <w:rPr>
          <w:rFonts w:ascii="Times New Roman"/>
          <w:b w:val="false"/>
          <w:i w:val="false"/>
          <w:color w:val="000000"/>
          <w:sz w:val="28"/>
        </w:rPr>
        <w:t>
      3) persons at the same level of seniority and working closely with the evaluated person.</w:t>
      </w:r>
    </w:p>
    <w:p>
      <w:pPr>
        <w:spacing w:after="0"/>
        <w:ind w:left="0"/>
        <w:jc w:val="both"/>
      </w:pPr>
      <w:r>
        <w:rPr>
          <w:rFonts w:ascii="Times New Roman"/>
          <w:b w:val="false"/>
          <w:i w:val="false"/>
          <w:color w:val="000000"/>
          <w:sz w:val="28"/>
        </w:rPr>
        <w:t>
      36. The Personnel Development Department of the Ministry shall administer the 360 method evaluation process, generate individual reports and organise the provision of feedback on the 360 evaluation results in the forms as per Appendices 7 and 8 hereof. When developing the topics of professional development seminars and disciplines of retraining courses, the Personnel Development Department of the Ministry shall include the outcomes of the 360 method assessment, including the least expressed competencies of an employee.</w:t>
      </w:r>
    </w:p>
    <w:p>
      <w:pPr>
        <w:spacing w:after="0"/>
        <w:ind w:left="0"/>
        <w:jc w:val="left"/>
      </w:pPr>
      <w:r>
        <w:rPr>
          <w:rFonts w:ascii="Times New Roman"/>
          <w:b/>
          <w:i w:val="false"/>
          <w:color w:val="000000"/>
        </w:rPr>
        <w:t xml:space="preserve"> Chapter 5. Procedure for holding calibration sessions and providing feedback</w:t>
      </w:r>
    </w:p>
    <w:p>
      <w:pPr>
        <w:spacing w:after="0"/>
        <w:ind w:left="0"/>
        <w:jc w:val="both"/>
      </w:pPr>
      <w:r>
        <w:rPr>
          <w:rFonts w:ascii="Times New Roman"/>
          <w:b w:val="false"/>
          <w:i w:val="false"/>
          <w:color w:val="000000"/>
          <w:sz w:val="28"/>
        </w:rPr>
        <w:t>
      37. To harmonise and follow a uniform approach to the evaluation process, public authorities shall conduct calibration sessions in the order envisaged in paragraph 12 hereof.</w:t>
      </w:r>
    </w:p>
    <w:p>
      <w:pPr>
        <w:spacing w:after="0"/>
        <w:ind w:left="0"/>
        <w:jc w:val="both"/>
      </w:pPr>
      <w:r>
        <w:rPr>
          <w:rFonts w:ascii="Times New Roman"/>
          <w:b w:val="false"/>
          <w:i w:val="false"/>
          <w:color w:val="000000"/>
          <w:sz w:val="28"/>
        </w:rPr>
        <w:t>
      38. An official entitled to appoint to a public position and release from a public position of an administrative public servant of the Corps B shall make a decision on holding a calibration session and approve its composition within three working days from the day of receipt of the servant's application.</w:t>
      </w:r>
    </w:p>
    <w:p>
      <w:pPr>
        <w:spacing w:after="0"/>
        <w:ind w:left="0"/>
        <w:jc w:val="both"/>
      </w:pPr>
      <w:r>
        <w:rPr>
          <w:rFonts w:ascii="Times New Roman"/>
          <w:b w:val="false"/>
          <w:i w:val="false"/>
          <w:color w:val="000000"/>
          <w:sz w:val="28"/>
        </w:rPr>
        <w:t>
      39. The calibration session shall be held within ten working days from the date of the employee's application in the manner envisaged in paragraph 12 hereof.</w:t>
      </w:r>
    </w:p>
    <w:p>
      <w:pPr>
        <w:spacing w:after="0"/>
        <w:ind w:left="0"/>
        <w:jc w:val="both"/>
      </w:pPr>
      <w:r>
        <w:rPr>
          <w:rFonts w:ascii="Times New Roman"/>
          <w:b w:val="false"/>
          <w:i w:val="false"/>
          <w:color w:val="000000"/>
          <w:sz w:val="28"/>
        </w:rPr>
        <w:t>
      40. The Personnel Development Department of the Ministry shall organise the activities of the calibration session.</w:t>
      </w:r>
    </w:p>
    <w:p>
      <w:pPr>
        <w:spacing w:after="0"/>
        <w:ind w:left="0"/>
        <w:jc w:val="both"/>
      </w:pPr>
      <w:r>
        <w:rPr>
          <w:rFonts w:ascii="Times New Roman"/>
          <w:b w:val="false"/>
          <w:i w:val="false"/>
          <w:color w:val="000000"/>
          <w:sz w:val="28"/>
        </w:rPr>
        <w:t>
      41. In the calibration session, the evaluator shall briefly describe the performance of the person being evaluated and give reasons for his/her evaluation.</w:t>
      </w:r>
    </w:p>
    <w:p>
      <w:pPr>
        <w:spacing w:after="0"/>
        <w:ind w:left="0"/>
        <w:jc w:val="both"/>
      </w:pPr>
      <w:r>
        <w:rPr>
          <w:rFonts w:ascii="Times New Roman"/>
          <w:b w:val="false"/>
          <w:i w:val="false"/>
          <w:color w:val="000000"/>
          <w:sz w:val="28"/>
        </w:rPr>
        <w:t>
      Participants in the calibration session may support the evaluator's estimate or provide arguments for adjusting the estimate.</w:t>
      </w:r>
    </w:p>
    <w:p>
      <w:pPr>
        <w:spacing w:after="0"/>
        <w:ind w:left="0"/>
        <w:jc w:val="both"/>
      </w:pPr>
      <w:r>
        <w:rPr>
          <w:rFonts w:ascii="Times New Roman"/>
          <w:b w:val="false"/>
          <w:i w:val="false"/>
          <w:color w:val="000000"/>
          <w:sz w:val="28"/>
        </w:rPr>
        <w:t>
      Grade adjustments shall be made both upward and downward.</w:t>
      </w:r>
    </w:p>
    <w:p>
      <w:pPr>
        <w:spacing w:after="0"/>
        <w:ind w:left="0"/>
        <w:jc w:val="both"/>
      </w:pPr>
      <w:r>
        <w:rPr>
          <w:rFonts w:ascii="Times New Roman"/>
          <w:b w:val="false"/>
          <w:i w:val="false"/>
          <w:color w:val="000000"/>
          <w:sz w:val="28"/>
        </w:rPr>
        <w:t>
      The final evaluation shall be adopted by the majority of votes of the participants of the calibration session and shall be formalised by the relevant protocol. The Personnel Development Department of the Ministry shall ensure that the protocol is placed in the information system (if technically possible) within three working days from the date of its signing.</w:t>
      </w:r>
    </w:p>
    <w:p>
      <w:pPr>
        <w:spacing w:after="0"/>
        <w:ind w:left="0"/>
        <w:jc w:val="both"/>
      </w:pPr>
      <w:r>
        <w:rPr>
          <w:rFonts w:ascii="Times New Roman"/>
          <w:b w:val="false"/>
          <w:i w:val="false"/>
          <w:color w:val="000000"/>
          <w:sz w:val="28"/>
        </w:rPr>
        <w:t>
      42. Following the calibration session, the evaluator shall meet with the evaluated employee and provide feedback on the results of the final evaluation.</w:t>
      </w:r>
    </w:p>
    <w:p>
      <w:pPr>
        <w:spacing w:after="0"/>
        <w:ind w:left="0"/>
        <w:jc w:val="both"/>
      </w:pPr>
      <w:r>
        <w:rPr>
          <w:rFonts w:ascii="Times New Roman"/>
          <w:b w:val="false"/>
          <w:i w:val="false"/>
          <w:color w:val="000000"/>
          <w:sz w:val="28"/>
        </w:rPr>
        <w:t>
      The following issues shall be discussed during the meeting:</w:t>
      </w:r>
    </w:p>
    <w:p>
      <w:pPr>
        <w:spacing w:after="0"/>
        <w:ind w:left="0"/>
        <w:jc w:val="both"/>
      </w:pPr>
      <w:r>
        <w:rPr>
          <w:rFonts w:ascii="Times New Roman"/>
          <w:b w:val="false"/>
          <w:i w:val="false"/>
          <w:color w:val="000000"/>
          <w:sz w:val="28"/>
        </w:rPr>
        <w:t>
      an overview of achievements during the evaluation period;</w:t>
      </w:r>
    </w:p>
    <w:p>
      <w:pPr>
        <w:spacing w:after="0"/>
        <w:ind w:left="0"/>
        <w:jc w:val="both"/>
      </w:pPr>
      <w:r>
        <w:rPr>
          <w:rFonts w:ascii="Times New Roman"/>
          <w:b w:val="false"/>
          <w:i w:val="false"/>
          <w:color w:val="000000"/>
          <w:sz w:val="28"/>
        </w:rPr>
        <w:t>
      an overview of skills and competency development;</w:t>
      </w:r>
    </w:p>
    <w:p>
      <w:pPr>
        <w:spacing w:after="0"/>
        <w:ind w:left="0"/>
        <w:jc w:val="both"/>
      </w:pPr>
      <w:r>
        <w:rPr>
          <w:rFonts w:ascii="Times New Roman"/>
          <w:b w:val="false"/>
          <w:i w:val="false"/>
          <w:color w:val="000000"/>
          <w:sz w:val="28"/>
        </w:rPr>
        <w:t>
      review of potential and discussion of the employee's career aspirations.</w:t>
      </w:r>
    </w:p>
    <w:p>
      <w:pPr>
        <w:spacing w:after="0"/>
        <w:ind w:left="0"/>
        <w:jc w:val="both"/>
      </w:pPr>
      <w:r>
        <w:rPr>
          <w:rFonts w:ascii="Times New Roman"/>
          <w:b w:val="false"/>
          <w:i w:val="false"/>
          <w:color w:val="000000"/>
          <w:sz w:val="28"/>
        </w:rPr>
        <w:t>
      The evaluator shall ensure an atmosphere of open and friendly dialogue during the meeting.</w:t>
      </w:r>
    </w:p>
    <w:p>
      <w:pPr>
        <w:spacing w:after="0"/>
        <w:ind w:left="0"/>
        <w:jc w:val="left"/>
      </w:pPr>
      <w:r>
        <w:rPr>
          <w:rFonts w:ascii="Times New Roman"/>
          <w:b/>
          <w:i w:val="false"/>
          <w:color w:val="000000"/>
        </w:rPr>
        <w:t xml:space="preserve"> Chapter 6. Procedure for evaluating the performance of administrative civil servants </w:t>
      </w:r>
      <w:r>
        <w:br/>
      </w:r>
      <w:r>
        <w:rPr>
          <w:rFonts w:ascii="Times New Roman"/>
          <w:b/>
          <w:i w:val="false"/>
          <w:color w:val="000000"/>
        </w:rPr>
        <w:t xml:space="preserve">of the Corps B for the period of work from January 1, 2022 to December 31, 2022, </w:t>
      </w:r>
      <w:r>
        <w:br/>
      </w:r>
      <w:r>
        <w:rPr>
          <w:rFonts w:ascii="Times New Roman"/>
          <w:b/>
          <w:i w:val="false"/>
          <w:color w:val="000000"/>
        </w:rPr>
        <w:t>who are on social leave, period of temporary incapacity for work</w:t>
      </w:r>
    </w:p>
    <w:p>
      <w:pPr>
        <w:spacing w:after="0"/>
        <w:ind w:left="0"/>
        <w:jc w:val="both"/>
      </w:pPr>
      <w:r>
        <w:rPr>
          <w:rFonts w:ascii="Times New Roman"/>
          <w:b w:val="false"/>
          <w:i w:val="false"/>
          <w:color w:val="000000"/>
          <w:sz w:val="28"/>
        </w:rPr>
        <w:t>
      43. KTI shall be specified by the immediate supervisor in the individual performance plan of the administrative civil servant of the Corps B, prepared within 10 working days after the commencement of the evaluated period in the form as per Appendix 9 hereto.</w:t>
      </w:r>
    </w:p>
    <w:p>
      <w:pPr>
        <w:spacing w:after="0"/>
        <w:ind w:left="0"/>
        <w:jc w:val="both"/>
      </w:pPr>
      <w:r>
        <w:rPr>
          <w:rFonts w:ascii="Times New Roman"/>
          <w:b w:val="false"/>
          <w:i w:val="false"/>
          <w:color w:val="000000"/>
          <w:sz w:val="28"/>
        </w:rPr>
        <w:t>
      44. An individual performance plan, with appropriate KTI shall be approved by the superior manager.</w:t>
      </w:r>
    </w:p>
    <w:p>
      <w:pPr>
        <w:spacing w:after="0"/>
        <w:ind w:left="0"/>
        <w:jc w:val="both"/>
      </w:pPr>
      <w:r>
        <w:rPr>
          <w:rFonts w:ascii="Times New Roman"/>
          <w:b w:val="false"/>
          <w:i w:val="false"/>
          <w:color w:val="000000"/>
          <w:sz w:val="28"/>
        </w:rPr>
        <w:t>
      45. Should the direct supervisor of the Corps B employee be the Minister of Energy of the Republic of Kazakhstan, the individual performance plan shall be approved by this official.</w:t>
      </w:r>
    </w:p>
    <w:p>
      <w:pPr>
        <w:spacing w:after="0"/>
        <w:ind w:left="0"/>
        <w:jc w:val="both"/>
      </w:pPr>
      <w:r>
        <w:rPr>
          <w:rFonts w:ascii="Times New Roman"/>
          <w:b w:val="false"/>
          <w:i w:val="false"/>
          <w:color w:val="000000"/>
          <w:sz w:val="28"/>
        </w:rPr>
        <w:t>
      46. The KTI shall be:</w:t>
      </w:r>
    </w:p>
    <w:p>
      <w:pPr>
        <w:spacing w:after="0"/>
        <w:ind w:left="0"/>
        <w:jc w:val="both"/>
      </w:pPr>
      <w:r>
        <w:rPr>
          <w:rFonts w:ascii="Times New Roman"/>
          <w:b w:val="false"/>
          <w:i w:val="false"/>
          <w:color w:val="000000"/>
          <w:sz w:val="28"/>
        </w:rPr>
        <w:t>
      1) precise (the outcome is precisely specified with an indication of the expected positive change to be achieved);</w:t>
      </w:r>
    </w:p>
    <w:p>
      <w:pPr>
        <w:spacing w:after="0"/>
        <w:ind w:left="0"/>
        <w:jc w:val="both"/>
      </w:pPr>
      <w:r>
        <w:rPr>
          <w:rFonts w:ascii="Times New Roman"/>
          <w:b w:val="false"/>
          <w:i w:val="false"/>
          <w:color w:val="000000"/>
          <w:sz w:val="28"/>
        </w:rPr>
        <w:t>
      2) measurable (specific criteria are determined to measure the achievement of the KTI);</w:t>
      </w:r>
    </w:p>
    <w:p>
      <w:pPr>
        <w:spacing w:after="0"/>
        <w:ind w:left="0"/>
        <w:jc w:val="both"/>
      </w:pPr>
      <w:r>
        <w:rPr>
          <w:rFonts w:ascii="Times New Roman"/>
          <w:b w:val="false"/>
          <w:i w:val="false"/>
          <w:color w:val="000000"/>
          <w:sz w:val="28"/>
        </w:rPr>
        <w:t>
      3) achievable (the KTI are measured given the available resources, authority and constraints);</w:t>
      </w:r>
    </w:p>
    <w:p>
      <w:pPr>
        <w:spacing w:after="0"/>
        <w:ind w:left="0"/>
        <w:jc w:val="both"/>
      </w:pPr>
      <w:r>
        <w:rPr>
          <w:rFonts w:ascii="Times New Roman"/>
          <w:b w:val="false"/>
          <w:i w:val="false"/>
          <w:color w:val="000000"/>
          <w:sz w:val="28"/>
        </w:rPr>
        <w:t>
      4) time-limited (the timeframe for achieving the KTI during the period being assessed is determined);</w:t>
      </w:r>
    </w:p>
    <w:p>
      <w:pPr>
        <w:spacing w:after="0"/>
        <w:ind w:left="0"/>
        <w:jc w:val="both"/>
      </w:pPr>
      <w:r>
        <w:rPr>
          <w:rFonts w:ascii="Times New Roman"/>
          <w:b w:val="false"/>
          <w:i w:val="false"/>
          <w:color w:val="000000"/>
          <w:sz w:val="28"/>
        </w:rPr>
        <w:t>
      5) oriented towards the realisation of the strategic goals of the public authority, the agreement of the Corps A employee.</w:t>
      </w:r>
    </w:p>
    <w:p>
      <w:pPr>
        <w:spacing w:after="0"/>
        <w:ind w:left="0"/>
        <w:jc w:val="both"/>
      </w:pPr>
      <w:r>
        <w:rPr>
          <w:rFonts w:ascii="Times New Roman"/>
          <w:b w:val="false"/>
          <w:i w:val="false"/>
          <w:color w:val="000000"/>
          <w:sz w:val="28"/>
        </w:rPr>
        <w:t>
      47. The number of KTI shall be 5.</w:t>
      </w:r>
    </w:p>
    <w:p>
      <w:pPr>
        <w:spacing w:after="0"/>
        <w:ind w:left="0"/>
        <w:jc w:val="both"/>
      </w:pPr>
      <w:r>
        <w:rPr>
          <w:rFonts w:ascii="Times New Roman"/>
          <w:b w:val="false"/>
          <w:i w:val="false"/>
          <w:color w:val="000000"/>
          <w:sz w:val="28"/>
        </w:rPr>
        <w:t>
      Paragraph 1: Procedure for evaluating the achievement of the KTI</w:t>
      </w:r>
    </w:p>
    <w:p>
      <w:pPr>
        <w:spacing w:after="0"/>
        <w:ind w:left="0"/>
        <w:jc w:val="both"/>
      </w:pPr>
      <w:r>
        <w:rPr>
          <w:rFonts w:ascii="Times New Roman"/>
          <w:b w:val="false"/>
          <w:i w:val="false"/>
          <w:color w:val="000000"/>
          <w:sz w:val="28"/>
        </w:rPr>
        <w:t>
      48. For evaluation, the immediate supervisor of the Corps B employee shall fill in and sign the sheet of evaluation on KTI in the form as per Appendix 10 hereto.</w:t>
      </w:r>
    </w:p>
    <w:p>
      <w:pPr>
        <w:spacing w:after="0"/>
        <w:ind w:left="0"/>
        <w:jc w:val="both"/>
      </w:pPr>
      <w:r>
        <w:rPr>
          <w:rFonts w:ascii="Times New Roman"/>
          <w:b w:val="false"/>
          <w:i w:val="false"/>
          <w:color w:val="000000"/>
          <w:sz w:val="28"/>
        </w:rPr>
        <w:t>
      49. The implementation of the individual performance plan shall be evaluated at the end of the year covered by the individual performance plan, based on an estimate of the achievement of the KTI in the following order:</w:t>
      </w:r>
    </w:p>
    <w:p>
      <w:pPr>
        <w:spacing w:after="0"/>
        <w:ind w:left="0"/>
        <w:jc w:val="both"/>
      </w:pPr>
      <w:r>
        <w:rPr>
          <w:rFonts w:ascii="Times New Roman"/>
          <w:b w:val="false"/>
          <w:i w:val="false"/>
          <w:color w:val="000000"/>
          <w:sz w:val="28"/>
        </w:rPr>
        <w:t>
      when all the KTI are achieved, the grade “Performs his/her functional duties effectively” shall be given.</w:t>
      </w:r>
    </w:p>
    <w:p>
      <w:pPr>
        <w:spacing w:after="0"/>
        <w:ind w:left="0"/>
        <w:jc w:val="both"/>
      </w:pPr>
      <w:r>
        <w:rPr>
          <w:rFonts w:ascii="Times New Roman"/>
          <w:b w:val="false"/>
          <w:i w:val="false"/>
          <w:color w:val="000000"/>
          <w:sz w:val="28"/>
        </w:rPr>
        <w:t>
      Where 4 out of 5 KTI are achieved, the grade “Performs his/her functional duties in an appropriate manner” shall be assigned.</w:t>
      </w:r>
    </w:p>
    <w:p>
      <w:pPr>
        <w:spacing w:after="0"/>
        <w:ind w:left="0"/>
        <w:jc w:val="both"/>
      </w:pPr>
      <w:r>
        <w:rPr>
          <w:rFonts w:ascii="Times New Roman"/>
          <w:b w:val="false"/>
          <w:i w:val="false"/>
          <w:color w:val="000000"/>
          <w:sz w:val="28"/>
        </w:rPr>
        <w:t>
      when 3 out of 5 KTI are achieved, the grade “Performs his/her functional duties satisfactorily” shall be assigned.</w:t>
      </w:r>
    </w:p>
    <w:p>
      <w:pPr>
        <w:spacing w:after="0"/>
        <w:ind w:left="0"/>
        <w:jc w:val="both"/>
      </w:pPr>
      <w:r>
        <w:rPr>
          <w:rFonts w:ascii="Times New Roman"/>
          <w:b w:val="false"/>
          <w:i w:val="false"/>
          <w:color w:val="000000"/>
          <w:sz w:val="28"/>
        </w:rPr>
        <w:t>
      when less than 3 out of 5 KTI are achieved, a grade of “Performs his/her functional duties not satisfactorily” shall be assigned.</w:t>
      </w:r>
    </w:p>
    <w:p>
      <w:pPr>
        <w:spacing w:after="0"/>
        <w:ind w:left="0"/>
        <w:jc w:val="both"/>
      </w:pPr>
      <w:r>
        <w:rPr>
          <w:rFonts w:ascii="Times New Roman"/>
          <w:b w:val="false"/>
          <w:i w:val="false"/>
          <w:color w:val="000000"/>
          <w:sz w:val="28"/>
        </w:rPr>
        <w:t>
      Achievement of the KTI shall include full fulfilment of the indicators envisaged in the individual plan.</w:t>
      </w:r>
    </w:p>
    <w:p>
      <w:pPr>
        <w:spacing w:after="0"/>
        <w:ind w:left="0"/>
        <w:jc w:val="both"/>
      </w:pPr>
      <w:r>
        <w:rPr>
          <w:rFonts w:ascii="Times New Roman"/>
          <w:b w:val="false"/>
          <w:i w:val="false"/>
          <w:color w:val="000000"/>
          <w:sz w:val="28"/>
        </w:rPr>
        <w:t>
      50. Once the appraisal sheet has been completed by the immediate supervisor, it shall be presented to the superior for review.</w:t>
      </w:r>
    </w:p>
    <w:p>
      <w:pPr>
        <w:spacing w:after="0"/>
        <w:ind w:left="0"/>
        <w:jc w:val="both"/>
      </w:pPr>
      <w:r>
        <w:rPr>
          <w:rFonts w:ascii="Times New Roman"/>
          <w:b w:val="false"/>
          <w:i w:val="false"/>
          <w:color w:val="000000"/>
          <w:sz w:val="28"/>
        </w:rPr>
        <w:t>
      51. Should the Minister of Energy of the Republic of Kazakhstan be the direct supervisor of the employee of the Corps B, the evaluation sheet shall be presented for his/her consideration.</w:t>
      </w:r>
    </w:p>
    <w:p>
      <w:pPr>
        <w:spacing w:after="0"/>
        <w:ind w:left="0"/>
        <w:jc w:val="both"/>
      </w:pPr>
      <w:r>
        <w:rPr>
          <w:rFonts w:ascii="Times New Roman"/>
          <w:b w:val="false"/>
          <w:i w:val="false"/>
          <w:color w:val="000000"/>
          <w:sz w:val="28"/>
        </w:rPr>
        <w:t>
      52. Upon review of a Corps Bemployee's scorecard, the supervisor shall make one of the following decisions:</w:t>
      </w:r>
    </w:p>
    <w:p>
      <w:pPr>
        <w:spacing w:after="0"/>
        <w:ind w:left="0"/>
        <w:jc w:val="both"/>
      </w:pPr>
      <w:r>
        <w:rPr>
          <w:rFonts w:ascii="Times New Roman"/>
          <w:b w:val="false"/>
          <w:i w:val="false"/>
          <w:color w:val="000000"/>
          <w:sz w:val="28"/>
        </w:rPr>
        <w:t>
      1) agree with the evaluation;</w:t>
      </w:r>
    </w:p>
    <w:p>
      <w:pPr>
        <w:spacing w:after="0"/>
        <w:ind w:left="0"/>
        <w:jc w:val="both"/>
      </w:pPr>
      <w:r>
        <w:rPr>
          <w:rFonts w:ascii="Times New Roman"/>
          <w:b w:val="false"/>
          <w:i w:val="false"/>
          <w:color w:val="000000"/>
          <w:sz w:val="28"/>
        </w:rPr>
        <w:t>
      2) send for revision.</w:t>
      </w:r>
    </w:p>
    <w:p>
      <w:pPr>
        <w:spacing w:after="0"/>
        <w:ind w:left="0"/>
        <w:jc w:val="both"/>
      </w:pPr>
      <w:r>
        <w:rPr>
          <w:rFonts w:ascii="Times New Roman"/>
          <w:b w:val="false"/>
          <w:i w:val="false"/>
          <w:color w:val="000000"/>
          <w:sz w:val="28"/>
        </w:rPr>
        <w:t>
      53. The scorecard shall be revised in case of insufficient or unreliable facts confirming the achievements of KTI.</w:t>
      </w:r>
    </w:p>
    <w:p>
      <w:pPr>
        <w:spacing w:after="0"/>
        <w:ind w:left="0"/>
        <w:jc w:val="both"/>
      </w:pPr>
      <w:r>
        <w:rPr>
          <w:rFonts w:ascii="Times New Roman"/>
          <w:b w:val="false"/>
          <w:i w:val="false"/>
          <w:color w:val="000000"/>
          <w:sz w:val="28"/>
        </w:rPr>
        <w:t>
      54. The re-submission of the scorecard to the superior manager shall be made no later than 2 working days from the date of submission for revision.</w:t>
      </w:r>
    </w:p>
    <w:p>
      <w:pPr>
        <w:spacing w:after="0"/>
        <w:ind w:left="0"/>
        <w:jc w:val="both"/>
      </w:pPr>
      <w:r>
        <w:rPr>
          <w:rFonts w:ascii="Times New Roman"/>
          <w:b w:val="false"/>
          <w:i w:val="false"/>
          <w:color w:val="000000"/>
          <w:sz w:val="28"/>
        </w:rPr>
        <w:t>
      55. Once the scorecard has been signed by the superior, the Personnel Development Department of the Ministry shall present it to the Commission no later than 2 working days for review.</w:t>
      </w:r>
    </w:p>
    <w:p>
      <w:pPr>
        <w:spacing w:after="0"/>
        <w:ind w:left="0"/>
        <w:jc w:val="both"/>
      </w:pPr>
      <w:r>
        <w:rPr>
          <w:rFonts w:ascii="Times New Roman"/>
          <w:b w:val="false"/>
          <w:i w:val="false"/>
          <w:color w:val="000000"/>
          <w:sz w:val="28"/>
        </w:rPr>
        <w:t>
      Paragraph 2: Consideration of the evaluation by the Commission and appeals against the evaluation findings</w:t>
      </w:r>
    </w:p>
    <w:p>
      <w:pPr>
        <w:spacing w:after="0"/>
        <w:ind w:left="0"/>
        <w:jc w:val="both"/>
      </w:pPr>
      <w:r>
        <w:rPr>
          <w:rFonts w:ascii="Times New Roman"/>
          <w:b w:val="false"/>
          <w:i w:val="false"/>
          <w:color w:val="000000"/>
          <w:sz w:val="28"/>
        </w:rPr>
        <w:t>
      56. The Personnel Development Department of the Ministry shall draw up a schedule for the evaluation in coordination with the Chairman of the Commission and ensure that the persons performing the evaluation are notified of it three working days in advance.</w:t>
      </w:r>
    </w:p>
    <w:p>
      <w:pPr>
        <w:spacing w:after="0"/>
        <w:ind w:left="0"/>
        <w:jc w:val="both"/>
      </w:pPr>
      <w:r>
        <w:rPr>
          <w:rFonts w:ascii="Times New Roman"/>
          <w:b w:val="false"/>
          <w:i w:val="false"/>
          <w:color w:val="000000"/>
          <w:sz w:val="28"/>
        </w:rPr>
        <w:t>
      57. A meeting of the Commission shall be deemed competent if at least two thirds of its members are present at the meeting.</w:t>
      </w:r>
    </w:p>
    <w:p>
      <w:pPr>
        <w:spacing w:after="0"/>
        <w:ind w:left="0"/>
        <w:jc w:val="both"/>
      </w:pPr>
      <w:r>
        <w:rPr>
          <w:rFonts w:ascii="Times New Roman"/>
          <w:b w:val="false"/>
          <w:i w:val="false"/>
          <w:color w:val="000000"/>
          <w:sz w:val="28"/>
        </w:rPr>
        <w:t>
      58. An absent member or chairperson of the Commission shall be replaced by decision of the authorised person by amending the order establishing the Commission.</w:t>
      </w:r>
    </w:p>
    <w:p>
      <w:pPr>
        <w:spacing w:after="0"/>
        <w:ind w:left="0"/>
        <w:jc w:val="both"/>
      </w:pPr>
      <w:r>
        <w:rPr>
          <w:rFonts w:ascii="Times New Roman"/>
          <w:b w:val="false"/>
          <w:i w:val="false"/>
          <w:color w:val="000000"/>
          <w:sz w:val="28"/>
        </w:rPr>
        <w:t>
      59. The Commission's decision shall be taken by open vote.</w:t>
      </w:r>
    </w:p>
    <w:p>
      <w:pPr>
        <w:spacing w:after="0"/>
        <w:ind w:left="0"/>
        <w:jc w:val="both"/>
      </w:pPr>
      <w:r>
        <w:rPr>
          <w:rFonts w:ascii="Times New Roman"/>
          <w:b w:val="false"/>
          <w:i w:val="false"/>
          <w:color w:val="000000"/>
          <w:sz w:val="28"/>
        </w:rPr>
        <w:t>
      60. The results of voting shall be decided by a majority of votes of the members of the Commission. In case of equality of votes, the Chairman of the Commission shall have the casting vote.</w:t>
      </w:r>
    </w:p>
    <w:p>
      <w:pPr>
        <w:spacing w:after="0"/>
        <w:ind w:left="0"/>
        <w:jc w:val="both"/>
      </w:pPr>
      <w:r>
        <w:rPr>
          <w:rFonts w:ascii="Times New Roman"/>
          <w:b w:val="false"/>
          <w:i w:val="false"/>
          <w:color w:val="000000"/>
          <w:sz w:val="28"/>
        </w:rPr>
        <w:t>
      61. The secretary of the Commission shall be an employee of the Personnel Development Department of the Ministry. The Secretary of the Commission shall not take part in voting.</w:t>
      </w:r>
    </w:p>
    <w:p>
      <w:pPr>
        <w:spacing w:after="0"/>
        <w:ind w:left="0"/>
        <w:jc w:val="both"/>
      </w:pPr>
      <w:r>
        <w:rPr>
          <w:rFonts w:ascii="Times New Roman"/>
          <w:b w:val="false"/>
          <w:i w:val="false"/>
          <w:color w:val="000000"/>
          <w:sz w:val="28"/>
        </w:rPr>
        <w:t>
      62. The Personnel Development Department of the Ministry shall ensure that the meeting of the Commission is held pursuant to the dates agreed upon with the Chairman of the Commission.</w:t>
      </w:r>
    </w:p>
    <w:p>
      <w:pPr>
        <w:spacing w:after="0"/>
        <w:ind w:left="0"/>
        <w:jc w:val="both"/>
      </w:pPr>
      <w:r>
        <w:rPr>
          <w:rFonts w:ascii="Times New Roman"/>
          <w:b w:val="false"/>
          <w:i w:val="false"/>
          <w:color w:val="000000"/>
          <w:sz w:val="28"/>
        </w:rPr>
        <w:t>
      63. The Personnel Development Department of the Ministry shall present the following documents to the meeting of the Commission:</w:t>
      </w:r>
    </w:p>
    <w:p>
      <w:pPr>
        <w:spacing w:after="0"/>
        <w:ind w:left="0"/>
        <w:jc w:val="both"/>
      </w:pPr>
      <w:r>
        <w:rPr>
          <w:rFonts w:ascii="Times New Roman"/>
          <w:b w:val="false"/>
          <w:i w:val="false"/>
          <w:color w:val="000000"/>
          <w:sz w:val="28"/>
        </w:rPr>
        <w:t>
      1) completed evaluation sheets;</w:t>
      </w:r>
    </w:p>
    <w:p>
      <w:pPr>
        <w:spacing w:after="0"/>
        <w:ind w:left="0"/>
        <w:jc w:val="both"/>
      </w:pPr>
      <w:r>
        <w:rPr>
          <w:rFonts w:ascii="Times New Roman"/>
          <w:b w:val="false"/>
          <w:i w:val="false"/>
          <w:color w:val="000000"/>
          <w:sz w:val="28"/>
        </w:rPr>
        <w:t>
      2) draft minutes of the Commission's meeting in the form as per Appendix 11 hereto (hereinafter referred to as Minutes).</w:t>
      </w:r>
    </w:p>
    <w:p>
      <w:pPr>
        <w:spacing w:after="0"/>
        <w:ind w:left="0"/>
        <w:jc w:val="both"/>
      </w:pPr>
      <w:r>
        <w:rPr>
          <w:rFonts w:ascii="Times New Roman"/>
          <w:b w:val="false"/>
          <w:i w:val="false"/>
          <w:color w:val="000000"/>
          <w:sz w:val="28"/>
        </w:rPr>
        <w:t>
      64. The Commission shall examine the findings of the evaluation and take one of the following decisions:</w:t>
      </w:r>
    </w:p>
    <w:p>
      <w:pPr>
        <w:spacing w:after="0"/>
        <w:ind w:left="0"/>
        <w:jc w:val="both"/>
      </w:pPr>
      <w:r>
        <w:rPr>
          <w:rFonts w:ascii="Times New Roman"/>
          <w:b w:val="false"/>
          <w:i w:val="false"/>
          <w:color w:val="000000"/>
          <w:sz w:val="28"/>
        </w:rPr>
        <w:t>
      1) approve the evaluation findings;</w:t>
      </w:r>
    </w:p>
    <w:p>
      <w:pPr>
        <w:spacing w:after="0"/>
        <w:ind w:left="0"/>
        <w:jc w:val="both"/>
      </w:pPr>
      <w:r>
        <w:rPr>
          <w:rFonts w:ascii="Times New Roman"/>
          <w:b w:val="false"/>
          <w:i w:val="false"/>
          <w:color w:val="000000"/>
          <w:sz w:val="28"/>
        </w:rPr>
        <w:t>
      2) revise the evaluation findings.</w:t>
      </w:r>
    </w:p>
    <w:p>
      <w:pPr>
        <w:spacing w:after="0"/>
        <w:ind w:left="0"/>
        <w:jc w:val="both"/>
      </w:pPr>
      <w:r>
        <w:rPr>
          <w:rFonts w:ascii="Times New Roman"/>
          <w:b w:val="false"/>
          <w:i w:val="false"/>
          <w:color w:val="000000"/>
          <w:sz w:val="28"/>
        </w:rPr>
        <w:t>
      65. Should the Commission decide to revise the evaluation findings, it shall adjust the evaluation and specify it in the column “Commission's Adjustment of Evaluation Findings (if any)” of the minutes.</w:t>
      </w:r>
    </w:p>
    <w:p>
      <w:pPr>
        <w:spacing w:after="0"/>
        <w:ind w:left="0"/>
        <w:jc w:val="both"/>
      </w:pPr>
      <w:r>
        <w:rPr>
          <w:rFonts w:ascii="Times New Roman"/>
          <w:b w:val="false"/>
          <w:i w:val="false"/>
          <w:color w:val="000000"/>
          <w:sz w:val="28"/>
        </w:rPr>
        <w:t>
      66. The evaluation findings shall be approved by the authorised person and recorded in the minutes.</w:t>
      </w:r>
    </w:p>
    <w:p>
      <w:pPr>
        <w:spacing w:after="0"/>
        <w:ind w:left="0"/>
        <w:jc w:val="both"/>
      </w:pPr>
      <w:r>
        <w:rPr>
          <w:rFonts w:ascii="Times New Roman"/>
          <w:b w:val="false"/>
          <w:i w:val="false"/>
          <w:color w:val="000000"/>
          <w:sz w:val="28"/>
        </w:rPr>
        <w:t>
      67. The Personnel Development Department of the Ministry shall familiarise the employee of the Corps B with the findings of the evaluation within two working days from the day of its completion.</w:t>
      </w:r>
    </w:p>
    <w:p>
      <w:pPr>
        <w:spacing w:after="0"/>
        <w:ind w:left="0"/>
        <w:jc w:val="both"/>
      </w:pPr>
      <w:r>
        <w:rPr>
          <w:rFonts w:ascii="Times New Roman"/>
          <w:b w:val="false"/>
          <w:i w:val="false"/>
          <w:color w:val="000000"/>
          <w:sz w:val="28"/>
        </w:rPr>
        <w:t>
      68. The Corps B employee shall be informed of the evaluation findings by registered letter with acknowledgement of receipt and/or telephonograph and/or telegram and/or text message to a mobile phone number or e-mail address, or by other means of communication ensuring that the notice or call is recorded.</w:t>
      </w:r>
    </w:p>
    <w:p>
      <w:pPr>
        <w:spacing w:after="0"/>
        <w:ind w:left="0"/>
        <w:jc w:val="both"/>
      </w:pPr>
      <w:r>
        <w:rPr>
          <w:rFonts w:ascii="Times New Roman"/>
          <w:b w:val="false"/>
          <w:i w:val="false"/>
          <w:color w:val="000000"/>
          <w:sz w:val="28"/>
        </w:rPr>
        <w:t>
      69. The Corps B employee shall appeal the decision of the Commission to the competent authority for civil service or its territorial department within ten working days from the date of the decision. The competent civil service authority shall take one of the following decisions upon consideration of the appeal:</w:t>
      </w:r>
    </w:p>
    <w:p>
      <w:pPr>
        <w:spacing w:after="0"/>
        <w:ind w:left="0"/>
        <w:jc w:val="both"/>
      </w:pPr>
      <w:r>
        <w:rPr>
          <w:rFonts w:ascii="Times New Roman"/>
          <w:b w:val="false"/>
          <w:i w:val="false"/>
          <w:color w:val="000000"/>
          <w:sz w:val="28"/>
        </w:rPr>
        <w:t>
      1) recommend to the public authority to cancel the decision of the Commission and reconsider the evaluation findings of the Corps B employee;</w:t>
      </w:r>
    </w:p>
    <w:p>
      <w:pPr>
        <w:spacing w:after="0"/>
        <w:ind w:left="0"/>
        <w:jc w:val="both"/>
      </w:pPr>
      <w:r>
        <w:rPr>
          <w:rFonts w:ascii="Times New Roman"/>
          <w:b w:val="false"/>
          <w:i w:val="false"/>
          <w:color w:val="000000"/>
          <w:sz w:val="28"/>
        </w:rPr>
        <w:t>
      2) leave the findings of the Corps B employee's evaluation without revision.</w:t>
      </w:r>
    </w:p>
    <w:p>
      <w:pPr>
        <w:spacing w:after="0"/>
        <w:ind w:left="0"/>
        <w:jc w:val="both"/>
      </w:pPr>
      <w:r>
        <w:rPr>
          <w:rFonts w:ascii="Times New Roman"/>
          <w:b w:val="false"/>
          <w:i w:val="false"/>
          <w:color w:val="000000"/>
          <w:sz w:val="28"/>
        </w:rPr>
        <w:t>
      70. Corps B employees may appeal the evaluation findings to the judiciary.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Superior Executive</w:t>
            </w:r>
            <w:r>
              <w:br/>
            </w:r>
            <w:r>
              <w:rPr>
                <w:rFonts w:ascii="Times New Roman"/>
                <w:b w:val="false"/>
                <w:i w:val="false"/>
                <w:color w:val="000000"/>
                <w:sz w:val="20"/>
              </w:rPr>
              <w:t>___________________________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_______________________</w:t>
            </w:r>
            <w:r>
              <w:br/>
            </w:r>
            <w:r>
              <w:rPr>
                <w:rFonts w:ascii="Times New Roman"/>
                <w:b w:val="false"/>
                <w:i w:val="false"/>
                <w:color w:val="000000"/>
                <w:sz w:val="20"/>
              </w:rPr>
              <w:t>signature ____________________</w:t>
            </w:r>
          </w:p>
        </w:tc>
      </w:tr>
    </w:tbl>
    <w:bookmarkStart w:name="z204" w:id="0"/>
    <w:p>
      <w:pPr>
        <w:spacing w:after="0"/>
        <w:ind w:left="0"/>
        <w:jc w:val="left"/>
      </w:pPr>
      <w:r>
        <w:rPr>
          <w:rFonts w:ascii="Times New Roman"/>
          <w:b/>
          <w:i w:val="false"/>
          <w:color w:val="000000"/>
        </w:rPr>
        <w:t xml:space="preserve"> Individual performance plan of the head of a structural unit</w:t>
      </w:r>
      <w:r>
        <w:br/>
      </w:r>
      <w:r>
        <w:rPr>
          <w:rFonts w:ascii="Times New Roman"/>
          <w:b/>
          <w:i w:val="false"/>
          <w:color w:val="000000"/>
        </w:rPr>
        <w:t>(a territorial authority under the jurisdiction of the Ministry and a territorial unit of its department)</w:t>
      </w:r>
      <w:r>
        <w:br/>
      </w:r>
      <w:r>
        <w:rPr>
          <w:rFonts w:ascii="Times New Roman"/>
          <w:b/>
          <w:i w:val="false"/>
          <w:color w:val="000000"/>
        </w:rPr>
        <w:t>_________________________________________________</w:t>
      </w:r>
      <w:r>
        <w:br/>
      </w:r>
      <w:r>
        <w:rPr>
          <w:rFonts w:ascii="Times New Roman"/>
          <w:b/>
          <w:i w:val="false"/>
          <w:color w:val="000000"/>
        </w:rPr>
        <w:t>year (the period for which the individual plan is drawn up)</w:t>
      </w:r>
    </w:p>
    <w:bookmarkEnd w:id="0"/>
    <w:bookmarkStart w:name="z206" w:id="1"/>
    <w:p>
      <w:pPr>
        <w:spacing w:after="0"/>
        <w:ind w:left="0"/>
        <w:jc w:val="both"/>
      </w:pPr>
      <w:r>
        <w:rPr>
          <w:rFonts w:ascii="Times New Roman"/>
          <w:b w:val="false"/>
          <w:i w:val="false"/>
          <w:color w:val="000000"/>
          <w:sz w:val="28"/>
        </w:rPr>
        <w:t>
      Surname, first name, patronymic (if any) of the employee: ______________________</w:t>
      </w:r>
    </w:p>
    <w:bookmarkEnd w:id="1"/>
    <w:bookmarkStart w:name="z207" w:id="2"/>
    <w:p>
      <w:pPr>
        <w:spacing w:after="0"/>
        <w:ind w:left="0"/>
        <w:jc w:val="both"/>
      </w:pPr>
      <w:r>
        <w:rPr>
          <w:rFonts w:ascii="Times New Roman"/>
          <w:b w:val="false"/>
          <w:i w:val="false"/>
          <w:color w:val="000000"/>
          <w:sz w:val="28"/>
        </w:rPr>
        <w:t>
      Employee position: _________________________________________________</w:t>
      </w:r>
    </w:p>
    <w:bookmarkEnd w:id="2"/>
    <w:bookmarkStart w:name="z208" w:id="3"/>
    <w:p>
      <w:pPr>
        <w:spacing w:after="0"/>
        <w:ind w:left="0"/>
        <w:jc w:val="both"/>
      </w:pPr>
      <w:r>
        <w:rPr>
          <w:rFonts w:ascii="Times New Roman"/>
          <w:b w:val="false"/>
          <w:i w:val="false"/>
          <w:color w:val="000000"/>
          <w:sz w:val="28"/>
        </w:rPr>
        <w:t>
      Name of the employee's structural unit:</w:t>
      </w:r>
    </w:p>
    <w:bookmarkEnd w:id="3"/>
    <w:bookmarkStart w:name="z209" w:id="4"/>
    <w:p>
      <w:pPr>
        <w:spacing w:after="0"/>
        <w:ind w:left="0"/>
        <w:jc w:val="both"/>
      </w:pPr>
      <w:r>
        <w:rPr>
          <w:rFonts w:ascii="Times New Roman"/>
          <w:b w:val="false"/>
          <w:i w:val="false"/>
          <w:color w:val="000000"/>
          <w:sz w:val="28"/>
        </w:rPr>
        <w:t>
      ___________________________________________</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
          <w:p>
            <w:pPr>
              <w:spacing w:after="20"/>
              <w:ind w:left="20"/>
              <w:jc w:val="both"/>
            </w:pPr>
            <w:r>
              <w:rPr>
                <w:rFonts w:ascii="Times New Roman"/>
                <w:b w:val="false"/>
                <w:i w:val="false"/>
                <w:color w:val="000000"/>
                <w:sz w:val="20"/>
              </w:rPr>
              <w:t>
KTI name</w:t>
            </w:r>
          </w:p>
          <w:bookmarkEnd w:id="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indicator of a Corps A employee agreement or State planning system document is derived from?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achievement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6"/>
    <w:p>
      <w:pPr>
        <w:spacing w:after="0"/>
        <w:ind w:left="0"/>
        <w:jc w:val="both"/>
      </w:pPr>
      <w:r>
        <w:rPr>
          <w:rFonts w:ascii="Times New Roman"/>
          <w:b w:val="false"/>
          <w:i w:val="false"/>
          <w:color w:val="000000"/>
          <w:sz w:val="28"/>
        </w:rPr>
        <w:t>
      Note: Expected positive change from achievement of key target indicator.</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KTI scorecard</w:t>
            </w:r>
            <w:r>
              <w:br/>
            </w:r>
            <w:r>
              <w:rPr>
                <w:rFonts w:ascii="Times New Roman"/>
                <w:b w:val="false"/>
                <w:i w:val="false"/>
                <w:color w:val="000000"/>
                <w:sz w:val="20"/>
              </w:rPr>
              <w:t>__________________________________________</w:t>
            </w:r>
            <w:r>
              <w:br/>
            </w:r>
            <w:r>
              <w:rPr>
                <w:rFonts w:ascii="Times New Roman"/>
                <w:b w:val="false"/>
                <w:i w:val="false"/>
                <w:color w:val="000000"/>
                <w:sz w:val="20"/>
              </w:rPr>
              <w:t>(Full name, position of the person being evaluated)</w:t>
            </w:r>
            <w:r>
              <w:br/>
            </w:r>
            <w:r>
              <w:rPr>
                <w:rFonts w:ascii="Times New Roman"/>
                <w:b w:val="false"/>
                <w:i w:val="false"/>
                <w:color w:val="000000"/>
                <w:sz w:val="20"/>
              </w:rPr>
              <w:t>____________________________</w:t>
            </w:r>
            <w:r>
              <w:br/>
            </w:r>
            <w:r>
              <w:rPr>
                <w:rFonts w:ascii="Times New Roman"/>
                <w:b w:val="false"/>
                <w:i w:val="false"/>
                <w:color w:val="000000"/>
                <w:sz w:val="20"/>
              </w:rPr>
              <w:t>(evaluation period)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
          <w:p>
            <w:pPr>
              <w:spacing w:after="20"/>
              <w:ind w:left="20"/>
              <w:jc w:val="both"/>
            </w:pPr>
            <w:r>
              <w:rPr>
                <w:rFonts w:ascii="Times New Roman"/>
                <w:b w:val="false"/>
                <w:i w:val="false"/>
                <w:color w:val="000000"/>
                <w:sz w:val="20"/>
              </w:rPr>
              <w:t>
№ s/o</w:t>
            </w:r>
          </w:p>
          <w:bookmarkEnd w:id="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KTI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8"/>
    <w:p>
      <w:pPr>
        <w:spacing w:after="0"/>
        <w:ind w:left="0"/>
        <w:jc w:val="both"/>
      </w:pPr>
      <w:r>
        <w:rPr>
          <w:rFonts w:ascii="Times New Roman"/>
          <w:b w:val="false"/>
          <w:i w:val="false"/>
          <w:color w:val="000000"/>
          <w:sz w:val="28"/>
        </w:rPr>
        <w:t>
      Table Continued</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
          <w:p>
            <w:pPr>
              <w:spacing w:after="20"/>
              <w:ind w:left="20"/>
              <w:jc w:val="both"/>
            </w:pPr>
            <w:r>
              <w:rPr>
                <w:rFonts w:ascii="Times New Roman"/>
                <w:b w:val="false"/>
                <w:i w:val="false"/>
                <w:color w:val="000000"/>
                <w:sz w:val="20"/>
              </w:rPr>
              <w:t>
KTI Percentage realisation</w:t>
            </w:r>
          </w:p>
          <w:bookmarkEnd w:id="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
          <w:p>
            <w:pPr>
              <w:spacing w:after="20"/>
              <w:ind w:left="20"/>
              <w:jc w:val="both"/>
            </w:pPr>
            <w:r>
              <w:rPr>
                <w:rFonts w:ascii="Times New Roman"/>
                <w:b w:val="false"/>
                <w:i w:val="false"/>
                <w:color w:val="000000"/>
                <w:sz w:val="20"/>
              </w:rPr>
              <w:t>
1 quarter</w:t>
            </w:r>
          </w:p>
          <w:bookmarkEnd w:id="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Final evaluation: _______________________________ sum of KTI grades divided by the number of KTI Evaluation Result: ____________ (performs his/her functional duties effectively, performs his/her functional duties in an appropriate manner, performs his/her functional duties satisfactorily, performs his/her functional duties not satisfactorily)</w:t>
      </w:r>
    </w:p>
    <w:bookmarkStart w:name="z301" w:id="11"/>
    <w:p>
      <w:pPr>
        <w:spacing w:after="0"/>
        <w:ind w:left="0"/>
        <w:jc w:val="both"/>
      </w:pPr>
      <w:r>
        <w:rPr>
          <w:rFonts w:ascii="Times New Roman"/>
          <w:b w:val="false"/>
          <w:i w:val="false"/>
          <w:color w:val="000000"/>
          <w:sz w:val="28"/>
        </w:rPr>
        <w:t>
      The result of the evaluation shall be assigned to the employee based on the final grade</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4" w:id="12"/>
          <w:p>
            <w:pPr>
              <w:spacing w:after="20"/>
              <w:ind w:left="20"/>
              <w:jc w:val="both"/>
            </w:pPr>
            <w:r>
              <w:rPr>
                <w:rFonts w:ascii="Times New Roman"/>
                <w:b w:val="false"/>
                <w:i w:val="false"/>
                <w:color w:val="000000"/>
                <w:sz w:val="20"/>
              </w:rPr>
              <w:t>
Person being evaluated</w:t>
            </w:r>
          </w:p>
          <w:bookmarkEnd w:id="12"/>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         (surname, initials)</w:t>
            </w:r>
          </w:p>
          <w:p>
            <w:pPr>
              <w:spacing w:after="20"/>
              <w:ind w:left="20"/>
              <w:jc w:val="both"/>
            </w:pPr>
            <w:r>
              <w:rPr>
                <w:rFonts w:ascii="Times New Roman"/>
                <w:b w:val="false"/>
                <w:i w:val="false"/>
                <w:color w:val="000000"/>
                <w:sz w:val="20"/>
              </w:rPr>
              <w:t>date __________________________________</w:t>
            </w:r>
          </w:p>
          <w:p>
            <w:pPr>
              <w:spacing w:after="20"/>
              <w:ind w:left="20"/>
              <w:jc w:val="both"/>
            </w:pPr>
            <w:r>
              <w:rPr>
                <w:rFonts w:ascii="Times New Roman"/>
                <w:b w:val="false"/>
                <w:i w:val="false"/>
                <w:color w:val="000000"/>
                <w:sz w:val="20"/>
              </w:rPr>
              <w:t>signature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Evaluator</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(surname, initials)</w:t>
            </w:r>
          </w:p>
          <w:p>
            <w:pPr>
              <w:spacing w:after="20"/>
              <w:ind w:left="20"/>
              <w:jc w:val="both"/>
            </w:pPr>
            <w:r>
              <w:rPr>
                <w:rFonts w:ascii="Times New Roman"/>
                <w:b w:val="false"/>
                <w:i w:val="false"/>
                <w:color w:val="000000"/>
                <w:sz w:val="20"/>
              </w:rPr>
              <w:t>date _________________________________</w:t>
            </w:r>
          </w:p>
          <w:p>
            <w:pPr>
              <w:spacing w:after="20"/>
              <w:ind w:left="20"/>
              <w:jc w:val="both"/>
            </w:pPr>
            <w:r>
              <w:rPr>
                <w:rFonts w:ascii="Times New Roman"/>
                <w:b w:val="false"/>
                <w:i w:val="false"/>
                <w:color w:val="000000"/>
                <w:sz w:val="20"/>
              </w:rPr>
              <w:t>signature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Methodology for Evaluation </w:t>
            </w:r>
            <w:r>
              <w:br/>
            </w:r>
            <w:r>
              <w:rPr>
                <w:rFonts w:ascii="Times New Roman"/>
                <w:b w:val="false"/>
                <w:i w:val="false"/>
                <w:color w:val="000000"/>
                <w:sz w:val="20"/>
              </w:rPr>
              <w:t>of the Performance of Administrative Civil</w:t>
            </w:r>
            <w:r>
              <w:br/>
            </w:r>
            <w:r>
              <w:rPr>
                <w:rFonts w:ascii="Times New Roman"/>
                <w:b w:val="false"/>
                <w:i w:val="false"/>
                <w:color w:val="000000"/>
                <w:sz w:val="20"/>
              </w:rPr>
              <w:t xml:space="preserve">Servants of the Corps B </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306" w:id="13"/>
    <w:p>
      <w:pPr>
        <w:spacing w:after="0"/>
        <w:ind w:left="0"/>
        <w:jc w:val="left"/>
      </w:pPr>
      <w:r>
        <w:rPr>
          <w:rFonts w:ascii="Times New Roman"/>
          <w:b/>
          <w:i w:val="false"/>
          <w:color w:val="000000"/>
        </w:rPr>
        <w:t xml:space="preserve"> Table for acceptable evaluation depending on the percentage of realisation of the key target indicator</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Realisation of key target indicator percentage and ranking parameters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acceptable grade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
          <w:p>
            <w:pPr>
              <w:spacing w:after="20"/>
              <w:ind w:left="20"/>
              <w:jc w:val="both"/>
            </w:pPr>
            <w:r>
              <w:rPr>
                <w:rFonts w:ascii="Times New Roman"/>
                <w:b w:val="false"/>
                <w:i w:val="false"/>
                <w:color w:val="000000"/>
                <w:sz w:val="20"/>
              </w:rPr>
              <w:t>
100 and above</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
          <w:p>
            <w:pPr>
              <w:spacing w:after="20"/>
              <w:ind w:left="20"/>
              <w:jc w:val="both"/>
            </w:pPr>
            <w:r>
              <w:rPr>
                <w:rFonts w:ascii="Times New Roman"/>
                <w:b w:val="false"/>
                <w:i w:val="false"/>
                <w:color w:val="000000"/>
                <w:sz w:val="20"/>
              </w:rPr>
              <w:t>
95-99,99</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
          <w:p>
            <w:pPr>
              <w:spacing w:after="20"/>
              <w:ind w:left="20"/>
              <w:jc w:val="both"/>
            </w:pPr>
            <w:r>
              <w:rPr>
                <w:rFonts w:ascii="Times New Roman"/>
                <w:b w:val="false"/>
                <w:i w:val="false"/>
                <w:color w:val="000000"/>
                <w:sz w:val="20"/>
              </w:rPr>
              <w:t>
90-94,99</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
          <w:p>
            <w:pPr>
              <w:spacing w:after="20"/>
              <w:ind w:left="20"/>
              <w:jc w:val="both"/>
            </w:pPr>
            <w:r>
              <w:rPr>
                <w:rFonts w:ascii="Times New Roman"/>
                <w:b w:val="false"/>
                <w:i w:val="false"/>
                <w:color w:val="000000"/>
                <w:sz w:val="20"/>
              </w:rPr>
              <w:t>
85-89,99</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
          <w:p>
            <w:pPr>
              <w:spacing w:after="20"/>
              <w:ind w:left="20"/>
              <w:jc w:val="both"/>
            </w:pPr>
            <w:r>
              <w:rPr>
                <w:rFonts w:ascii="Times New Roman"/>
                <w:b w:val="false"/>
                <w:i w:val="false"/>
                <w:color w:val="000000"/>
                <w:sz w:val="20"/>
              </w:rPr>
              <w:t>
80-84,99</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
          <w:p>
            <w:pPr>
              <w:spacing w:after="20"/>
              <w:ind w:left="20"/>
              <w:jc w:val="both"/>
            </w:pPr>
            <w:r>
              <w:rPr>
                <w:rFonts w:ascii="Times New Roman"/>
                <w:b w:val="false"/>
                <w:i w:val="false"/>
                <w:color w:val="000000"/>
                <w:sz w:val="20"/>
              </w:rPr>
              <w:t>
75-79,99</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0"/>
          <w:p>
            <w:pPr>
              <w:spacing w:after="20"/>
              <w:ind w:left="20"/>
              <w:jc w:val="both"/>
            </w:pPr>
            <w:r>
              <w:rPr>
                <w:rFonts w:ascii="Times New Roman"/>
                <w:b w:val="false"/>
                <w:i w:val="false"/>
                <w:color w:val="000000"/>
                <w:sz w:val="20"/>
              </w:rPr>
              <w:t>
70-74,99</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
          <w:p>
            <w:pPr>
              <w:spacing w:after="20"/>
              <w:ind w:left="20"/>
              <w:jc w:val="both"/>
            </w:pPr>
            <w:r>
              <w:rPr>
                <w:rFonts w:ascii="Times New Roman"/>
                <w:b w:val="false"/>
                <w:i w:val="false"/>
                <w:color w:val="000000"/>
                <w:sz w:val="20"/>
              </w:rPr>
              <w:t>
65-69,99</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
          <w:p>
            <w:pPr>
              <w:spacing w:after="20"/>
              <w:ind w:left="20"/>
              <w:jc w:val="both"/>
            </w:pPr>
            <w:r>
              <w:rPr>
                <w:rFonts w:ascii="Times New Roman"/>
                <w:b w:val="false"/>
                <w:i w:val="false"/>
                <w:color w:val="000000"/>
                <w:sz w:val="20"/>
              </w:rPr>
              <w:t>
60-64,99</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
          <w:p>
            <w:pPr>
              <w:spacing w:after="20"/>
              <w:ind w:left="20"/>
              <w:jc w:val="both"/>
            </w:pPr>
            <w:r>
              <w:rPr>
                <w:rFonts w:ascii="Times New Roman"/>
                <w:b w:val="false"/>
                <w:i w:val="false"/>
                <w:color w:val="000000"/>
                <w:sz w:val="20"/>
              </w:rPr>
              <w:t>
55-59,99</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
          <w:p>
            <w:pPr>
              <w:spacing w:after="20"/>
              <w:ind w:left="20"/>
              <w:jc w:val="both"/>
            </w:pPr>
            <w:r>
              <w:rPr>
                <w:rFonts w:ascii="Times New Roman"/>
                <w:b w:val="false"/>
                <w:i w:val="false"/>
                <w:color w:val="000000"/>
                <w:sz w:val="20"/>
              </w:rPr>
              <w:t>
50-54,99</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
          <w:p>
            <w:pPr>
              <w:spacing w:after="20"/>
              <w:ind w:left="20"/>
              <w:jc w:val="both"/>
            </w:pPr>
            <w:r>
              <w:rPr>
                <w:rFonts w:ascii="Times New Roman"/>
                <w:b w:val="false"/>
                <w:i w:val="false"/>
                <w:color w:val="000000"/>
                <w:sz w:val="20"/>
              </w:rPr>
              <w:t>
45-49,99</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
          <w:p>
            <w:pPr>
              <w:spacing w:after="20"/>
              <w:ind w:left="20"/>
              <w:jc w:val="both"/>
            </w:pPr>
            <w:r>
              <w:rPr>
                <w:rFonts w:ascii="Times New Roman"/>
                <w:b w:val="false"/>
                <w:i w:val="false"/>
                <w:color w:val="000000"/>
                <w:sz w:val="20"/>
              </w:rPr>
              <w:t>
40-44,49</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
          <w:p>
            <w:pPr>
              <w:spacing w:after="20"/>
              <w:ind w:left="20"/>
              <w:jc w:val="both"/>
            </w:pPr>
            <w:r>
              <w:rPr>
                <w:rFonts w:ascii="Times New Roman"/>
                <w:b w:val="false"/>
                <w:i w:val="false"/>
                <w:color w:val="000000"/>
                <w:sz w:val="20"/>
              </w:rPr>
              <w:t>
35-39,99</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
          <w:p>
            <w:pPr>
              <w:spacing w:after="20"/>
              <w:ind w:left="20"/>
              <w:jc w:val="both"/>
            </w:pPr>
            <w:r>
              <w:rPr>
                <w:rFonts w:ascii="Times New Roman"/>
                <w:b w:val="false"/>
                <w:i w:val="false"/>
                <w:color w:val="000000"/>
                <w:sz w:val="20"/>
              </w:rPr>
              <w:t>
30-34,99</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
          <w:p>
            <w:pPr>
              <w:spacing w:after="20"/>
              <w:ind w:left="20"/>
              <w:jc w:val="both"/>
            </w:pPr>
            <w:r>
              <w:rPr>
                <w:rFonts w:ascii="Times New Roman"/>
                <w:b w:val="false"/>
                <w:i w:val="false"/>
                <w:color w:val="000000"/>
                <w:sz w:val="20"/>
              </w:rPr>
              <w:t>
25-29,99</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
          <w:p>
            <w:pPr>
              <w:spacing w:after="20"/>
              <w:ind w:left="20"/>
              <w:jc w:val="both"/>
            </w:pPr>
            <w:r>
              <w:rPr>
                <w:rFonts w:ascii="Times New Roman"/>
                <w:b w:val="false"/>
                <w:i w:val="false"/>
                <w:color w:val="000000"/>
                <w:sz w:val="20"/>
              </w:rPr>
              <w:t>
20-24,99</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
          <w:p>
            <w:pPr>
              <w:spacing w:after="20"/>
              <w:ind w:left="20"/>
              <w:jc w:val="both"/>
            </w:pPr>
            <w:r>
              <w:rPr>
                <w:rFonts w:ascii="Times New Roman"/>
                <w:b w:val="false"/>
                <w:i w:val="false"/>
                <w:color w:val="000000"/>
                <w:sz w:val="20"/>
              </w:rPr>
              <w:t>
15-19,99</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
          <w:p>
            <w:pPr>
              <w:spacing w:after="20"/>
              <w:ind w:left="20"/>
              <w:jc w:val="both"/>
            </w:pPr>
            <w:r>
              <w:rPr>
                <w:rFonts w:ascii="Times New Roman"/>
                <w:b w:val="false"/>
                <w:i w:val="false"/>
                <w:color w:val="000000"/>
                <w:sz w:val="20"/>
              </w:rPr>
              <w:t>
10-14,99</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
          <w:p>
            <w:pPr>
              <w:spacing w:after="20"/>
              <w:ind w:left="20"/>
              <w:jc w:val="both"/>
            </w:pPr>
            <w:r>
              <w:rPr>
                <w:rFonts w:ascii="Times New Roman"/>
                <w:b w:val="false"/>
                <w:i w:val="false"/>
                <w:color w:val="000000"/>
                <w:sz w:val="20"/>
              </w:rPr>
              <w:t>
5-9,99</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
          <w:p>
            <w:pPr>
              <w:spacing w:after="20"/>
              <w:ind w:left="20"/>
              <w:jc w:val="both"/>
            </w:pPr>
            <w:r>
              <w:rPr>
                <w:rFonts w:ascii="Times New Roman"/>
                <w:b w:val="false"/>
                <w:i w:val="false"/>
                <w:color w:val="000000"/>
                <w:sz w:val="20"/>
              </w:rPr>
              <w:t>
0-4,99</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309"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The grade shall be based on the percentage of realisation of the key target indicator. In this case, within the permissible range, the evaluator shall assign a grade at his/her discretion.</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375" w:id="36"/>
    <w:p>
      <w:pPr>
        <w:spacing w:after="0"/>
        <w:ind w:left="0"/>
        <w:jc w:val="left"/>
      </w:pPr>
      <w:r>
        <w:rPr>
          <w:rFonts w:ascii="Times New Roman"/>
          <w:b/>
          <w:i w:val="false"/>
          <w:color w:val="000000"/>
        </w:rPr>
        <w:t xml:space="preserve"> </w:t>
      </w:r>
      <w:r>
        <w:rPr>
          <w:rFonts w:ascii="Times New Roman"/>
          <w:b/>
          <w:i w:val="false"/>
          <w:color w:val="000000"/>
        </w:rPr>
        <w:t>Ranking method scorecard</w:t>
      </w:r>
    </w:p>
    <w:bookmarkEnd w:id="36"/>
    <w:p>
      <w:pPr>
        <w:spacing w:after="0"/>
        <w:ind w:left="0"/>
        <w:jc w:val="both"/>
      </w:pPr>
      <w:r>
        <w:rPr>
          <w:rFonts w:ascii="Times New Roman"/>
          <w:b w:val="false"/>
          <w:i w:val="false"/>
          <w:color w:val="000000"/>
          <w:sz w:val="28"/>
        </w:rPr>
        <w:t>
      Full name of the employee being evaluated _________________________________</w:t>
      </w:r>
    </w:p>
    <w:bookmarkStart w:name="z377" w:id="37"/>
    <w:p>
      <w:pPr>
        <w:spacing w:after="0"/>
        <w:ind w:left="0"/>
        <w:jc w:val="both"/>
      </w:pPr>
      <w:r>
        <w:rPr>
          <w:rFonts w:ascii="Times New Roman"/>
          <w:b w:val="false"/>
          <w:i w:val="false"/>
          <w:color w:val="000000"/>
          <w:sz w:val="28"/>
        </w:rPr>
        <w:t>
      Full name of the evaluating employee (Head of a structural unit/territorial authority under the jurisdiction of the Ministry and a territorial unit of its agency) __________________________</w:t>
      </w:r>
    </w:p>
    <w:bookmarkEnd w:id="37"/>
    <w:bookmarkStart w:name="z378" w:id="38"/>
    <w:p>
      <w:pPr>
        <w:spacing w:after="0"/>
        <w:ind w:left="0"/>
        <w:jc w:val="both"/>
      </w:pPr>
      <w:r>
        <w:rPr>
          <w:rFonts w:ascii="Times New Roman"/>
          <w:b w:val="false"/>
          <w:i w:val="false"/>
          <w:color w:val="000000"/>
          <w:sz w:val="28"/>
        </w:rPr>
        <w:t>
      To evaluate the performance of administrative civil servants of the Corps B (hereinafter - evaluation), we offer you to evaluate your colleagues by ranking method on a 5-point scale.</w:t>
      </w:r>
    </w:p>
    <w:bookmarkEnd w:id="38"/>
    <w:bookmarkStart w:name="z37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Grades shall be assigned objectively, without personal likes/antipathies</w:t>
      </w:r>
    </w:p>
    <w:bookmarkEnd w:id="39"/>
    <w:p>
      <w:pPr>
        <w:spacing w:after="0"/>
        <w:ind w:left="0"/>
        <w:jc w:val="both"/>
      </w:pPr>
      <w:r>
        <w:rPr>
          <w:rFonts w:ascii="Times New Roman"/>
          <w:b w:val="false"/>
          <w:i w:val="false"/>
          <w:color w:val="000000"/>
          <w:sz w:val="28"/>
        </w:rPr>
        <w:t>
      The questionnaire shall be filled in immediately from beginning to end without distractions.</w:t>
      </w:r>
    </w:p>
    <w:bookmarkStart w:name="z381" w:id="40"/>
    <w:p>
      <w:pPr>
        <w:spacing w:after="0"/>
        <w:ind w:left="0"/>
        <w:jc w:val="both"/>
      </w:pPr>
      <w:r>
        <w:rPr>
          <w:rFonts w:ascii="Times New Roman"/>
          <w:b w:val="false"/>
          <w:i w:val="false"/>
          <w:color w:val="000000"/>
          <w:sz w:val="28"/>
        </w:rPr>
        <w:t>
      Thus, you can save time and increase the reliability of the results.</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1"/>
          <w:p>
            <w:pPr>
              <w:spacing w:after="20"/>
              <w:ind w:left="20"/>
              <w:jc w:val="both"/>
            </w:pPr>
            <w:r>
              <w:rPr>
                <w:rFonts w:ascii="Times New Roman"/>
                <w:b w:val="false"/>
                <w:i w:val="false"/>
                <w:color w:val="000000"/>
                <w:sz w:val="20"/>
              </w:rPr>
              <w:t>
Parameters</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2"/>
          <w:p>
            <w:pPr>
              <w:spacing w:after="20"/>
              <w:ind w:left="20"/>
              <w:jc w:val="both"/>
            </w:pPr>
            <w:r>
              <w:rPr>
                <w:rFonts w:ascii="Times New Roman"/>
                <w:b w:val="false"/>
                <w:i w:val="false"/>
                <w:color w:val="000000"/>
                <w:sz w:val="20"/>
              </w:rPr>
              <w:t>
Grade</w:t>
            </w:r>
          </w:p>
          <w:bookmarkEnd w:id="42"/>
          <w:p>
            <w:pPr>
              <w:spacing w:after="20"/>
              <w:ind w:left="20"/>
              <w:jc w:val="both"/>
            </w:pPr>
            <w:r>
              <w:rPr>
                <w:rFonts w:ascii="Times New Roman"/>
                <w:b w:val="false"/>
                <w:i w:val="false"/>
                <w:color w:val="000000"/>
                <w:sz w:val="20"/>
              </w:rPr>
              <w:t>
(1 to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Commentary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3"/>
          <w:p>
            <w:pPr>
              <w:spacing w:after="20"/>
              <w:ind w:left="20"/>
              <w:jc w:val="both"/>
            </w:pPr>
            <w:r>
              <w:rPr>
                <w:rFonts w:ascii="Times New Roman"/>
                <w:b w:val="false"/>
                <w:i w:val="false"/>
                <w:color w:val="000000"/>
                <w:sz w:val="20"/>
              </w:rPr>
              <w:t>
1. Quality of fulfilment of functional duties*</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substantiated comments, returns, complaints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4"/>
          <w:p>
            <w:pPr>
              <w:spacing w:after="20"/>
              <w:ind w:left="20"/>
              <w:jc w:val="both"/>
            </w:pPr>
            <w:r>
              <w:rPr>
                <w:rFonts w:ascii="Times New Roman"/>
                <w:b w:val="false"/>
                <w:i w:val="false"/>
                <w:color w:val="000000"/>
                <w:sz w:val="20"/>
              </w:rPr>
              <w:t>
2. Compliance with deadlines for task fulfilment</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violation of deadlines for execution of documents, assignments,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5"/>
          <w:p>
            <w:pPr>
              <w:spacing w:after="20"/>
              <w:ind w:left="20"/>
              <w:jc w:val="both"/>
            </w:pPr>
            <w:r>
              <w:rPr>
                <w:rFonts w:ascii="Times New Roman"/>
                <w:b w:val="false"/>
                <w:i w:val="false"/>
                <w:color w:val="000000"/>
                <w:sz w:val="20"/>
              </w:rPr>
              <w:t>
3. Independence and initiative.</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employee's ability to fulfil functional duties with a high degree of independence. Initiation of elaborated approaches, proposals aimed at improving the sphere of activity of the Ministry. Activity and participation in solving the Ministry's objectives.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6"/>
          <w:p>
            <w:pPr>
              <w:spacing w:after="20"/>
              <w:ind w:left="20"/>
              <w:jc w:val="both"/>
            </w:pPr>
            <w:r>
              <w:rPr>
                <w:rFonts w:ascii="Times New Roman"/>
                <w:b w:val="false"/>
                <w:i w:val="false"/>
                <w:color w:val="000000"/>
                <w:sz w:val="20"/>
              </w:rPr>
              <w:t>
4. Observance of labour discipline</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 arrivals, no leaving work early without a valid excuse, no disciplinary sanctions and no breaches of work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7"/>
          <w:p>
            <w:pPr>
              <w:spacing w:after="20"/>
              <w:ind w:left="20"/>
              <w:jc w:val="both"/>
            </w:pPr>
            <w:r>
              <w:rPr>
                <w:rFonts w:ascii="Times New Roman"/>
                <w:b w:val="false"/>
                <w:i w:val="false"/>
                <w:color w:val="000000"/>
                <w:sz w:val="20"/>
              </w:rPr>
              <w:t>
Average final grade</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48"/>
    <w:p>
      <w:pPr>
        <w:spacing w:after="0"/>
        <w:ind w:left="0"/>
        <w:jc w:val="both"/>
      </w:pPr>
      <w:r>
        <w:rPr>
          <w:rFonts w:ascii="Times New Roman"/>
          <w:b w:val="false"/>
          <w:i w:val="false"/>
          <w:color w:val="000000"/>
          <w:sz w:val="28"/>
        </w:rPr>
        <w:t>
      Note: To calculate the average final grade, divide the sum of the grades given by the number of parameters evaluated.</w:t>
      </w:r>
    </w:p>
    <w:bookmarkEnd w:id="48"/>
    <w:bookmarkStart w:name="z413" w:id="49"/>
    <w:p>
      <w:pPr>
        <w:spacing w:after="0"/>
        <w:ind w:left="0"/>
        <w:jc w:val="both"/>
      </w:pPr>
      <w:r>
        <w:rPr>
          <w:rFonts w:ascii="Times New Roman"/>
          <w:b w:val="false"/>
          <w:i w:val="false"/>
          <w:color w:val="000000"/>
          <w:sz w:val="28"/>
        </w:rPr>
        <w:t>
      Evaluation result: ____________ (performs his/her functional duties effectively, performs his/her functional duties in an appropriate manner, performs his/her functional duties satisfactorily, performs his/her functional duties not satisfactorily)</w:t>
      </w:r>
    </w:p>
    <w:bookmarkEnd w:id="49"/>
    <w:bookmarkStart w:name="z41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result of the evaluation shall be assigned to the employee based on the average final grade.</w:t>
      </w:r>
    </w:p>
    <w:bookmarkEnd w:id="50"/>
    <w:p>
      <w:pPr>
        <w:spacing w:after="0"/>
        <w:ind w:left="0"/>
        <w:jc w:val="both"/>
      </w:pPr>
      <w:r>
        <w:rPr>
          <w:rFonts w:ascii="Times New Roman"/>
          <w:b w:val="false"/>
          <w:i w:val="false"/>
          <w:color w:val="000000"/>
          <w:sz w:val="28"/>
        </w:rPr>
        <w:t>
      Justification for the evaluation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417" w:id="51"/>
    <w:p>
      <w:pPr>
        <w:spacing w:after="0"/>
        <w:ind w:left="0"/>
        <w:jc w:val="left"/>
      </w:pPr>
      <w:r>
        <w:rPr>
          <w:rFonts w:ascii="Times New Roman"/>
          <w:b/>
          <w:i w:val="false"/>
          <w:color w:val="000000"/>
        </w:rPr>
        <w:t xml:space="preserve"> </w:t>
      </w:r>
      <w:r>
        <w:rPr>
          <w:rFonts w:ascii="Times New Roman"/>
          <w:b/>
          <w:i w:val="false"/>
          <w:color w:val="000000"/>
        </w:rPr>
        <w:t>Scorecard of the heads of structural units by method 360</w:t>
      </w:r>
    </w:p>
    <w:bookmarkEnd w:id="51"/>
    <w:p>
      <w:pPr>
        <w:spacing w:after="0"/>
        <w:ind w:left="0"/>
        <w:jc w:val="both"/>
      </w:pPr>
      <w:r>
        <w:rPr>
          <w:rFonts w:ascii="Times New Roman"/>
          <w:b w:val="false"/>
          <w:i w:val="false"/>
          <w:color w:val="000000"/>
          <w:sz w:val="28"/>
        </w:rPr>
        <w:t>
      Full name of the head of the structural unit _____________________________</w:t>
      </w:r>
    </w:p>
    <w:bookmarkStart w:name="z419" w:id="52"/>
    <w:p>
      <w:pPr>
        <w:spacing w:after="0"/>
        <w:ind w:left="0"/>
        <w:jc w:val="left"/>
      </w:pPr>
      <w:r>
        <w:rPr>
          <w:rFonts w:ascii="Times New Roman"/>
          <w:b/>
          <w:i w:val="false"/>
          <w:color w:val="000000"/>
        </w:rPr>
        <w:t xml:space="preserve"> Dear Respondent!</w:t>
      </w:r>
    </w:p>
    <w:bookmarkEnd w:id="52"/>
    <w:bookmarkStart w:name="z420" w:id="53"/>
    <w:p>
      <w:pPr>
        <w:spacing w:after="0"/>
        <w:ind w:left="0"/>
        <w:jc w:val="both"/>
      </w:pPr>
      <w:r>
        <w:rPr>
          <w:rFonts w:ascii="Times New Roman"/>
          <w:b w:val="false"/>
          <w:i w:val="false"/>
          <w:color w:val="000000"/>
          <w:sz w:val="28"/>
        </w:rPr>
        <w:t>
      For the purposes of performance evaluation of administrative civil servants of the Corps B (hereinafter referred to as evaluation), we suggest you to evaluate your colleagues by the method of 360.</w:t>
      </w:r>
    </w:p>
    <w:bookmarkEnd w:id="53"/>
    <w:bookmarkStart w:name="z421" w:id="54"/>
    <w:p>
      <w:pPr>
        <w:spacing w:after="0"/>
        <w:ind w:left="0"/>
        <w:jc w:val="both"/>
      </w:pPr>
      <w:r>
        <w:rPr>
          <w:rFonts w:ascii="Times New Roman"/>
          <w:b w:val="false"/>
          <w:i w:val="false"/>
          <w:color w:val="000000"/>
          <w:sz w:val="28"/>
        </w:rPr>
        <w:t>
      Note: 360 method is an evaluation method aimed at identifying whether the assessed person has the required competencies by interviewing a circle of persons from the assessed person's working environment;</w:t>
      </w:r>
    </w:p>
    <w:bookmarkEnd w:id="54"/>
    <w:bookmarkStart w:name="z422" w:id="55"/>
    <w:p>
      <w:pPr>
        <w:spacing w:after="0"/>
        <w:ind w:left="0"/>
        <w:jc w:val="both"/>
      </w:pPr>
      <w:r>
        <w:rPr>
          <w:rFonts w:ascii="Times New Roman"/>
          <w:b w:val="false"/>
          <w:i w:val="false"/>
          <w:color w:val="000000"/>
          <w:sz w:val="28"/>
        </w:rPr>
        <w:t>
      This method will help your colleague to better understand their strengths and weaknesses and see the potential for further growth and development.</w:t>
      </w:r>
    </w:p>
    <w:bookmarkEnd w:id="55"/>
    <w:bookmarkStart w:name="z423" w:id="56"/>
    <w:p>
      <w:pPr>
        <w:spacing w:after="0"/>
        <w:ind w:left="0"/>
        <w:jc w:val="both"/>
      </w:pPr>
      <w:r>
        <w:rPr>
          <w:rFonts w:ascii="Times New Roman"/>
          <w:b w:val="false"/>
          <w:i w:val="false"/>
          <w:color w:val="000000"/>
          <w:sz w:val="28"/>
        </w:rPr>
        <w:t>
      Please specify one of the proposed answer options in the answer column (competency is not manifested, competency is rarely manifested, competency is manifested in about half of cases, competency is manifested in most cases, competency is always manifested).</w:t>
      </w:r>
    </w:p>
    <w:bookmarkEnd w:id="56"/>
    <w:bookmarkStart w:name="z424" w:id="57"/>
    <w:p>
      <w:pPr>
        <w:spacing w:after="0"/>
        <w:ind w:left="0"/>
        <w:jc w:val="both"/>
      </w:pPr>
      <w:r>
        <w:rPr>
          <w:rFonts w:ascii="Times New Roman"/>
          <w:b w:val="false"/>
          <w:i w:val="false"/>
          <w:color w:val="000000"/>
          <w:sz w:val="28"/>
        </w:rPr>
        <w:t>
      Grades shall be given objectively, without personal likes/antipathies. Anonymity and confidentiality shall be guaranteed.</w:t>
      </w:r>
    </w:p>
    <w:bookmarkEnd w:id="57"/>
    <w:bookmarkStart w:name="z425" w:id="58"/>
    <w:p>
      <w:pPr>
        <w:spacing w:after="0"/>
        <w:ind w:left="0"/>
        <w:jc w:val="both"/>
      </w:pPr>
      <w:r>
        <w:rPr>
          <w:rFonts w:ascii="Times New Roman"/>
          <w:b w:val="false"/>
          <w:i w:val="false"/>
          <w:color w:val="000000"/>
          <w:sz w:val="28"/>
        </w:rPr>
        <w:t>
      The questionnaire shall be filled in immediately from beginning to end, without distractions. In this way, you can save time and increase the reliability of the results.</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9"/>
          <w:p>
            <w:pPr>
              <w:spacing w:after="20"/>
              <w:ind w:left="20"/>
              <w:jc w:val="both"/>
            </w:pPr>
            <w:r>
              <w:rPr>
                <w:rFonts w:ascii="Times New Roman"/>
                <w:b w:val="false"/>
                <w:i w:val="false"/>
                <w:color w:val="000000"/>
                <w:sz w:val="20"/>
              </w:rPr>
              <w:t>
№ s/o</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competency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 on competencies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0"/>
          <w:p>
            <w:pPr>
              <w:spacing w:after="20"/>
              <w:ind w:left="20"/>
              <w:jc w:val="both"/>
            </w:pPr>
            <w:r>
              <w:rPr>
                <w:rFonts w:ascii="Times New Roman"/>
                <w:b w:val="false"/>
                <w:i w:val="false"/>
                <w:color w:val="000000"/>
                <w:sz w:val="20"/>
              </w:rPr>
              <w:t>
1</w:t>
            </w:r>
          </w:p>
          <w:bookmarkEnd w:id="6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Assigns specific tasks and assignments in line with strategic objectives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Creates conditions and orientates the team to ensure quality and timely fulfilment of tasks set by the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Organises the work of the unit efficiently, prioritising the work of the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1"/>
          <w:p>
            <w:pPr>
              <w:spacing w:after="20"/>
              <w:ind w:left="20"/>
              <w:jc w:val="both"/>
            </w:pPr>
            <w:r>
              <w:rPr>
                <w:rFonts w:ascii="Times New Roman"/>
                <w:b w:val="false"/>
                <w:i w:val="false"/>
                <w:color w:val="000000"/>
                <w:sz w:val="20"/>
              </w:rPr>
              <w:t>
Average score for performance management</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2"/>
          <w:p>
            <w:pPr>
              <w:spacing w:after="20"/>
              <w:ind w:left="20"/>
              <w:jc w:val="both"/>
            </w:pPr>
            <w:r>
              <w:rPr>
                <w:rFonts w:ascii="Times New Roman"/>
                <w:b w:val="false"/>
                <w:i w:val="false"/>
                <w:color w:val="000000"/>
                <w:sz w:val="20"/>
              </w:rPr>
              <w:t>
2</w:t>
            </w:r>
          </w:p>
          <w:bookmarkEnd w:id="6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co-ordinate his/her activities with colleagues, open to communication, willing to cooperate in business, helps colleagues when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resolve conflicts in a way that is beneficial to the common cause, and is reasoned in communicating his/her point of view and considering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an efficient group/team/stakeholder relationship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63"/>
          <w:p>
            <w:pPr>
              <w:spacing w:after="20"/>
              <w:ind w:left="20"/>
              <w:jc w:val="both"/>
            </w:pPr>
            <w:r>
              <w:rPr>
                <w:rFonts w:ascii="Times New Roman"/>
                <w:b w:val="false"/>
                <w:i w:val="false"/>
                <w:color w:val="000000"/>
                <w:sz w:val="20"/>
              </w:rPr>
              <w:t>
Average score for building effective communications</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64"/>
          <w:p>
            <w:pPr>
              <w:spacing w:after="20"/>
              <w:ind w:left="20"/>
              <w:jc w:val="both"/>
            </w:pPr>
            <w:r>
              <w:rPr>
                <w:rFonts w:ascii="Times New Roman"/>
                <w:b w:val="false"/>
                <w:i w:val="false"/>
                <w:color w:val="000000"/>
                <w:sz w:val="20"/>
              </w:rPr>
              <w:t>
3</w:t>
            </w:r>
          </w:p>
          <w:bookmarkEnd w:id="6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behaviour in any situation under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Adheres to the principles of integrity, honesty, helpfulness, respect for colleagues and stakeholders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Keeps up with stressful situations, seeks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65"/>
          <w:p>
            <w:pPr>
              <w:spacing w:after="20"/>
              <w:ind w:left="20"/>
              <w:jc w:val="both"/>
            </w:pPr>
            <w:r>
              <w:rPr>
                <w:rFonts w:ascii="Times New Roman"/>
                <w:b w:val="false"/>
                <w:i w:val="false"/>
                <w:color w:val="000000"/>
                <w:sz w:val="20"/>
              </w:rPr>
              <w:t>
Average score for adherence to ethical standards and principles</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attitude to changes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his/her tactics to meet the changed situation, analyses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66"/>
          <w:p>
            <w:pPr>
              <w:spacing w:after="20"/>
              <w:ind w:left="20"/>
              <w:jc w:val="both"/>
            </w:pPr>
            <w:r>
              <w:rPr>
                <w:rFonts w:ascii="Times New Roman"/>
                <w:b w:val="false"/>
                <w:i w:val="false"/>
                <w:color w:val="000000"/>
                <w:sz w:val="20"/>
              </w:rPr>
              <w:t>
Average change management score</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orientation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challenging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extra effort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67"/>
          <w:p>
            <w:pPr>
              <w:spacing w:after="20"/>
              <w:ind w:left="20"/>
              <w:jc w:val="both"/>
            </w:pPr>
            <w:r>
              <w:rPr>
                <w:rFonts w:ascii="Times New Roman"/>
                <w:b w:val="false"/>
                <w:i w:val="false"/>
                <w:color w:val="000000"/>
                <w:sz w:val="20"/>
              </w:rPr>
              <w:t>
Average score for results orientation</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8"/>
          <w:p>
            <w:pPr>
              <w:spacing w:after="20"/>
              <w:ind w:left="20"/>
              <w:jc w:val="both"/>
            </w:pPr>
            <w:r>
              <w:rPr>
                <w:rFonts w:ascii="Times New Roman"/>
                <w:b w:val="false"/>
                <w:i w:val="false"/>
                <w:color w:val="000000"/>
                <w:sz w:val="20"/>
              </w:rPr>
              <w:t>
6</w:t>
            </w:r>
          </w:p>
          <w:bookmarkEnd w:id="6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analyse opportunities, risks, and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act effectively under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with due consideration of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69"/>
          <w:p>
            <w:pPr>
              <w:spacing w:after="20"/>
              <w:ind w:left="20"/>
              <w:jc w:val="both"/>
            </w:pPr>
            <w:r>
              <w:rPr>
                <w:rFonts w:ascii="Times New Roman"/>
                <w:b w:val="false"/>
                <w:i w:val="false"/>
                <w:color w:val="000000"/>
                <w:sz w:val="20"/>
              </w:rPr>
              <w:t>
Average score for independence and decision-making skills</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70"/>
          <w:p>
            <w:pPr>
              <w:spacing w:after="20"/>
              <w:ind w:left="20"/>
              <w:jc w:val="both"/>
            </w:pPr>
            <w:r>
              <w:rPr>
                <w:rFonts w:ascii="Times New Roman"/>
                <w:b w:val="false"/>
                <w:i w:val="false"/>
                <w:color w:val="000000"/>
                <w:sz w:val="20"/>
              </w:rPr>
              <w:t>
7</w:t>
            </w:r>
          </w:p>
          <w:bookmarkEnd w:id="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 partial to people, always able to avoid personal likes and dislikes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identify and account for the personality of a subordinate in interaction and motivation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inspire and motivate the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1"/>
          <w:p>
            <w:pPr>
              <w:spacing w:after="20"/>
              <w:ind w:left="20"/>
              <w:jc w:val="both"/>
            </w:pPr>
            <w:r>
              <w:rPr>
                <w:rFonts w:ascii="Times New Roman"/>
                <w:b w:val="false"/>
                <w:i w:val="false"/>
                <w:color w:val="000000"/>
                <w:sz w:val="20"/>
              </w:rPr>
              <w:t>
Average score for team management</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72"/>
          <w:p>
            <w:pPr>
              <w:spacing w:after="20"/>
              <w:ind w:left="20"/>
              <w:jc w:val="both"/>
            </w:pPr>
            <w:r>
              <w:rPr>
                <w:rFonts w:ascii="Times New Roman"/>
                <w:b w:val="false"/>
                <w:i w:val="false"/>
                <w:color w:val="000000"/>
                <w:sz w:val="20"/>
              </w:rPr>
              <w:t>
8</w:t>
            </w:r>
          </w:p>
          <w:bookmarkEnd w:id="7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enthusiasm and talent, faith in his/her own convictions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Charismatic, uses the power of his/her personality to motivate subordinates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Attuned to motivate staff, intelligently chooses the ratio of rewards and reprimands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73"/>
          <w:p>
            <w:pPr>
              <w:spacing w:after="20"/>
              <w:ind w:left="20"/>
              <w:jc w:val="both"/>
            </w:pPr>
            <w:r>
              <w:rPr>
                <w:rFonts w:ascii="Times New Roman"/>
                <w:b w:val="false"/>
                <w:i w:val="false"/>
                <w:color w:val="000000"/>
                <w:sz w:val="20"/>
              </w:rPr>
              <w:t>
Average score for leadership skills</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74"/>
          <w:p>
            <w:pPr>
              <w:spacing w:after="20"/>
              <w:ind w:left="20"/>
              <w:jc w:val="both"/>
            </w:pPr>
            <w:r>
              <w:rPr>
                <w:rFonts w:ascii="Times New Roman"/>
                <w:b w:val="false"/>
                <w:i w:val="false"/>
                <w:color w:val="000000"/>
                <w:sz w:val="20"/>
              </w:rPr>
              <w:t>
9</w:t>
            </w:r>
          </w:p>
          <w:bookmarkEnd w:id="7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Guides employees in building effective interaction with government agencies and organisations within the scope of their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Utilises the potential of each employee to achieve the set objectives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Jointly with structural units of the Ministry, implements plans and achieves common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75"/>
          <w:p>
            <w:pPr>
              <w:spacing w:after="20"/>
              <w:ind w:left="20"/>
              <w:jc w:val="both"/>
            </w:pPr>
            <w:r>
              <w:rPr>
                <w:rFonts w:ascii="Times New Roman"/>
                <w:b w:val="false"/>
                <w:i w:val="false"/>
                <w:color w:val="000000"/>
                <w:sz w:val="20"/>
              </w:rPr>
              <w:t>
Average score for co-operation</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76"/>
          <w:p>
            <w:pPr>
              <w:spacing w:after="20"/>
              <w:ind w:left="20"/>
              <w:jc w:val="both"/>
            </w:pPr>
            <w:r>
              <w:rPr>
                <w:rFonts w:ascii="Times New Roman"/>
                <w:b w:val="false"/>
                <w:i w:val="false"/>
                <w:color w:val="000000"/>
                <w:sz w:val="20"/>
              </w:rPr>
              <w:t>
10</w:t>
            </w:r>
          </w:p>
          <w:bookmarkEnd w:id="7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Communicates new priorities to the team in a timely manner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Creates effective measures to respond to changes in a timely manner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Manages the unit effectively and achieves results with internal and external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77"/>
          <w:p>
            <w:pPr>
              <w:spacing w:after="20"/>
              <w:ind w:left="20"/>
              <w:jc w:val="both"/>
            </w:pPr>
            <w:r>
              <w:rPr>
                <w:rFonts w:ascii="Times New Roman"/>
                <w:b w:val="false"/>
                <w:i w:val="false"/>
                <w:color w:val="000000"/>
                <w:sz w:val="20"/>
              </w:rPr>
              <w:t>
Average score for responsiveness</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78"/>
          <w:p>
            <w:pPr>
              <w:spacing w:after="20"/>
              <w:ind w:left="20"/>
              <w:jc w:val="both"/>
            </w:pPr>
            <w:r>
              <w:rPr>
                <w:rFonts w:ascii="Times New Roman"/>
                <w:b w:val="false"/>
                <w:i w:val="false"/>
                <w:color w:val="000000"/>
                <w:sz w:val="20"/>
              </w:rPr>
              <w:t>
11</w:t>
            </w:r>
          </w:p>
          <w:bookmarkEnd w:id="7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Finds and makes proposals for the promotion of promising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Adopts systematic measures for the development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by personal example a commitment to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79"/>
          <w:p>
            <w:pPr>
              <w:spacing w:after="20"/>
              <w:ind w:left="20"/>
              <w:jc w:val="both"/>
            </w:pPr>
            <w:r>
              <w:rPr>
                <w:rFonts w:ascii="Times New Roman"/>
                <w:b w:val="false"/>
                <w:i w:val="false"/>
                <w:color w:val="000000"/>
                <w:sz w:val="20"/>
              </w:rPr>
              <w:t>
Average score for self-development</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80"/>
          <w:p>
            <w:pPr>
              <w:spacing w:after="20"/>
              <w:ind w:left="20"/>
              <w:jc w:val="both"/>
            </w:pPr>
            <w:r>
              <w:rPr>
                <w:rFonts w:ascii="Times New Roman"/>
                <w:b w:val="false"/>
                <w:i w:val="false"/>
                <w:color w:val="000000"/>
                <w:sz w:val="20"/>
              </w:rPr>
              <w:t>
12</w:t>
            </w:r>
          </w:p>
          <w:bookmarkEnd w:id="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Examines and elaborates proposals for the introduction of innovative approaches and solutions aimed at improving the efficiency of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Analyses and makes proposals for the introduction of innovative approaches and solutions aimed at improving the efficiency of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Initiates projects to improve the Ministry's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81"/>
          <w:p>
            <w:pPr>
              <w:spacing w:after="20"/>
              <w:ind w:left="20"/>
              <w:jc w:val="both"/>
            </w:pPr>
            <w:r>
              <w:rPr>
                <w:rFonts w:ascii="Times New Roman"/>
                <w:b w:val="false"/>
                <w:i w:val="false"/>
                <w:color w:val="000000"/>
                <w:sz w:val="20"/>
              </w:rPr>
              <w:t>
Average score for initiative</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82"/>
    <w:p>
      <w:pPr>
        <w:spacing w:after="0"/>
        <w:ind w:left="0"/>
        <w:jc w:val="both"/>
      </w:pPr>
      <w:r>
        <w:rPr>
          <w:rFonts w:ascii="Times New Roman"/>
          <w:b w:val="false"/>
          <w:i w:val="false"/>
          <w:color w:val="000000"/>
          <w:sz w:val="28"/>
        </w:rPr>
        <w:t>
      One of the proposed answer options shall be entered in the answer column:</w:t>
      </w:r>
    </w:p>
    <w:bookmarkEnd w:id="82"/>
    <w:bookmarkStart w:name="z648" w:id="83"/>
    <w:p>
      <w:pPr>
        <w:spacing w:after="0"/>
        <w:ind w:left="0"/>
        <w:jc w:val="both"/>
      </w:pPr>
      <w:r>
        <w:rPr>
          <w:rFonts w:ascii="Times New Roman"/>
          <w:b w:val="false"/>
          <w:i w:val="false"/>
          <w:color w:val="000000"/>
          <w:sz w:val="28"/>
        </w:rPr>
        <w:t>
      no competency is shown; competency is rarely shown; competency is shown in about half of the cases; competency is shown in most cases; competency is always shown. The average score shall be calculated automatically by summing up the scores and dividing by the number of respondents' answers for each competency.</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650" w:id="84"/>
    <w:p>
      <w:pPr>
        <w:spacing w:after="0"/>
        <w:ind w:left="0"/>
        <w:jc w:val="left"/>
      </w:pPr>
      <w:r>
        <w:rPr>
          <w:rFonts w:ascii="Times New Roman"/>
          <w:b/>
          <w:i w:val="false"/>
          <w:color w:val="000000"/>
        </w:rPr>
        <w:t xml:space="preserve"> Scorecard of the Corps B employees by method 360</w:t>
      </w:r>
    </w:p>
    <w:bookmarkEnd w:id="84"/>
    <w:bookmarkStart w:name="z651" w:id="85"/>
    <w:p>
      <w:pPr>
        <w:spacing w:after="0"/>
        <w:ind w:left="0"/>
        <w:jc w:val="both"/>
      </w:pPr>
      <w:r>
        <w:rPr>
          <w:rFonts w:ascii="Times New Roman"/>
          <w:b w:val="false"/>
          <w:i w:val="false"/>
          <w:color w:val="000000"/>
          <w:sz w:val="28"/>
        </w:rPr>
        <w:t>
      Full name of the employee being evaluated______________________________________</w:t>
      </w:r>
    </w:p>
    <w:bookmarkEnd w:id="85"/>
    <w:bookmarkStart w:name="z652" w:id="86"/>
    <w:p>
      <w:pPr>
        <w:spacing w:after="0"/>
        <w:ind w:left="0"/>
        <w:jc w:val="left"/>
      </w:pPr>
      <w:r>
        <w:rPr>
          <w:rFonts w:ascii="Times New Roman"/>
          <w:b/>
          <w:i w:val="false"/>
          <w:color w:val="000000"/>
        </w:rPr>
        <w:t xml:space="preserve"> Dear Respondent!</w:t>
      </w:r>
    </w:p>
    <w:bookmarkEnd w:id="86"/>
    <w:bookmarkStart w:name="z653" w:id="87"/>
    <w:p>
      <w:pPr>
        <w:spacing w:after="0"/>
        <w:ind w:left="0"/>
        <w:jc w:val="both"/>
      </w:pPr>
      <w:r>
        <w:rPr>
          <w:rFonts w:ascii="Times New Roman"/>
          <w:b w:val="false"/>
          <w:i w:val="false"/>
          <w:color w:val="000000"/>
          <w:sz w:val="28"/>
        </w:rPr>
        <w:t>
      For the purposes of evaluating the performance of administrative civil servants of the Corps B (hereinafter referred to as evaluation), we suggest you to evaluate your colleagues using the 360 degree method.</w:t>
      </w:r>
    </w:p>
    <w:bookmarkEnd w:id="87"/>
    <w:bookmarkStart w:name="z654" w:id="88"/>
    <w:p>
      <w:pPr>
        <w:spacing w:after="0"/>
        <w:ind w:left="0"/>
        <w:jc w:val="both"/>
      </w:pPr>
      <w:r>
        <w:rPr>
          <w:rFonts w:ascii="Times New Roman"/>
          <w:b w:val="false"/>
          <w:i w:val="false"/>
          <w:color w:val="000000"/>
          <w:sz w:val="28"/>
        </w:rPr>
        <w:t>
      Note: 360 method is an evaluation method aimed at revealing whether the person being evaluated has the required competencies by interviewing a circle of persons from the work environment of the person being evaluated.;</w:t>
      </w:r>
    </w:p>
    <w:bookmarkEnd w:id="88"/>
    <w:bookmarkStart w:name="z655" w:id="89"/>
    <w:p>
      <w:pPr>
        <w:spacing w:after="0"/>
        <w:ind w:left="0"/>
        <w:jc w:val="both"/>
      </w:pPr>
      <w:r>
        <w:rPr>
          <w:rFonts w:ascii="Times New Roman"/>
          <w:b w:val="false"/>
          <w:i w:val="false"/>
          <w:color w:val="000000"/>
          <w:sz w:val="28"/>
        </w:rPr>
        <w:t>
      This method will help your colleague to better understand their strengths and weaknesses and see the potential for further growth and development.</w:t>
      </w:r>
    </w:p>
    <w:bookmarkEnd w:id="89"/>
    <w:bookmarkStart w:name="z656" w:id="90"/>
    <w:p>
      <w:pPr>
        <w:spacing w:after="0"/>
        <w:ind w:left="0"/>
        <w:jc w:val="both"/>
      </w:pPr>
      <w:r>
        <w:rPr>
          <w:rFonts w:ascii="Times New Roman"/>
          <w:b w:val="false"/>
          <w:i w:val="false"/>
          <w:color w:val="000000"/>
          <w:sz w:val="28"/>
        </w:rPr>
        <w:t>
      Please enter one of the proposed answer options in the answer column (competency is not manifested, competency is rarely manifested, competency is manifested in about half of cases, competency is manifested in most cases, competency is always manifested).</w:t>
      </w:r>
    </w:p>
    <w:bookmarkEnd w:id="90"/>
    <w:bookmarkStart w:name="z657" w:id="91"/>
    <w:p>
      <w:pPr>
        <w:spacing w:after="0"/>
        <w:ind w:left="0"/>
        <w:jc w:val="both"/>
      </w:pPr>
      <w:r>
        <w:rPr>
          <w:rFonts w:ascii="Times New Roman"/>
          <w:b w:val="false"/>
          <w:i w:val="false"/>
          <w:color w:val="000000"/>
          <w:sz w:val="28"/>
        </w:rPr>
        <w:t>
      Grades shall be assigned objectively, without personal sympathies/antipathies. Anonymity and confidentiality shall be guaranteed.</w:t>
      </w:r>
    </w:p>
    <w:bookmarkEnd w:id="91"/>
    <w:bookmarkStart w:name="z658" w:id="92"/>
    <w:p>
      <w:pPr>
        <w:spacing w:after="0"/>
        <w:ind w:left="0"/>
        <w:jc w:val="both"/>
      </w:pPr>
      <w:r>
        <w:rPr>
          <w:rFonts w:ascii="Times New Roman"/>
          <w:b w:val="false"/>
          <w:i w:val="false"/>
          <w:color w:val="000000"/>
          <w:sz w:val="28"/>
        </w:rPr>
        <w:t>
      The questionnaire shall be filled in immediately from beginning to end without distractions.</w:t>
      </w:r>
    </w:p>
    <w:bookmarkEnd w:id="92"/>
    <w:bookmarkStart w:name="z659" w:id="93"/>
    <w:p>
      <w:pPr>
        <w:spacing w:after="0"/>
        <w:ind w:left="0"/>
        <w:jc w:val="both"/>
      </w:pPr>
      <w:r>
        <w:rPr>
          <w:rFonts w:ascii="Times New Roman"/>
          <w:b w:val="false"/>
          <w:i w:val="false"/>
          <w:color w:val="000000"/>
          <w:sz w:val="28"/>
        </w:rPr>
        <w:t>
      This will save you time and increase the reliability of your results.</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94"/>
          <w:p>
            <w:pPr>
              <w:spacing w:after="20"/>
              <w:ind w:left="20"/>
              <w:jc w:val="both"/>
            </w:pPr>
            <w:r>
              <w:rPr>
                <w:rFonts w:ascii="Times New Roman"/>
                <w:b w:val="false"/>
                <w:i w:val="false"/>
                <w:color w:val="000000"/>
                <w:sz w:val="20"/>
              </w:rPr>
              <w:t>
№ s/o</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competency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Competency questions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95"/>
          <w:p>
            <w:pPr>
              <w:spacing w:after="20"/>
              <w:ind w:left="20"/>
              <w:jc w:val="both"/>
            </w:pPr>
            <w:r>
              <w:rPr>
                <w:rFonts w:ascii="Times New Roman"/>
                <w:b w:val="false"/>
                <w:i w:val="false"/>
                <w:color w:val="000000"/>
                <w:sz w:val="20"/>
              </w:rPr>
              <w:t>
1</w:t>
            </w:r>
          </w:p>
          <w:bookmarkEnd w:id="9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efficient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co-ordinate his/her activities with colleagues, open to communication, willing to cooperate in business, helps colleagues when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resolve conflicts in a way that is beneficial to the common cause, and is reasoned in communicating his/her point of view and respecting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effective group/team/stakeholder engagement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6"/>
          <w:p>
            <w:pPr>
              <w:spacing w:after="20"/>
              <w:ind w:left="20"/>
              <w:jc w:val="both"/>
            </w:pPr>
            <w:r>
              <w:rPr>
                <w:rFonts w:ascii="Times New Roman"/>
                <w:b w:val="false"/>
                <w:i w:val="false"/>
                <w:color w:val="000000"/>
                <w:sz w:val="20"/>
              </w:rPr>
              <w:t>
Average score for building efficient communications</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97"/>
          <w:p>
            <w:pPr>
              <w:spacing w:after="20"/>
              <w:ind w:left="20"/>
              <w:jc w:val="both"/>
            </w:pPr>
            <w:r>
              <w:rPr>
                <w:rFonts w:ascii="Times New Roman"/>
                <w:b w:val="false"/>
                <w:i w:val="false"/>
                <w:color w:val="000000"/>
                <w:sz w:val="20"/>
              </w:rPr>
              <w:t>
2</w:t>
            </w:r>
          </w:p>
          <w:bookmarkEnd w:id="9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behaviour in all situations as per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Adheres to the principles of integrity, honesty, helpfulness, respect for colleagues and stakeholders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Keeps up with stressful situations, seeks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8"/>
          <w:p>
            <w:pPr>
              <w:spacing w:after="20"/>
              <w:ind w:left="20"/>
              <w:jc w:val="both"/>
            </w:pPr>
            <w:r>
              <w:rPr>
                <w:rFonts w:ascii="Times New Roman"/>
                <w:b w:val="false"/>
                <w:i w:val="false"/>
                <w:color w:val="000000"/>
                <w:sz w:val="20"/>
              </w:rPr>
              <w:t>
Average score for adherence to ethical standards and principles</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99"/>
          <w:p>
            <w:pPr>
              <w:spacing w:after="20"/>
              <w:ind w:left="20"/>
              <w:jc w:val="both"/>
            </w:pPr>
            <w:r>
              <w:rPr>
                <w:rFonts w:ascii="Times New Roman"/>
                <w:b w:val="false"/>
                <w:i w:val="false"/>
                <w:color w:val="000000"/>
                <w:sz w:val="20"/>
              </w:rPr>
              <w:t>
3</w:t>
            </w:r>
          </w:p>
          <w:bookmarkEnd w:id="9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attitude to changes in the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his/her tactics to meet the changed situation, analyses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00"/>
          <w:p>
            <w:pPr>
              <w:spacing w:after="20"/>
              <w:ind w:left="20"/>
              <w:jc w:val="both"/>
            </w:pPr>
            <w:r>
              <w:rPr>
                <w:rFonts w:ascii="Times New Roman"/>
                <w:b w:val="false"/>
                <w:i w:val="false"/>
                <w:color w:val="000000"/>
                <w:sz w:val="20"/>
              </w:rPr>
              <w:t>
Average change management score</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01"/>
          <w:p>
            <w:pPr>
              <w:spacing w:after="20"/>
              <w:ind w:left="20"/>
              <w:jc w:val="both"/>
            </w:pPr>
            <w:r>
              <w:rPr>
                <w:rFonts w:ascii="Times New Roman"/>
                <w:b w:val="false"/>
                <w:i w:val="false"/>
                <w:color w:val="000000"/>
                <w:sz w:val="20"/>
              </w:rPr>
              <w:t>
4</w:t>
            </w:r>
          </w:p>
          <w:bookmarkEnd w:id="1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orientation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challenging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extra effort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02"/>
          <w:p>
            <w:pPr>
              <w:spacing w:after="20"/>
              <w:ind w:left="20"/>
              <w:jc w:val="both"/>
            </w:pPr>
            <w:r>
              <w:rPr>
                <w:rFonts w:ascii="Times New Roman"/>
                <w:b w:val="false"/>
                <w:i w:val="false"/>
                <w:color w:val="000000"/>
                <w:sz w:val="20"/>
              </w:rPr>
              <w:t>
Average score for results orientation</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03"/>
          <w:p>
            <w:pPr>
              <w:spacing w:after="20"/>
              <w:ind w:left="20"/>
              <w:jc w:val="both"/>
            </w:pPr>
            <w:r>
              <w:rPr>
                <w:rFonts w:ascii="Times New Roman"/>
                <w:b w:val="false"/>
                <w:i w:val="false"/>
                <w:color w:val="000000"/>
                <w:sz w:val="20"/>
              </w:rPr>
              <w:t>
5</w:t>
            </w:r>
          </w:p>
          <w:bookmarkEnd w:id="10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analyse opportunities, risks, and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Able to act efficiently under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with due consideration of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04"/>
          <w:p>
            <w:pPr>
              <w:spacing w:after="20"/>
              <w:ind w:left="20"/>
              <w:jc w:val="both"/>
            </w:pPr>
            <w:r>
              <w:rPr>
                <w:rFonts w:ascii="Times New Roman"/>
                <w:b w:val="false"/>
                <w:i w:val="false"/>
                <w:color w:val="000000"/>
                <w:sz w:val="20"/>
              </w:rPr>
              <w:t>
Average score for independence and decision-making skills</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05"/>
          <w:p>
            <w:pPr>
              <w:spacing w:after="20"/>
              <w:ind w:left="20"/>
              <w:jc w:val="both"/>
            </w:pPr>
            <w:r>
              <w:rPr>
                <w:rFonts w:ascii="Times New Roman"/>
                <w:b w:val="false"/>
                <w:i w:val="false"/>
                <w:color w:val="000000"/>
                <w:sz w:val="20"/>
              </w:rPr>
              <w:t>
6</w:t>
            </w:r>
          </w:p>
          <w:bookmarkEnd w:id="1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Contributes to the team and seeks clarification from more experienced colleagues when needed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Promotes interaction with colleagues and representatives of public authorities and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Exchanges views and performs objectives based on the discussion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06"/>
          <w:p>
            <w:pPr>
              <w:spacing w:after="20"/>
              <w:ind w:left="20"/>
              <w:jc w:val="both"/>
            </w:pPr>
            <w:r>
              <w:rPr>
                <w:rFonts w:ascii="Times New Roman"/>
                <w:b w:val="false"/>
                <w:i w:val="false"/>
                <w:color w:val="000000"/>
                <w:sz w:val="20"/>
              </w:rPr>
              <w:t>
Average score for co-operation</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07"/>
          <w:p>
            <w:pPr>
              <w:spacing w:after="20"/>
              <w:ind w:left="20"/>
              <w:jc w:val="both"/>
            </w:pPr>
            <w:r>
              <w:rPr>
                <w:rFonts w:ascii="Times New Roman"/>
                <w:b w:val="false"/>
                <w:i w:val="false"/>
                <w:color w:val="000000"/>
                <w:sz w:val="20"/>
              </w:rPr>
              <w:t>
7</w:t>
            </w:r>
          </w:p>
          <w:bookmarkEnd w:id="1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suggestions for improvement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Explores new approaches and how to implement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quickly to changing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08"/>
          <w:p>
            <w:pPr>
              <w:spacing w:after="20"/>
              <w:ind w:left="20"/>
              <w:jc w:val="both"/>
            </w:pPr>
            <w:r>
              <w:rPr>
                <w:rFonts w:ascii="Times New Roman"/>
                <w:b w:val="false"/>
                <w:i w:val="false"/>
                <w:color w:val="000000"/>
                <w:sz w:val="20"/>
              </w:rPr>
              <w:t>
Average score for responsiveness</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09"/>
          <w:p>
            <w:pPr>
              <w:spacing w:after="20"/>
              <w:ind w:left="20"/>
              <w:jc w:val="both"/>
            </w:pPr>
            <w:r>
              <w:rPr>
                <w:rFonts w:ascii="Times New Roman"/>
                <w:b w:val="false"/>
                <w:i w:val="false"/>
                <w:color w:val="000000"/>
                <w:sz w:val="20"/>
              </w:rPr>
              <w:t>
8</w:t>
            </w:r>
          </w:p>
          <w:bookmarkEnd w:id="10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interest in new knowledge and technologies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Seeks self-development, looking for new information and ways to apply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Practises new skills to improve his/her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0"/>
          <w:p>
            <w:pPr>
              <w:spacing w:after="20"/>
              <w:ind w:left="20"/>
              <w:jc w:val="both"/>
            </w:pPr>
            <w:r>
              <w:rPr>
                <w:rFonts w:ascii="Times New Roman"/>
                <w:b w:val="false"/>
                <w:i w:val="false"/>
                <w:color w:val="000000"/>
                <w:sz w:val="20"/>
              </w:rPr>
              <w:t>
Average score for self-development</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111"/>
    <w:p>
      <w:pPr>
        <w:spacing w:after="0"/>
        <w:ind w:left="0"/>
        <w:jc w:val="both"/>
      </w:pPr>
      <w:r>
        <w:rPr>
          <w:rFonts w:ascii="Times New Roman"/>
          <w:b w:val="false"/>
          <w:i w:val="false"/>
          <w:color w:val="000000"/>
          <w:sz w:val="28"/>
        </w:rPr>
        <w:t>
      One of the proposed answer options shall be entered in the answer column:</w:t>
      </w:r>
    </w:p>
    <w:bookmarkEnd w:id="111"/>
    <w:bookmarkStart w:name="z810" w:id="112"/>
    <w:p>
      <w:pPr>
        <w:spacing w:after="0"/>
        <w:ind w:left="0"/>
        <w:jc w:val="both"/>
      </w:pPr>
      <w:r>
        <w:rPr>
          <w:rFonts w:ascii="Times New Roman"/>
          <w:b w:val="false"/>
          <w:i w:val="false"/>
          <w:color w:val="000000"/>
          <w:sz w:val="28"/>
        </w:rPr>
        <w:t>
      competency is not manifested; competency is rarely manifested; competency is manifested in about half of the cases; competency is manifested in most cases; competency is always manifested. The average score shall be derived automatically by summing up the scores and dividing by the number of respondents' answers for each competency.</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812" w:id="113"/>
    <w:p>
      <w:pPr>
        <w:spacing w:after="0"/>
        <w:ind w:left="0"/>
        <w:jc w:val="left"/>
      </w:pPr>
      <w:r>
        <w:rPr>
          <w:rFonts w:ascii="Times New Roman"/>
          <w:b/>
          <w:i w:val="false"/>
          <w:color w:val="000000"/>
        </w:rPr>
        <w:t xml:space="preserve"> The outcome of the employee's evaluation by the 360-degree method (for heads of structural units/</w:t>
      </w:r>
      <w:r>
        <w:br/>
      </w:r>
      <w:r>
        <w:rPr>
          <w:rFonts w:ascii="Times New Roman"/>
          <w:b/>
          <w:i w:val="false"/>
          <w:color w:val="000000"/>
        </w:rPr>
        <w:t>territorial authority under the jurisdiction of the Ministry and the territorial unit of its department)</w:t>
      </w:r>
    </w:p>
    <w:bookmarkEnd w:id="113"/>
    <w:bookmarkStart w:name="z813" w:id="114"/>
    <w:p>
      <w:pPr>
        <w:spacing w:after="0"/>
        <w:ind w:left="0"/>
        <w:jc w:val="both"/>
      </w:pPr>
      <w:r>
        <w:rPr>
          <w:rFonts w:ascii="Times New Roman"/>
          <w:b w:val="false"/>
          <w:i w:val="false"/>
          <w:color w:val="000000"/>
          <w:sz w:val="28"/>
        </w:rPr>
        <w:t>
      Full name of the head of the structural unit 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5"/>
          <w:p>
            <w:pPr>
              <w:spacing w:after="20"/>
              <w:ind w:left="20"/>
              <w:jc w:val="both"/>
            </w:pPr>
            <w:r>
              <w:rPr>
                <w:rFonts w:ascii="Times New Roman"/>
                <w:b w:val="false"/>
                <w:i w:val="false"/>
                <w:color w:val="000000"/>
                <w:sz w:val="20"/>
              </w:rPr>
              <w:t xml:space="preserve">
№ </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final score for the competencies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7"/>
          <w:p>
            <w:pPr>
              <w:spacing w:after="20"/>
              <w:ind w:left="20"/>
              <w:jc w:val="both"/>
            </w:pPr>
            <w:r>
              <w:rPr>
                <w:rFonts w:ascii="Times New Roman"/>
                <w:b w:val="false"/>
                <w:i w:val="false"/>
                <w:color w:val="000000"/>
                <w:sz w:val="20"/>
              </w:rPr>
              <w:t>
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8"/>
          <w:p>
            <w:pPr>
              <w:spacing w:after="20"/>
              <w:ind w:left="20"/>
              <w:jc w:val="both"/>
            </w:pPr>
            <w:r>
              <w:rPr>
                <w:rFonts w:ascii="Times New Roman"/>
                <w:b w:val="false"/>
                <w:i w:val="false"/>
                <w:color w:val="000000"/>
                <w:sz w:val="20"/>
              </w:rPr>
              <w:t>
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19"/>
          <w:p>
            <w:pPr>
              <w:spacing w:after="20"/>
              <w:ind w:left="20"/>
              <w:jc w:val="both"/>
            </w:pPr>
            <w:r>
              <w:rPr>
                <w:rFonts w:ascii="Times New Roman"/>
                <w:b w:val="false"/>
                <w:i w:val="false"/>
                <w:color w:val="000000"/>
                <w:sz w:val="20"/>
              </w:rPr>
              <w:t>
4</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0"/>
          <w:p>
            <w:pPr>
              <w:spacing w:after="20"/>
              <w:ind w:left="20"/>
              <w:jc w:val="both"/>
            </w:pPr>
            <w:r>
              <w:rPr>
                <w:rFonts w:ascii="Times New Roman"/>
                <w:b w:val="false"/>
                <w:i w:val="false"/>
                <w:color w:val="000000"/>
                <w:sz w:val="20"/>
              </w:rPr>
              <w:t>
5</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orientation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21"/>
          <w:p>
            <w:pPr>
              <w:spacing w:after="20"/>
              <w:ind w:left="20"/>
              <w:jc w:val="both"/>
            </w:pPr>
            <w:r>
              <w:rPr>
                <w:rFonts w:ascii="Times New Roman"/>
                <w:b w:val="false"/>
                <w:i w:val="false"/>
                <w:color w:val="000000"/>
                <w:sz w:val="20"/>
              </w:rPr>
              <w:t>
6</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22"/>
          <w:p>
            <w:pPr>
              <w:spacing w:after="20"/>
              <w:ind w:left="20"/>
              <w:jc w:val="both"/>
            </w:pPr>
            <w:r>
              <w:rPr>
                <w:rFonts w:ascii="Times New Roman"/>
                <w:b w:val="false"/>
                <w:i w:val="false"/>
                <w:color w:val="000000"/>
                <w:sz w:val="20"/>
              </w:rPr>
              <w:t>
7</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23"/>
          <w:p>
            <w:pPr>
              <w:spacing w:after="20"/>
              <w:ind w:left="20"/>
              <w:jc w:val="both"/>
            </w:pPr>
            <w:r>
              <w:rPr>
                <w:rFonts w:ascii="Times New Roman"/>
                <w:b w:val="false"/>
                <w:i w:val="false"/>
                <w:color w:val="000000"/>
                <w:sz w:val="20"/>
              </w:rPr>
              <w:t>
8</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4"/>
          <w:p>
            <w:pPr>
              <w:spacing w:after="20"/>
              <w:ind w:left="20"/>
              <w:jc w:val="both"/>
            </w:pPr>
            <w:r>
              <w:rPr>
                <w:rFonts w:ascii="Times New Roman"/>
                <w:b w:val="false"/>
                <w:i w:val="false"/>
                <w:color w:val="000000"/>
                <w:sz w:val="20"/>
              </w:rPr>
              <w:t>
9</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25"/>
          <w:p>
            <w:pPr>
              <w:spacing w:after="20"/>
              <w:ind w:left="20"/>
              <w:jc w:val="both"/>
            </w:pPr>
            <w:r>
              <w:rPr>
                <w:rFonts w:ascii="Times New Roman"/>
                <w:b w:val="false"/>
                <w:i w:val="false"/>
                <w:color w:val="000000"/>
                <w:sz w:val="20"/>
              </w:rPr>
              <w:t>
10</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6"/>
          <w:p>
            <w:pPr>
              <w:spacing w:after="20"/>
              <w:ind w:left="20"/>
              <w:jc w:val="both"/>
            </w:pPr>
            <w:r>
              <w:rPr>
                <w:rFonts w:ascii="Times New Roman"/>
                <w:b w:val="false"/>
                <w:i w:val="false"/>
                <w:color w:val="000000"/>
                <w:sz w:val="20"/>
              </w:rPr>
              <w:t>
11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27"/>
          <w:p>
            <w:pPr>
              <w:spacing w:after="20"/>
              <w:ind w:left="20"/>
              <w:jc w:val="both"/>
            </w:pPr>
            <w:r>
              <w:rPr>
                <w:rFonts w:ascii="Times New Roman"/>
                <w:b w:val="false"/>
                <w:i w:val="false"/>
                <w:color w:val="000000"/>
                <w:sz w:val="20"/>
              </w:rPr>
              <w:t>
12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79" w:id="128"/>
    <w:p>
      <w:pPr>
        <w:spacing w:after="0"/>
        <w:ind w:left="0"/>
        <w:jc w:val="both"/>
      </w:pPr>
      <w:r>
        <w:rPr>
          <w:rFonts w:ascii="Times New Roman"/>
          <w:b w:val="false"/>
          <w:i w:val="false"/>
          <w:color w:val="000000"/>
          <w:sz w:val="28"/>
        </w:rPr>
        <w:t>
      Average final evaluation results for each competency shall be calculated automatically by summing up the scores of each respondent and dividing by the number of respondents (excluding self-evaluation).</w:t>
      </w:r>
    </w:p>
    <w:bookmarkEnd w:id="128"/>
    <w:bookmarkStart w:name="z880" w:id="129"/>
    <w:p>
      <w:pPr>
        <w:spacing w:after="0"/>
        <w:ind w:left="0"/>
        <w:jc w:val="both"/>
      </w:pPr>
      <w:r>
        <w:rPr>
          <w:rFonts w:ascii="Times New Roman"/>
          <w:b w:val="false"/>
          <w:i w:val="false"/>
          <w:color w:val="000000"/>
          <w:sz w:val="28"/>
        </w:rPr>
        <w:t>
      Evaluation results: _______________________________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bl>
    <w:bookmarkStart w:name="z882" w:id="130"/>
    <w:p>
      <w:pPr>
        <w:spacing w:after="0"/>
        <w:ind w:left="0"/>
        <w:jc w:val="left"/>
      </w:pPr>
      <w:r>
        <w:rPr>
          <w:rFonts w:ascii="Times New Roman"/>
          <w:b/>
          <w:i w:val="false"/>
          <w:color w:val="000000"/>
        </w:rPr>
        <w:t xml:space="preserve"> </w:t>
      </w:r>
      <w:r>
        <w:rPr>
          <w:rFonts w:ascii="Times New Roman"/>
          <w:b/>
          <w:i w:val="false"/>
          <w:color w:val="000000"/>
        </w:rPr>
        <w:t>Result of the 360-degree evaluation of the employee (for Corps B employees)</w:t>
      </w:r>
    </w:p>
    <w:bookmarkEnd w:id="130"/>
    <w:p>
      <w:pPr>
        <w:spacing w:after="0"/>
        <w:ind w:left="0"/>
        <w:jc w:val="both"/>
      </w:pPr>
      <w:r>
        <w:rPr>
          <w:rFonts w:ascii="Times New Roman"/>
          <w:b w:val="false"/>
          <w:i w:val="false"/>
          <w:color w:val="000000"/>
          <w:sz w:val="28"/>
        </w:rPr>
        <w:t>
      Full name of the employee being evaluated__________________________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31"/>
          <w:p>
            <w:pPr>
              <w:spacing w:after="20"/>
              <w:ind w:left="20"/>
              <w:jc w:val="both"/>
            </w:pPr>
            <w:r>
              <w:rPr>
                <w:rFonts w:ascii="Times New Roman"/>
                <w:b w:val="false"/>
                <w:i w:val="false"/>
                <w:color w:val="000000"/>
                <w:sz w:val="20"/>
              </w:rPr>
              <w:t xml:space="preserve">
№ </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final grade for each competency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32"/>
          <w:p>
            <w:pPr>
              <w:spacing w:after="20"/>
              <w:ind w:left="20"/>
              <w:jc w:val="both"/>
            </w:pPr>
            <w:r>
              <w:rPr>
                <w:rFonts w:ascii="Times New Roman"/>
                <w:b w:val="false"/>
                <w:i w:val="false"/>
                <w:color w:val="000000"/>
                <w:sz w:val="20"/>
              </w:rPr>
              <w:t>
1</w:t>
            </w:r>
          </w:p>
          <w:bookmarkEnd w:id="132"/>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33"/>
          <w:p>
            <w:pPr>
              <w:spacing w:after="20"/>
              <w:ind w:left="20"/>
              <w:jc w:val="both"/>
            </w:pPr>
            <w:r>
              <w:rPr>
                <w:rFonts w:ascii="Times New Roman"/>
                <w:b w:val="false"/>
                <w:i w:val="false"/>
                <w:color w:val="000000"/>
                <w:sz w:val="20"/>
              </w:rPr>
              <w:t>
22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34"/>
          <w:p>
            <w:pPr>
              <w:spacing w:after="20"/>
              <w:ind w:left="20"/>
              <w:jc w:val="both"/>
            </w:pPr>
            <w:r>
              <w:rPr>
                <w:rFonts w:ascii="Times New Roman"/>
                <w:b w:val="false"/>
                <w:i w:val="false"/>
                <w:color w:val="000000"/>
                <w:sz w:val="20"/>
              </w:rPr>
              <w:t>
33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35"/>
          <w:p>
            <w:pPr>
              <w:spacing w:after="20"/>
              <w:ind w:left="20"/>
              <w:jc w:val="both"/>
            </w:pPr>
            <w:r>
              <w:rPr>
                <w:rFonts w:ascii="Times New Roman"/>
                <w:b w:val="false"/>
                <w:i w:val="false"/>
                <w:color w:val="000000"/>
                <w:sz w:val="20"/>
              </w:rPr>
              <w:t>
44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orientation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36"/>
          <w:p>
            <w:pPr>
              <w:spacing w:after="20"/>
              <w:ind w:left="20"/>
              <w:jc w:val="both"/>
            </w:pPr>
            <w:r>
              <w:rPr>
                <w:rFonts w:ascii="Times New Roman"/>
                <w:b w:val="false"/>
                <w:i w:val="false"/>
                <w:color w:val="000000"/>
                <w:sz w:val="20"/>
              </w:rPr>
              <w:t>
55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37"/>
          <w:p>
            <w:pPr>
              <w:spacing w:after="20"/>
              <w:ind w:left="20"/>
              <w:jc w:val="both"/>
            </w:pPr>
            <w:r>
              <w:rPr>
                <w:rFonts w:ascii="Times New Roman"/>
                <w:b w:val="false"/>
                <w:i w:val="false"/>
                <w:color w:val="000000"/>
                <w:sz w:val="20"/>
              </w:rPr>
              <w:t>
66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38"/>
          <w:p>
            <w:pPr>
              <w:spacing w:after="20"/>
              <w:ind w:left="20"/>
              <w:jc w:val="both"/>
            </w:pPr>
            <w:r>
              <w:rPr>
                <w:rFonts w:ascii="Times New Roman"/>
                <w:b w:val="false"/>
                <w:i w:val="false"/>
                <w:color w:val="000000"/>
                <w:sz w:val="20"/>
              </w:rPr>
              <w:t>
77</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39"/>
          <w:p>
            <w:pPr>
              <w:spacing w:after="20"/>
              <w:ind w:left="20"/>
              <w:jc w:val="both"/>
            </w:pPr>
            <w:r>
              <w:rPr>
                <w:rFonts w:ascii="Times New Roman"/>
                <w:b w:val="false"/>
                <w:i w:val="false"/>
                <w:color w:val="000000"/>
                <w:sz w:val="20"/>
              </w:rPr>
              <w:t>
88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30" w:id="140"/>
    <w:p>
      <w:pPr>
        <w:spacing w:after="0"/>
        <w:ind w:left="0"/>
        <w:jc w:val="both"/>
      </w:pPr>
      <w:r>
        <w:rPr>
          <w:rFonts w:ascii="Times New Roman"/>
          <w:b w:val="false"/>
          <w:i w:val="false"/>
          <w:color w:val="000000"/>
          <w:sz w:val="28"/>
        </w:rPr>
        <w:t>
      Average final evaluation results for each competency shall be calculated automatically by summing up the scores of each respondent and dividing by the number of respondents ( excluding self-evaluation).</w:t>
      </w:r>
    </w:p>
    <w:bookmarkEnd w:id="140"/>
    <w:bookmarkStart w:name="z931" w:id="141"/>
    <w:p>
      <w:pPr>
        <w:spacing w:after="0"/>
        <w:ind w:left="0"/>
        <w:jc w:val="both"/>
      </w:pPr>
      <w:r>
        <w:rPr>
          <w:rFonts w:ascii="Times New Roman"/>
          <w:b w:val="false"/>
          <w:i w:val="false"/>
          <w:color w:val="000000"/>
          <w:sz w:val="28"/>
        </w:rPr>
        <w:t>
      Evaluation results: 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Superior Executive</w:t>
            </w:r>
            <w:r>
              <w:br/>
            </w:r>
            <w:r>
              <w:rPr>
                <w:rFonts w:ascii="Times New Roman"/>
                <w:b w:val="false"/>
                <w:i w:val="false"/>
                <w:color w:val="000000"/>
                <w:sz w:val="20"/>
              </w:rPr>
              <w:t>___________________________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_______________________</w:t>
            </w:r>
            <w:r>
              <w:br/>
            </w:r>
            <w:r>
              <w:rPr>
                <w:rFonts w:ascii="Times New Roman"/>
                <w:b w:val="false"/>
                <w:i w:val="false"/>
                <w:color w:val="000000"/>
                <w:sz w:val="20"/>
              </w:rPr>
              <w:t>signature ____________________</w:t>
            </w:r>
          </w:p>
        </w:tc>
      </w:tr>
    </w:tbl>
    <w:bookmarkStart w:name="z934" w:id="142"/>
    <w:p>
      <w:pPr>
        <w:spacing w:after="0"/>
        <w:ind w:left="0"/>
        <w:jc w:val="left"/>
      </w:pPr>
      <w:r>
        <w:rPr>
          <w:rFonts w:ascii="Times New Roman"/>
          <w:b/>
          <w:i w:val="false"/>
          <w:color w:val="000000"/>
        </w:rPr>
        <w:t xml:space="preserve"> Individual performance plan of the administrative civil servant of the Corps B</w:t>
      </w:r>
      <w:r>
        <w:br/>
      </w:r>
      <w:r>
        <w:rPr>
          <w:rFonts w:ascii="Times New Roman"/>
          <w:b/>
          <w:i w:val="false"/>
          <w:color w:val="000000"/>
        </w:rPr>
        <w:t>______________________________________________________________</w:t>
      </w:r>
      <w:r>
        <w:br/>
      </w:r>
      <w:r>
        <w:rPr>
          <w:rFonts w:ascii="Times New Roman"/>
          <w:b/>
          <w:i w:val="false"/>
          <w:color w:val="000000"/>
        </w:rPr>
        <w:t>year (the period in respect of which the individual plan is drawn up)</w:t>
      </w:r>
    </w:p>
    <w:bookmarkEnd w:id="142"/>
    <w:bookmarkStart w:name="z936" w:id="143"/>
    <w:p>
      <w:pPr>
        <w:spacing w:after="0"/>
        <w:ind w:left="0"/>
        <w:jc w:val="both"/>
      </w:pPr>
      <w:r>
        <w:rPr>
          <w:rFonts w:ascii="Times New Roman"/>
          <w:b w:val="false"/>
          <w:i w:val="false"/>
          <w:color w:val="000000"/>
          <w:sz w:val="28"/>
        </w:rPr>
        <w:t>
      Surname, first name, patronymic (if any) of the employee: ______________________</w:t>
      </w:r>
    </w:p>
    <w:bookmarkEnd w:id="143"/>
    <w:bookmarkStart w:name="z937" w:id="144"/>
    <w:p>
      <w:pPr>
        <w:spacing w:after="0"/>
        <w:ind w:left="0"/>
        <w:jc w:val="both"/>
      </w:pPr>
      <w:r>
        <w:rPr>
          <w:rFonts w:ascii="Times New Roman"/>
          <w:b w:val="false"/>
          <w:i w:val="false"/>
          <w:color w:val="000000"/>
          <w:sz w:val="28"/>
        </w:rPr>
        <w:t>
      Position of employee: _________________________________________________</w:t>
      </w:r>
    </w:p>
    <w:bookmarkEnd w:id="144"/>
    <w:bookmarkStart w:name="z938" w:id="145"/>
    <w:p>
      <w:pPr>
        <w:spacing w:after="0"/>
        <w:ind w:left="0"/>
        <w:jc w:val="both"/>
      </w:pPr>
      <w:r>
        <w:rPr>
          <w:rFonts w:ascii="Times New Roman"/>
          <w:b w:val="false"/>
          <w:i w:val="false"/>
          <w:color w:val="000000"/>
          <w:sz w:val="28"/>
        </w:rPr>
        <w:t>
      Name of the employee's structural unit: _____________________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46"/>
          <w:p>
            <w:pPr>
              <w:spacing w:after="20"/>
              <w:ind w:left="20"/>
              <w:jc w:val="both"/>
            </w:pPr>
            <w:r>
              <w:rPr>
                <w:rFonts w:ascii="Times New Roman"/>
                <w:b w:val="false"/>
                <w:i w:val="false"/>
                <w:color w:val="000000"/>
                <w:sz w:val="20"/>
              </w:rPr>
              <w:t>
№ s/o</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indicator of a Corps A employee agreement or state planning system document is derived from?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achievement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result*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147"/>
    <w:p>
      <w:pPr>
        <w:spacing w:after="0"/>
        <w:ind w:left="0"/>
        <w:jc w:val="both"/>
      </w:pPr>
      <w:r>
        <w:rPr>
          <w:rFonts w:ascii="Times New Roman"/>
          <w:b w:val="false"/>
          <w:i w:val="false"/>
          <w:color w:val="000000"/>
          <w:sz w:val="28"/>
        </w:rPr>
        <w:t>
      * Expected positive change from the achievement of the key target indicator.</w:t>
      </w:r>
    </w:p>
    <w:bookmarkEnd w:id="1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8" w:id="148"/>
          <w:p>
            <w:pPr>
              <w:spacing w:after="20"/>
              <w:ind w:left="20"/>
              <w:jc w:val="both"/>
            </w:pPr>
            <w:r>
              <w:rPr>
                <w:rFonts w:ascii="Times New Roman"/>
                <w:b w:val="false"/>
                <w:i w:val="false"/>
                <w:color w:val="000000"/>
                <w:sz w:val="20"/>
              </w:rPr>
              <w:t xml:space="preserve">
Employee </w:t>
            </w:r>
          </w:p>
          <w:bookmarkEnd w:id="148"/>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(surname, initials)</w:t>
            </w:r>
          </w:p>
          <w:p>
            <w:pPr>
              <w:spacing w:after="20"/>
              <w:ind w:left="20"/>
              <w:jc w:val="both"/>
            </w:pPr>
            <w:r>
              <w:rPr>
                <w:rFonts w:ascii="Times New Roman"/>
                <w:b w:val="false"/>
                <w:i w:val="false"/>
                <w:color w:val="000000"/>
                <w:sz w:val="20"/>
              </w:rPr>
              <w:t>date ________________</w:t>
            </w:r>
          </w:p>
          <w:p>
            <w:pPr>
              <w:spacing w:after="20"/>
              <w:ind w:left="20"/>
              <w:jc w:val="both"/>
            </w:pPr>
            <w:r>
              <w:rPr>
                <w:rFonts w:ascii="Times New Roman"/>
                <w:b w:val="false"/>
                <w:i w:val="false"/>
                <w:color w:val="000000"/>
                <w:sz w:val="20"/>
              </w:rPr>
              <w:t>signature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 supervisor</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(surname, initials)</w:t>
            </w:r>
          </w:p>
          <w:p>
            <w:pPr>
              <w:spacing w:after="20"/>
              <w:ind w:left="20"/>
              <w:jc w:val="both"/>
            </w:pPr>
            <w:r>
              <w:rPr>
                <w:rFonts w:ascii="Times New Roman"/>
                <w:b w:val="false"/>
                <w:i w:val="false"/>
                <w:color w:val="000000"/>
                <w:sz w:val="20"/>
              </w:rPr>
              <w:t>date ________________</w:t>
            </w:r>
          </w:p>
          <w:p>
            <w:pPr>
              <w:spacing w:after="20"/>
              <w:ind w:left="20"/>
              <w:jc w:val="both"/>
            </w:pPr>
            <w:r>
              <w:rPr>
                <w:rFonts w:ascii="Times New Roman"/>
                <w:b w:val="false"/>
                <w:i w:val="false"/>
                <w:color w:val="000000"/>
                <w:sz w:val="20"/>
              </w:rPr>
              <w:t>signature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Superior Executive</w:t>
            </w:r>
            <w:r>
              <w:br/>
            </w:r>
            <w:r>
              <w:rPr>
                <w:rFonts w:ascii="Times New Roman"/>
                <w:b w:val="false"/>
                <w:i w:val="false"/>
                <w:color w:val="000000"/>
                <w:sz w:val="20"/>
              </w:rPr>
              <w:t>___________________________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_______________________</w:t>
            </w:r>
            <w:r>
              <w:br/>
            </w:r>
            <w:r>
              <w:rPr>
                <w:rFonts w:ascii="Times New Roman"/>
                <w:b w:val="false"/>
                <w:i w:val="false"/>
                <w:color w:val="000000"/>
                <w:sz w:val="20"/>
              </w:rPr>
              <w:t>signature ____________________</w:t>
            </w:r>
          </w:p>
        </w:tc>
      </w:tr>
    </w:tbl>
    <w:bookmarkStart w:name="z961" w:id="149"/>
    <w:p>
      <w:pPr>
        <w:spacing w:after="0"/>
        <w:ind w:left="0"/>
        <w:jc w:val="left"/>
      </w:pPr>
      <w:r>
        <w:rPr>
          <w:rFonts w:ascii="Times New Roman"/>
          <w:b/>
          <w:i w:val="false"/>
          <w:color w:val="000000"/>
        </w:rPr>
        <w:t xml:space="preserve"> KTI scorecard</w:t>
      </w:r>
    </w:p>
    <w:bookmarkEnd w:id="149"/>
    <w:p>
      <w:pPr>
        <w:spacing w:after="0"/>
        <w:ind w:left="0"/>
        <w:jc w:val="both"/>
      </w:pPr>
      <w:bookmarkStart w:name="z962" w:id="150"/>
      <w:r>
        <w:rPr>
          <w:rFonts w:ascii="Times New Roman"/>
          <w:b w:val="false"/>
          <w:i w:val="false"/>
          <w:color w:val="000000"/>
          <w:sz w:val="28"/>
        </w:rPr>
        <w:t>
      __________________________________</w:t>
      </w:r>
    </w:p>
    <w:bookmarkEnd w:id="150"/>
    <w:p>
      <w:pPr>
        <w:spacing w:after="0"/>
        <w:ind w:left="0"/>
        <w:jc w:val="both"/>
      </w:pPr>
      <w:r>
        <w:rPr>
          <w:rFonts w:ascii="Times New Roman"/>
          <w:b w:val="false"/>
          <w:i w:val="false"/>
          <w:color w:val="000000"/>
          <w:sz w:val="28"/>
        </w:rPr>
        <w:t>(Full name, position of the person being evaluated)</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(period under evaluation)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51"/>
          <w:p>
            <w:pPr>
              <w:spacing w:after="20"/>
              <w:ind w:left="20"/>
              <w:jc w:val="both"/>
            </w:pPr>
            <w:r>
              <w:rPr>
                <w:rFonts w:ascii="Times New Roman"/>
                <w:b w:val="false"/>
                <w:i w:val="false"/>
                <w:color w:val="000000"/>
                <w:sz w:val="20"/>
              </w:rPr>
              <w:t>
№ s/o</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52"/>
          <w:p>
            <w:pPr>
              <w:spacing w:after="20"/>
              <w:ind w:left="20"/>
              <w:jc w:val="both"/>
            </w:pPr>
            <w:r>
              <w:rPr>
                <w:rFonts w:ascii="Times New Roman"/>
                <w:b w:val="false"/>
                <w:i w:val="false"/>
                <w:color w:val="000000"/>
                <w:sz w:val="20"/>
              </w:rPr>
              <w:t>
Result achieved/</w:t>
            </w:r>
          </w:p>
          <w:bookmarkEnd w:id="152"/>
          <w:p>
            <w:pPr>
              <w:spacing w:after="20"/>
              <w:ind w:left="20"/>
              <w:jc w:val="both"/>
            </w:pPr>
            <w:r>
              <w:rPr>
                <w:rFonts w:ascii="Times New Roman"/>
                <w:b w:val="false"/>
                <w:i w:val="false"/>
                <w:color w:val="000000"/>
                <w:sz w:val="20"/>
              </w:rPr>
              <w:t>
Result not achieved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8" w:id="153"/>
      <w:r>
        <w:rPr>
          <w:rFonts w:ascii="Times New Roman"/>
          <w:b w:val="false"/>
          <w:i w:val="false"/>
          <w:color w:val="000000"/>
          <w:sz w:val="28"/>
        </w:rPr>
        <w:t>
      Evaluation result _________________________________________________________</w:t>
      </w:r>
    </w:p>
    <w:bookmarkEnd w:id="153"/>
    <w:p>
      <w:pPr>
        <w:spacing w:after="0"/>
        <w:ind w:left="0"/>
        <w:jc w:val="both"/>
      </w:pPr>
      <w:r>
        <w:rPr>
          <w:rFonts w:ascii="Times New Roman"/>
          <w:b w:val="false"/>
          <w:i w:val="false"/>
          <w:color w:val="000000"/>
          <w:sz w:val="28"/>
        </w:rPr>
        <w:t>(performs his/her functional duties effectively, performs his/her functional duties in an appropriate manner, performs his/her functional duties satisfactorily, performs his/her functional duties not satisfactorily)</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81" w:id="154"/>
          <w:p>
            <w:pPr>
              <w:spacing w:after="20"/>
              <w:ind w:left="20"/>
              <w:jc w:val="both"/>
            </w:pPr>
            <w:r>
              <w:rPr>
                <w:rFonts w:ascii="Times New Roman"/>
                <w:b w:val="false"/>
                <w:i w:val="false"/>
                <w:color w:val="000000"/>
                <w:sz w:val="20"/>
              </w:rPr>
              <w:t>
Employee</w:t>
            </w:r>
          </w:p>
          <w:bookmarkEnd w:id="154"/>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(surname, initials)</w:t>
            </w:r>
          </w:p>
          <w:p>
            <w:pPr>
              <w:spacing w:after="20"/>
              <w:ind w:left="20"/>
              <w:jc w:val="both"/>
            </w:pPr>
            <w:r>
              <w:rPr>
                <w:rFonts w:ascii="Times New Roman"/>
                <w:b w:val="false"/>
                <w:i w:val="false"/>
                <w:color w:val="000000"/>
                <w:sz w:val="20"/>
              </w:rPr>
              <w:t>date _________________________</w:t>
            </w:r>
          </w:p>
          <w:p>
            <w:pPr>
              <w:spacing w:after="20"/>
              <w:ind w:left="20"/>
              <w:jc w:val="both"/>
            </w:pPr>
            <w:r>
              <w:rPr>
                <w:rFonts w:ascii="Times New Roman"/>
                <w:b w:val="false"/>
                <w:i w:val="false"/>
                <w:color w:val="000000"/>
                <w:sz w:val="20"/>
              </w:rPr>
              <w:t>signature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Immediate supervisor</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(surname, initials)</w:t>
            </w:r>
          </w:p>
          <w:p>
            <w:pPr>
              <w:spacing w:after="20"/>
              <w:ind w:left="20"/>
              <w:jc w:val="both"/>
            </w:pPr>
            <w:r>
              <w:rPr>
                <w:rFonts w:ascii="Times New Roman"/>
                <w:b w:val="false"/>
                <w:i w:val="false"/>
                <w:color w:val="000000"/>
                <w:sz w:val="20"/>
              </w:rPr>
              <w:t>date __________________________</w:t>
            </w:r>
          </w:p>
          <w:p>
            <w:pPr>
              <w:spacing w:after="20"/>
              <w:ind w:left="20"/>
              <w:jc w:val="both"/>
            </w:pPr>
            <w:r>
              <w:rPr>
                <w:rFonts w:ascii="Times New Roman"/>
                <w:b w:val="false"/>
                <w:i w:val="false"/>
                <w:color w:val="000000"/>
                <w:sz w:val="20"/>
              </w:rPr>
              <w:t>signature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Methodology for Evaluation</w:t>
            </w:r>
            <w:r>
              <w:br/>
            </w:r>
            <w:r>
              <w:rPr>
                <w:rFonts w:ascii="Times New Roman"/>
                <w:b w:val="false"/>
                <w:i w:val="false"/>
                <w:color w:val="000000"/>
                <w:sz w:val="20"/>
              </w:rPr>
              <w:t xml:space="preserve">of the Performance of Administrative </w:t>
            </w:r>
            <w:r>
              <w:br/>
            </w:r>
            <w:r>
              <w:rPr>
                <w:rFonts w:ascii="Times New Roman"/>
                <w:b w:val="false"/>
                <w:i w:val="false"/>
                <w:color w:val="000000"/>
                <w:sz w:val="20"/>
              </w:rPr>
              <w:t>Civil Servants of the Corps B</w:t>
            </w:r>
            <w:r>
              <w:br/>
            </w:r>
            <w:r>
              <w:rPr>
                <w:rFonts w:ascii="Times New Roman"/>
                <w:b w:val="false"/>
                <w:i w:val="false"/>
                <w:color w:val="000000"/>
                <w:sz w:val="20"/>
              </w:rPr>
              <w:t xml:space="preserve">of the Ministry of Energy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Authorised Person</w:t>
            </w:r>
            <w:r>
              <w:br/>
            </w:r>
            <w:r>
              <w:rPr>
                <w:rFonts w:ascii="Times New Roman"/>
                <w:b w:val="false"/>
                <w:i w:val="false"/>
                <w:color w:val="000000"/>
                <w:sz w:val="20"/>
              </w:rPr>
              <w:t>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w:t>
            </w:r>
            <w:r>
              <w:br/>
            </w:r>
            <w:r>
              <w:rPr>
                <w:rFonts w:ascii="Times New Roman"/>
                <w:b w:val="false"/>
                <w:i w:val="false"/>
                <w:color w:val="000000"/>
                <w:sz w:val="20"/>
              </w:rPr>
              <w:t>signature _________________</w:t>
            </w:r>
          </w:p>
        </w:tc>
      </w:tr>
    </w:tbl>
    <w:bookmarkStart w:name="z984" w:id="155"/>
    <w:p>
      <w:pPr>
        <w:spacing w:after="0"/>
        <w:ind w:left="0"/>
        <w:jc w:val="left"/>
      </w:pPr>
      <w:r>
        <w:rPr>
          <w:rFonts w:ascii="Times New Roman"/>
          <w:b/>
          <w:i w:val="false"/>
          <w:color w:val="000000"/>
        </w:rPr>
        <w:t xml:space="preserve"> Minutes of the meeting</w:t>
      </w:r>
      <w:r>
        <w:br/>
      </w:r>
      <w:r>
        <w:rPr>
          <w:rFonts w:ascii="Times New Roman"/>
          <w:b/>
          <w:i w:val="false"/>
          <w:color w:val="000000"/>
        </w:rPr>
        <w:t>of the Evaluation Commission</w:t>
      </w:r>
    </w:p>
    <w:bookmarkEnd w:id="155"/>
    <w:p>
      <w:pPr>
        <w:spacing w:after="0"/>
        <w:ind w:left="0"/>
        <w:jc w:val="both"/>
      </w:pPr>
      <w:bookmarkStart w:name="z985" w:id="156"/>
      <w:r>
        <w:rPr>
          <w:rFonts w:ascii="Times New Roman"/>
          <w:b w:val="false"/>
          <w:i w:val="false"/>
          <w:color w:val="000000"/>
          <w:sz w:val="28"/>
        </w:rPr>
        <w:t>
      ____________________________</w:t>
      </w:r>
    </w:p>
    <w:bookmarkEnd w:id="156"/>
    <w:p>
      <w:pPr>
        <w:spacing w:after="0"/>
        <w:ind w:left="0"/>
        <w:jc w:val="both"/>
      </w:pPr>
      <w:r>
        <w:rPr>
          <w:rFonts w:ascii="Times New Roman"/>
          <w:b w:val="false"/>
          <w:i w:val="false"/>
          <w:color w:val="000000"/>
          <w:sz w:val="28"/>
        </w:rPr>
        <w:t xml:space="preserve">(name of public authority)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(evaluation period, year)</w:t>
      </w:r>
    </w:p>
    <w:bookmarkStart w:name="z986" w:id="157"/>
    <w:p>
      <w:pPr>
        <w:spacing w:after="0"/>
        <w:ind w:left="0"/>
        <w:jc w:val="both"/>
      </w:pPr>
      <w:r>
        <w:rPr>
          <w:rFonts w:ascii="Times New Roman"/>
          <w:b w:val="false"/>
          <w:i w:val="false"/>
          <w:color w:val="000000"/>
          <w:sz w:val="28"/>
        </w:rPr>
        <w:t>
      Evaluation results</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58"/>
          <w:p>
            <w:pPr>
              <w:spacing w:after="20"/>
              <w:ind w:left="20"/>
              <w:jc w:val="both"/>
            </w:pPr>
            <w:r>
              <w:rPr>
                <w:rFonts w:ascii="Times New Roman"/>
                <w:b w:val="false"/>
                <w:i w:val="false"/>
                <w:color w:val="000000"/>
                <w:sz w:val="20"/>
              </w:rPr>
              <w:t>
№ s/o</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results of the evaluation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the evaluation results by the Commission (if there are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of the Commission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59"/>
          <w:p>
            <w:pPr>
              <w:spacing w:after="20"/>
              <w:ind w:left="20"/>
              <w:jc w:val="both"/>
            </w:pPr>
            <w:r>
              <w:rPr>
                <w:rFonts w:ascii="Times New Roman"/>
                <w:b w:val="false"/>
                <w:i w:val="false"/>
                <w:color w:val="000000"/>
                <w:sz w:val="20"/>
              </w:rPr>
              <w:t>
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160"/>
          <w:p>
            <w:pPr>
              <w:spacing w:after="20"/>
              <w:ind w:left="20"/>
              <w:jc w:val="both"/>
            </w:pPr>
            <w:r>
              <w:rPr>
                <w:rFonts w:ascii="Times New Roman"/>
                <w:b w:val="false"/>
                <w:i w:val="false"/>
                <w:color w:val="000000"/>
                <w:sz w:val="20"/>
              </w:rPr>
              <w:t>
2.</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162"/>
    <w:p>
      <w:pPr>
        <w:spacing w:after="0"/>
        <w:ind w:left="0"/>
        <w:jc w:val="both"/>
      </w:pPr>
      <w:r>
        <w:rPr>
          <w:rFonts w:ascii="Times New Roman"/>
          <w:b w:val="false"/>
          <w:i w:val="false"/>
          <w:color w:val="000000"/>
          <w:sz w:val="28"/>
        </w:rPr>
        <w:t>
      Conclusion of the Commission:</w:t>
      </w:r>
    </w:p>
    <w:bookmarkEnd w:id="162"/>
    <w:bookmarkStart w:name="z1012" w:id="163"/>
    <w:p>
      <w:pPr>
        <w:spacing w:after="0"/>
        <w:ind w:left="0"/>
        <w:jc w:val="both"/>
      </w:pPr>
      <w:r>
        <w:rPr>
          <w:rFonts w:ascii="Times New Roman"/>
          <w:b w:val="false"/>
          <w:i w:val="false"/>
          <w:color w:val="000000"/>
          <w:sz w:val="28"/>
        </w:rPr>
        <w:t>
      _____________________________________________________</w:t>
      </w:r>
    </w:p>
    <w:bookmarkEnd w:id="163"/>
    <w:bookmarkStart w:name="z1013" w:id="164"/>
    <w:p>
      <w:pPr>
        <w:spacing w:after="0"/>
        <w:ind w:left="0"/>
        <w:jc w:val="both"/>
      </w:pPr>
      <w:r>
        <w:rPr>
          <w:rFonts w:ascii="Times New Roman"/>
          <w:b w:val="false"/>
          <w:i w:val="false"/>
          <w:color w:val="000000"/>
          <w:sz w:val="28"/>
        </w:rPr>
        <w:t>
      Verified by:</w:t>
      </w:r>
    </w:p>
    <w:bookmarkEnd w:id="164"/>
    <w:bookmarkStart w:name="z1014" w:id="165"/>
    <w:p>
      <w:pPr>
        <w:spacing w:after="0"/>
        <w:ind w:left="0"/>
        <w:jc w:val="both"/>
      </w:pPr>
      <w:r>
        <w:rPr>
          <w:rFonts w:ascii="Times New Roman"/>
          <w:b w:val="false"/>
          <w:i w:val="false"/>
          <w:color w:val="000000"/>
          <w:sz w:val="28"/>
        </w:rPr>
        <w:t>
      Secretary of the Commission: ________________________ Date: ___________</w:t>
      </w:r>
    </w:p>
    <w:bookmarkEnd w:id="165"/>
    <w:p>
      <w:pPr>
        <w:spacing w:after="0"/>
        <w:ind w:left="0"/>
        <w:jc w:val="both"/>
      </w:pPr>
      <w:r>
        <w:rPr>
          <w:rFonts w:ascii="Times New Roman"/>
          <w:b w:val="false"/>
          <w:i w:val="false"/>
          <w:color w:val="000000"/>
          <w:sz w:val="28"/>
        </w:rPr>
        <w:t>
                               (surname, initials, signature)</w:t>
      </w:r>
    </w:p>
    <w:bookmarkStart w:name="z1015" w:id="166"/>
    <w:p>
      <w:pPr>
        <w:spacing w:after="0"/>
        <w:ind w:left="0"/>
        <w:jc w:val="both"/>
      </w:pPr>
      <w:r>
        <w:rPr>
          <w:rFonts w:ascii="Times New Roman"/>
          <w:b w:val="false"/>
          <w:i w:val="false"/>
          <w:color w:val="000000"/>
          <w:sz w:val="28"/>
        </w:rPr>
        <w:t>
      Chairperson of the Commission: _____________________ Date: ___________</w:t>
      </w:r>
    </w:p>
    <w:bookmarkEnd w:id="166"/>
    <w:p>
      <w:pPr>
        <w:spacing w:after="0"/>
        <w:ind w:left="0"/>
        <w:jc w:val="both"/>
      </w:pPr>
      <w:r>
        <w:rPr>
          <w:rFonts w:ascii="Times New Roman"/>
          <w:b w:val="false"/>
          <w:i w:val="false"/>
          <w:color w:val="000000"/>
          <w:sz w:val="28"/>
        </w:rPr>
        <w:t>
                               (surname, initials, signature)</w:t>
      </w:r>
    </w:p>
    <w:bookmarkStart w:name="z1016" w:id="167"/>
    <w:p>
      <w:pPr>
        <w:spacing w:after="0"/>
        <w:ind w:left="0"/>
        <w:jc w:val="both"/>
      </w:pPr>
      <w:r>
        <w:rPr>
          <w:rFonts w:ascii="Times New Roman"/>
          <w:b w:val="false"/>
          <w:i w:val="false"/>
          <w:color w:val="000000"/>
          <w:sz w:val="28"/>
        </w:rPr>
        <w:t>
      Member of the Commission: ____________________________ Date: ____________</w:t>
      </w:r>
    </w:p>
    <w:bookmarkEnd w:id="167"/>
    <w:p>
      <w:pPr>
        <w:spacing w:after="0"/>
        <w:ind w:left="0"/>
        <w:jc w:val="both"/>
      </w:pPr>
      <w:r>
        <w:rPr>
          <w:rFonts w:ascii="Times New Roman"/>
          <w:b w:val="false"/>
          <w:i w:val="false"/>
          <w:color w:val="000000"/>
          <w:sz w:val="28"/>
        </w:rPr>
        <w:t>
                  (surname, initials,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