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d9ef" w14:textId="abbd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ballot papers for voting on elections of the President of the Republic of Kazakhstan, deputies of the Mazhilis of the Parliament and Maslikhats of the Republic of Kazakhstan elected on party lists, deputies of the Mazhilis of the Parliament and Maslikhats of the Republic of Kazakhstan elected on single-mandate territorial constituencies, akims of districts, cities of regional significance, cities of district significance, villages, settlements, rural districts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23, 2018 № 11/192. Registered in the Ministry of Justice of the Republic of Kazakhstan on September 12, 2018 № 17364.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reworded by Resolution of the Central Election Commission of the Republic of Kazakhstan No. 132/627 of 27.12.2022 (shall be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Article 12 of the Constitutional Law of the Republic of Kazakhstan dated September 28, 1995 “On Elections in the Republic of Kazakhstan”, the Central Election Commission of the Republic of Kazakhstan hereby </w:t>
      </w:r>
      <w:r>
        <w:rPr>
          <w:rFonts w:ascii="Times New Roman"/>
          <w:b/>
          <w:i w:val="false"/>
          <w:color w:val="000000"/>
          <w:sz w:val="28"/>
        </w:rPr>
        <w:t>RESOLVES:</w:t>
      </w:r>
    </w:p>
    <w:p>
      <w:pPr>
        <w:spacing w:after="0"/>
        <w:ind w:left="0"/>
        <w:jc w:val="both"/>
      </w:pPr>
      <w:r>
        <w:rPr>
          <w:rFonts w:ascii="Times New Roman"/>
          <w:b w:val="false"/>
          <w:i w:val="false"/>
          <w:color w:val="000000"/>
          <w:sz w:val="28"/>
        </w:rPr>
        <w:t>
      1. That the attached forms of ballot papers for voting in the elections shall be approved:</w:t>
      </w:r>
    </w:p>
    <w:p>
      <w:pPr>
        <w:spacing w:after="0"/>
        <w:ind w:left="0"/>
        <w:jc w:val="both"/>
      </w:pPr>
      <w:r>
        <w:rPr>
          <w:rFonts w:ascii="Times New Roman"/>
          <w:b w:val="false"/>
          <w:i w:val="false"/>
          <w:color w:val="000000"/>
          <w:sz w:val="28"/>
        </w:rPr>
        <w:t>
      1) of the President of the Republic of Kazakhstan as per Appendix 1 hereto;</w:t>
      </w:r>
    </w:p>
    <w:p>
      <w:pPr>
        <w:spacing w:after="0"/>
        <w:ind w:left="0"/>
        <w:jc w:val="both"/>
      </w:pPr>
      <w:r>
        <w:rPr>
          <w:rFonts w:ascii="Times New Roman"/>
          <w:b w:val="false"/>
          <w:i w:val="false"/>
          <w:color w:val="000000"/>
          <w:sz w:val="28"/>
        </w:rPr>
        <w:t>
      2) deputies of the Mazhilis of the Parliament of the Republic of Kazakhstan, elected by party lists as per Appendix 2 hereto;</w:t>
      </w:r>
    </w:p>
    <w:p>
      <w:pPr>
        <w:spacing w:after="0"/>
        <w:ind w:left="0"/>
        <w:jc w:val="both"/>
      </w:pPr>
      <w:r>
        <w:rPr>
          <w:rFonts w:ascii="Times New Roman"/>
          <w:b w:val="false"/>
          <w:i w:val="false"/>
          <w:color w:val="000000"/>
          <w:sz w:val="28"/>
        </w:rPr>
        <w:t>
      3) deputies of the Mazhilis of the Parliament of the Republic of Kazakhstan, elected by single-mandate territorial constituencies, as per Appendix 3 hereto;</w:t>
      </w:r>
    </w:p>
    <w:p>
      <w:pPr>
        <w:spacing w:after="0"/>
        <w:ind w:left="0"/>
        <w:jc w:val="both"/>
      </w:pPr>
      <w:r>
        <w:rPr>
          <w:rFonts w:ascii="Times New Roman"/>
          <w:b w:val="false"/>
          <w:i w:val="false"/>
          <w:color w:val="000000"/>
          <w:sz w:val="28"/>
        </w:rPr>
        <w:t>
      4) deputies of the Maslikhats of the Republic of Kazakhstan as per Appendix 4 hereto;</w:t>
      </w:r>
    </w:p>
    <w:p>
      <w:pPr>
        <w:spacing w:after="0"/>
        <w:ind w:left="0"/>
        <w:jc w:val="both"/>
      </w:pPr>
      <w:r>
        <w:rPr>
          <w:rFonts w:ascii="Times New Roman"/>
          <w:b w:val="false"/>
          <w:i w:val="false"/>
          <w:color w:val="000000"/>
          <w:sz w:val="28"/>
        </w:rPr>
        <w:t>
      5) deputies of the Maslikhats of the Republic of Kazakhstan, elected by single-mandate territorial constituencies, as per Appendix 5 hereto;</w:t>
      </w:r>
    </w:p>
    <w:p>
      <w:pPr>
        <w:spacing w:after="0"/>
        <w:ind w:left="0"/>
        <w:jc w:val="both"/>
      </w:pPr>
      <w:r>
        <w:rPr>
          <w:rFonts w:ascii="Times New Roman"/>
          <w:b w:val="false"/>
          <w:i w:val="false"/>
          <w:color w:val="000000"/>
          <w:sz w:val="28"/>
        </w:rPr>
        <w:t>
      6) akim of the district, the city of regional significance, the city of district significance, village, settlement, rural district as per Appendix 6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Resolution of the Central Election Commission of the Republic of Kazakhstan No. 132/627 of 27.12.2022 (shall come into effect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Organizational and Legal Support Department of the Central Election Commission of the Republic of Kazakhstan shall ensure:</w:t>
      </w:r>
    </w:p>
    <w:p>
      <w:pPr>
        <w:spacing w:after="0"/>
        <w:ind w:left="0"/>
        <w:jc w:val="both"/>
      </w:pPr>
      <w:r>
        <w:rPr>
          <w:rFonts w:ascii="Times New Roman"/>
          <w:b w:val="false"/>
          <w:i w:val="false"/>
          <w:color w:val="000000"/>
          <w:sz w:val="28"/>
        </w:rPr>
        <w:t>
      1)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direction hereof both in the Kazakh and Russian languages to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Resolution on the Internet resource of the Central Election Commission of the Republic of Kazakhstan after its official publication.</w:t>
      </w:r>
    </w:p>
    <w:p>
      <w:pPr>
        <w:spacing w:after="0"/>
        <w:ind w:left="0"/>
        <w:jc w:val="both"/>
      </w:pPr>
      <w:r>
        <w:rPr>
          <w:rFonts w:ascii="Times New Roman"/>
          <w:b w:val="false"/>
          <w:i w:val="false"/>
          <w:color w:val="000000"/>
          <w:sz w:val="28"/>
        </w:rPr>
        <w:t>
      3. This Resolution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Chairman </w:t>
            </w:r>
          </w:p>
          <w:p>
            <w:pPr>
              <w:spacing w:after="20"/>
              <w:ind w:left="20"/>
              <w:jc w:val="both"/>
            </w:pPr>
          </w:p>
          <w:p>
            <w:pPr>
              <w:spacing w:after="20"/>
              <w:ind w:left="20"/>
              <w:jc w:val="both"/>
            </w:pPr>
            <w:r>
              <w:rPr>
                <w:rFonts w:ascii="Times New Roman"/>
                <w:b w:val="false"/>
                <w:i/>
                <w:color w:val="000000"/>
                <w:sz w:val="20"/>
              </w:rPr>
              <w:t>of the Central Election Commission</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Secretary </w:t>
            </w:r>
          </w:p>
          <w:p>
            <w:pPr>
              <w:spacing w:after="20"/>
              <w:ind w:left="20"/>
              <w:jc w:val="both"/>
            </w:pPr>
          </w:p>
          <w:p>
            <w:pPr>
              <w:spacing w:after="20"/>
              <w:ind w:left="20"/>
              <w:jc w:val="both"/>
            </w:pPr>
            <w:r>
              <w:rPr>
                <w:rFonts w:ascii="Times New Roman"/>
                <w:b w:val="false"/>
                <w:i/>
                <w:color w:val="000000"/>
                <w:sz w:val="20"/>
              </w:rPr>
              <w:t xml:space="preserve">of the Central Election Commission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Meldeshov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bl>
    <w:p>
      <w:pPr>
        <w:spacing w:after="0"/>
        <w:ind w:left="0"/>
        <w:jc w:val="left"/>
      </w:pPr>
      <w:r>
        <w:rPr>
          <w:rFonts w:ascii="Times New Roman"/>
          <w:b/>
          <w:i w:val="false"/>
          <w:color w:val="000000"/>
        </w:rPr>
        <w:t xml:space="preserve"> Казақстан Республикасының Президентін</w:t>
      </w:r>
      <w:r>
        <w:br/>
      </w:r>
      <w:r>
        <w:rPr>
          <w:rFonts w:ascii="Times New Roman"/>
          <w:b/>
          <w:i w:val="false"/>
          <w:color w:val="000000"/>
        </w:rPr>
        <w:t>сайлау жөніндегі дауыс беруге арналған</w:t>
      </w:r>
      <w:r>
        <w:br/>
      </w:r>
      <w:r>
        <w:rPr>
          <w:rFonts w:ascii="Times New Roman"/>
          <w:b/>
          <w:i w:val="false"/>
          <w:color w:val="000000"/>
        </w:rPr>
        <w:t>САЙЛАУ БЮЛЛЕТЕНІ</w:t>
      </w:r>
      <w:r>
        <w:br/>
      </w:r>
      <w:r>
        <w:rPr>
          <w:rFonts w:ascii="Times New Roman"/>
          <w:b/>
          <w:i w:val="false"/>
          <w:color w:val="000000"/>
        </w:rPr>
        <w:t>20__ жылғы _____ ________________</w:t>
      </w:r>
      <w:r>
        <w:br/>
      </w:r>
      <w:r>
        <w:rPr>
          <w:rFonts w:ascii="Times New Roman"/>
          <w:b/>
          <w:i w:val="false"/>
          <w:color w:val="000000"/>
        </w:rPr>
        <w:t>(сайлау күні) BALLOT PAPER</w:t>
      </w:r>
      <w:r>
        <w:br/>
      </w:r>
      <w:r>
        <w:rPr>
          <w:rFonts w:ascii="Times New Roman"/>
          <w:b/>
          <w:i w:val="false"/>
          <w:color w:val="000000"/>
        </w:rPr>
        <w:t xml:space="preserve">for voting in the election of the President  of the Republic of Kazakhstan 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Appendix 1 - as reworded by Resolution of the Central Election Commission of the Republic of Kazakhstan No. 132/627 of 27.12.2022 (shall be put into effect on 01.01.2023).</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 қарсымын" деген жолдың оң жағында орналасқан шаршыға кез келген белгі қойыңыз</w:t>
      </w:r>
    </w:p>
    <w:p>
      <w:pPr>
        <w:spacing w:after="0"/>
        <w:ind w:left="0"/>
        <w:jc w:val="both"/>
      </w:pPr>
      <w:r>
        <w:rPr>
          <w:rFonts w:ascii="Times New Roman"/>
          <w:b w:val="false"/>
          <w:i w:val="false"/>
          <w:color w:val="000000"/>
          <w:sz w:val="28"/>
        </w:rPr>
        <w:t xml:space="preserve">
      Place any tick in the empty box to the right of the name of the candidate you are voting for or in the box to the right of the </w:t>
      </w:r>
      <w:r>
        <w:rPr>
          <w:rFonts w:ascii="Times New Roman"/>
          <w:b w:val="false"/>
          <w:i/>
          <w:color w:val="000000"/>
          <w:sz w:val="28"/>
        </w:rPr>
        <w:t xml:space="preserve">None of the </w:t>
      </w:r>
      <w:r>
        <w:rPr>
          <w:rFonts w:ascii="Times New Roman"/>
          <w:b w:val="false"/>
          <w:i/>
          <w:color w:val="000000"/>
          <w:sz w:val="28"/>
        </w:rPr>
        <w:t>a</w:t>
      </w:r>
      <w:r>
        <w:rPr>
          <w:rFonts w:ascii="Times New Roman"/>
          <w:b w:val="false"/>
          <w:i/>
          <w:color w:val="000000"/>
          <w:sz w:val="28"/>
        </w:rPr>
        <w:t>bove</w:t>
      </w: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etc.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None of the above 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has issued the ballot paper shall sign it. A ballot paper shall be deemed ineffective: if it is of an unidentified sample; if it lacks the signature of a member of the corresponding election commission; if it contains more than one candidate; if it contains a mark made in pencil, has traces of erasure or other forgery, or if it is not possible to determine the will of the voter.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Партиялық тізімдер бойынша сайланатын</w:t>
      </w:r>
      <w:r>
        <w:br/>
      </w:r>
      <w:r>
        <w:rPr>
          <w:rFonts w:ascii="Times New Roman"/>
          <w:b/>
          <w:i w:val="false"/>
          <w:color w:val="000000"/>
        </w:rPr>
        <w:t>Қазақстан Республикасы Парламенті</w:t>
      </w:r>
      <w:r>
        <w:br/>
      </w:r>
      <w:r>
        <w:rPr>
          <w:rFonts w:ascii="Times New Roman"/>
          <w:b/>
          <w:i w:val="false"/>
          <w:color w:val="000000"/>
        </w:rPr>
        <w:t>Мәжілісінің депутаттарын сайлау жөніндегі дауыс беруге арналған</w:t>
      </w:r>
      <w:r>
        <w:br/>
      </w:r>
      <w:r>
        <w:rPr>
          <w:rFonts w:ascii="Times New Roman"/>
          <w:b/>
          <w:i w:val="false"/>
          <w:color w:val="000000"/>
        </w:rPr>
        <w:t>САЙЛАУ БЮЛЛЕТЕНІ 20__ жылғы _____ ________________</w:t>
      </w:r>
      <w:r>
        <w:br/>
      </w:r>
      <w:r>
        <w:rPr>
          <w:rFonts w:ascii="Times New Roman"/>
          <w:b/>
          <w:i w:val="false"/>
          <w:color w:val="000000"/>
        </w:rPr>
        <w:t>(сайлау күні) BALLOT PAPER</w:t>
      </w:r>
      <w:r>
        <w:br/>
      </w:r>
      <w:r>
        <w:rPr>
          <w:rFonts w:ascii="Times New Roman"/>
          <w:b/>
          <w:i w:val="false"/>
          <w:color w:val="000000"/>
        </w:rPr>
        <w:t>for voting in elections of deputies of the  Mazhilis of the Parliament of the Republic of Kazakhstan, elected by party lists</w:t>
      </w:r>
      <w:r>
        <w:br/>
      </w:r>
      <w:r>
        <w:rPr>
          <w:rFonts w:ascii="Times New Roman"/>
          <w:b/>
          <w:i w:val="false"/>
          <w:color w:val="000000"/>
        </w:rPr>
        <w:t xml:space="preserve">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Appendix 2 - as reworded by Resolution of the Central Election Commission of the Republic of Kazakhstan No. 132/627 of 27.12.2022 (shall be enforced on 01.01.2023).</w:t>
      </w:r>
    </w:p>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 орналасқан шаршыға белгі қойыңыз</w:t>
      </w:r>
    </w:p>
    <w:p>
      <w:pPr>
        <w:spacing w:after="0"/>
        <w:ind w:left="0"/>
        <w:jc w:val="both"/>
      </w:pPr>
      <w:r>
        <w:rPr>
          <w:rFonts w:ascii="Times New Roman"/>
          <w:b w:val="false"/>
          <w:i w:val="false"/>
          <w:color w:val="000000"/>
          <w:sz w:val="28"/>
        </w:rPr>
        <w:t xml:space="preserve">
      Tick the empty box to the right of the name of the political party in favour of which you are voting, or in the box to the right of the </w:t>
      </w:r>
      <w:r>
        <w:rPr>
          <w:rFonts w:ascii="Times New Roman"/>
          <w:b w:val="false"/>
          <w:i/>
          <w:color w:val="000000"/>
          <w:sz w:val="28"/>
        </w:rPr>
        <w:t>None of the above</w:t>
      </w:r>
      <w:r>
        <w:rPr>
          <w:rFonts w:ascii="Times New Roman"/>
          <w:b w:val="false"/>
          <w:i w:val="false"/>
          <w:color w:val="000000"/>
          <w:sz w:val="28"/>
        </w:rPr>
        <w:t xml:space="preserve"> line</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and etc. 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None of the above</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has issued the ballot paper shall sign it. A ballot paper shall be deemed ineffective: if it is of an unidentified sample; if it lacks the signature of a member of the corresponding election commission; if it contains more than one candidate; if it contains a mark made in pencil, has traces of erasure or other forgery, or if it is not possible to determine the will of the voter.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(облыс, республикалық маңызы бар және Республика астанасы)</w:t>
      </w:r>
      <w:r>
        <w:br/>
      </w:r>
      <w:r>
        <w:rPr>
          <w:rFonts w:ascii="Times New Roman"/>
          <w:b/>
          <w:i w:val="false"/>
          <w:color w:val="000000"/>
        </w:rPr>
        <w:t>№_______ бірмандаттық аумақтық сайлау округі бойынша сайланатын</w:t>
      </w:r>
      <w:r>
        <w:br/>
      </w:r>
      <w:r>
        <w:rPr>
          <w:rFonts w:ascii="Times New Roman"/>
          <w:b/>
          <w:i w:val="false"/>
          <w:color w:val="000000"/>
        </w:rPr>
        <w:t>Қазақстан Республикасы Парламенті Мәжілісінің депутатын сайлау жөніндегі</w:t>
      </w:r>
      <w:r>
        <w:br/>
      </w:r>
      <w:r>
        <w:rPr>
          <w:rFonts w:ascii="Times New Roman"/>
          <w:b/>
          <w:i w:val="false"/>
          <w:color w:val="000000"/>
        </w:rPr>
        <w:t>дауыс беруге арналған</w:t>
      </w:r>
      <w:r>
        <w:br/>
      </w:r>
      <w:r>
        <w:rPr>
          <w:rFonts w:ascii="Times New Roman"/>
          <w:b/>
          <w:i w:val="false"/>
          <w:color w:val="000000"/>
        </w:rPr>
        <w:t>САЙЛАУ БЮЛЛЕТЕНІ 20__ жылғы _____ ________________</w:t>
      </w:r>
      <w:r>
        <w:br/>
      </w:r>
      <w:r>
        <w:rPr>
          <w:rFonts w:ascii="Times New Roman"/>
          <w:b/>
          <w:i w:val="false"/>
          <w:color w:val="000000"/>
        </w:rPr>
        <w:t>(сайлау күні) BALLOT PAPER</w:t>
      </w:r>
      <w:r>
        <w:br/>
      </w:r>
      <w:r>
        <w:rPr>
          <w:rFonts w:ascii="Times New Roman"/>
          <w:b/>
          <w:i w:val="false"/>
          <w:color w:val="000000"/>
        </w:rPr>
        <w:t>for voting in the election of a deputy to the Mazhilis of the Parliament of the Republic of Kazakhstan  elected by single-mandate territorial constituency No._______ __________________________________________</w:t>
      </w:r>
      <w:r>
        <w:br/>
      </w:r>
      <w:r>
        <w:rPr>
          <w:rFonts w:ascii="Times New Roman"/>
          <w:b/>
          <w:i w:val="false"/>
          <w:color w:val="000000"/>
        </w:rPr>
        <w:t>(oblast, city of republican significance and the capital of the Republic)</w:t>
      </w:r>
      <w:r>
        <w:br/>
      </w:r>
      <w:r>
        <w:rPr>
          <w:rFonts w:ascii="Times New Roman"/>
          <w:b/>
          <w:i w:val="false"/>
          <w:color w:val="000000"/>
        </w:rPr>
        <w:t xml:space="preserve">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Appendix 3 - as reworded by Resolution of the Central Election Commission of the Republic of Kazakhstan No. 132/627 of 27.12.2022 (shall be put into effect on 01.01.2023).</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 қарсымын" деген жолдың оң жағындағы орналасқан шаршыға кез келген белгі қойыңыз</w:t>
      </w:r>
    </w:p>
    <w:p>
      <w:pPr>
        <w:spacing w:after="0"/>
        <w:ind w:left="0"/>
        <w:jc w:val="both"/>
      </w:pPr>
      <w:r>
        <w:rPr>
          <w:rFonts w:ascii="Times New Roman"/>
          <w:b w:val="false"/>
          <w:i w:val="false"/>
          <w:color w:val="000000"/>
          <w:sz w:val="28"/>
        </w:rPr>
        <w:t xml:space="preserve">
      Put any tick in the empty box to the right of the candidate's name for whom you are voting, or in the box to the right of the </w:t>
      </w:r>
      <w:r>
        <w:rPr>
          <w:rFonts w:ascii="Times New Roman"/>
          <w:b w:val="false"/>
          <w:i/>
          <w:color w:val="000000"/>
          <w:sz w:val="28"/>
        </w:rPr>
        <w:t>None of the above</w:t>
      </w: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and etc.</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None of the above</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has issued the ballot paper shall sign it. A ballot paper shall be deemed ineffective: if it is of an unidentified sample; if it lacks the signature of a member of the corresponding election commission; if it contains more than one candidate; if it contains a mark made in pencil, has traces of erasure or other forgery, or if it is not possible to determine the will of the voter.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Партиялық тізімдер  бойынша облыс, республикалық маңызы</w:t>
      </w:r>
      <w:r>
        <w:br/>
      </w:r>
      <w:r>
        <w:rPr>
          <w:rFonts w:ascii="Times New Roman"/>
          <w:b/>
          <w:i w:val="false"/>
          <w:color w:val="000000"/>
        </w:rPr>
        <w:t>бар қала және Республика астанасы мәслихаттарының депутаттарын</w:t>
      </w:r>
      <w:r>
        <w:br/>
      </w:r>
      <w:r>
        <w:rPr>
          <w:rFonts w:ascii="Times New Roman"/>
          <w:b/>
          <w:i w:val="false"/>
          <w:color w:val="000000"/>
        </w:rPr>
        <w:t>сайлау жөніндегі дауыс беруге арналған</w:t>
      </w:r>
      <w:r>
        <w:br/>
      </w:r>
      <w:r>
        <w:rPr>
          <w:rFonts w:ascii="Times New Roman"/>
          <w:b/>
          <w:i w:val="false"/>
          <w:color w:val="000000"/>
        </w:rPr>
        <w:t>САЙЛАУ БЮЛЛЕТЕНІ</w:t>
      </w:r>
      <w:r>
        <w:br/>
      </w:r>
      <w:r>
        <w:rPr>
          <w:rFonts w:ascii="Times New Roman"/>
          <w:b/>
          <w:i w:val="false"/>
          <w:color w:val="000000"/>
        </w:rPr>
        <w:t>20__ жылғы _____ ________________</w:t>
      </w:r>
      <w:r>
        <w:br/>
      </w:r>
      <w:r>
        <w:rPr>
          <w:rFonts w:ascii="Times New Roman"/>
          <w:b/>
          <w:i w:val="false"/>
          <w:color w:val="000000"/>
        </w:rPr>
        <w:t>(сайлау күні) BALLOT PAPER</w:t>
      </w:r>
      <w:r>
        <w:br/>
      </w:r>
      <w:r>
        <w:rPr>
          <w:rFonts w:ascii="Times New Roman"/>
          <w:b/>
          <w:i w:val="false"/>
          <w:color w:val="000000"/>
        </w:rPr>
        <w:t>for voting in the election of deputies to the maslikhat</w:t>
      </w:r>
      <w:r>
        <w:br/>
      </w:r>
      <w:r>
        <w:rPr>
          <w:rFonts w:ascii="Times New Roman"/>
          <w:b/>
          <w:i w:val="false"/>
          <w:color w:val="000000"/>
        </w:rPr>
        <w:t>(oblast, city of republican significance and capitals of the Republic),</w:t>
      </w:r>
      <w:r>
        <w:br/>
      </w:r>
      <w:r>
        <w:rPr>
          <w:rFonts w:ascii="Times New Roman"/>
          <w:b/>
          <w:i w:val="false"/>
          <w:color w:val="000000"/>
        </w:rPr>
        <w:t>elected by party lists</w:t>
      </w:r>
      <w:r>
        <w:br/>
      </w:r>
      <w:r>
        <w:rPr>
          <w:rFonts w:ascii="Times New Roman"/>
          <w:b/>
          <w:i w:val="false"/>
          <w:color w:val="000000"/>
        </w:rPr>
        <w:t xml:space="preserve">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Appendix 4 - as reworded by Resolution of the Central Election Commission of the Republic of Kazakhstan No. 132/627 of 27.12.2022 (shall be brought into effect on 01.01.2023).</w:t>
      </w:r>
    </w:p>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 орналасқан шаршыға белгі қойыңыз</w:t>
      </w:r>
    </w:p>
    <w:p>
      <w:pPr>
        <w:spacing w:after="0"/>
        <w:ind w:left="0"/>
        <w:jc w:val="both"/>
      </w:pPr>
      <w:r>
        <w:rPr>
          <w:rFonts w:ascii="Times New Roman"/>
          <w:b w:val="false"/>
          <w:i w:val="false"/>
          <w:color w:val="000000"/>
          <w:sz w:val="28"/>
        </w:rPr>
        <w:t xml:space="preserve">
      Tick the empty box to the right of the name of the political party in favour of which you are voting, or in the box to the right of the </w:t>
      </w:r>
      <w:r>
        <w:rPr>
          <w:rFonts w:ascii="Times New Roman"/>
          <w:b w:val="false"/>
          <w:i/>
          <w:color w:val="000000"/>
          <w:sz w:val="28"/>
        </w:rPr>
        <w:t>None of the above</w:t>
      </w: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Name of the political party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and etc.</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None of the above</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issued the ballot paper shall sign it. A ballot paper shall be deemed void: of an unidentified sample; which lacks the signature of a member of the corresponding election commission; which has more than one political party marked on it; in which the mark is made in pencil, bears traces of erasure or other forgery, as well as in which it is not possible to determine the will of the voter.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облыс, республикалық маңызы бар қала және Республика астанасы)</w:t>
      </w:r>
      <w:r>
        <w:br/>
      </w:r>
      <w:r>
        <w:rPr>
          <w:rFonts w:ascii="Times New Roman"/>
          <w:b/>
          <w:i w:val="false"/>
          <w:color w:val="000000"/>
        </w:rPr>
        <w:t>№_____бірмандаттық аумақтық сайлау округі ________________</w:t>
      </w:r>
      <w:r>
        <w:br/>
      </w:r>
      <w:r>
        <w:rPr>
          <w:rFonts w:ascii="Times New Roman"/>
          <w:b/>
          <w:i w:val="false"/>
          <w:color w:val="000000"/>
        </w:rPr>
        <w:t>мәслихат депутатын сайлау жөніндегі дауыс беруге арналған</w:t>
      </w:r>
      <w:r>
        <w:br/>
      </w:r>
      <w:r>
        <w:rPr>
          <w:rFonts w:ascii="Times New Roman"/>
          <w:b/>
          <w:i w:val="false"/>
          <w:color w:val="000000"/>
        </w:rPr>
        <w:t>САЙЛАУ БЮЛЛЕТЕНІ 20__ жылғы _____ ________________</w:t>
      </w:r>
      <w:r>
        <w:br/>
      </w:r>
      <w:r>
        <w:rPr>
          <w:rFonts w:ascii="Times New Roman"/>
          <w:b/>
          <w:i w:val="false"/>
          <w:color w:val="000000"/>
        </w:rPr>
        <w:t>(сайлау күні) BALLOT PAPER</w:t>
      </w:r>
      <w:r>
        <w:br/>
      </w:r>
      <w:r>
        <w:rPr>
          <w:rFonts w:ascii="Times New Roman"/>
          <w:b/>
          <w:i w:val="false"/>
          <w:color w:val="000000"/>
        </w:rPr>
        <w:t>for voting in the election of the deputy of ____________of the maslikhat, elected by a single-mandate territorial electoral district constituency No. _____ _________________________________________</w:t>
      </w:r>
      <w:r>
        <w:br/>
      </w:r>
      <w:r>
        <w:rPr>
          <w:rFonts w:ascii="Times New Roman"/>
          <w:b/>
          <w:i w:val="false"/>
          <w:color w:val="000000"/>
        </w:rPr>
        <w:t>(oblast, city of republican significance and the capital of the Republic)</w:t>
      </w:r>
      <w:r>
        <w:br/>
      </w:r>
      <w:r>
        <w:rPr>
          <w:rFonts w:ascii="Times New Roman"/>
          <w:b/>
          <w:i w:val="false"/>
          <w:color w:val="000000"/>
        </w:rPr>
        <w:t xml:space="preserve">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The Rules have been supplemented by Appendix 5 as per Resolution of the Central Election Commission of the Republic of Kazakhstan No. 4/408 dated 22.06.2021 (shall enter into force from the date of its first official publication); as reworded by Resolution of the Central Election Commission of the Republic of Kazakhstan No. 132/627 dated 27.12.2022 (shall become effective on 01.01.2023).</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 қарсымын" деген жолдың оң жағындағы орналасқан шаршыға кез келген белгі қойыңыз</w:t>
      </w:r>
    </w:p>
    <w:p>
      <w:pPr>
        <w:spacing w:after="0"/>
        <w:ind w:left="0"/>
        <w:jc w:val="both"/>
      </w:pPr>
      <w:r>
        <w:rPr>
          <w:rFonts w:ascii="Times New Roman"/>
          <w:b w:val="false"/>
          <w:i w:val="false"/>
          <w:color w:val="000000"/>
          <w:sz w:val="28"/>
        </w:rPr>
        <w:t xml:space="preserve">
      Put any tick in the empty box to the right of the name of the candidate in favour of whom you are voting, or in the box to the right of the </w:t>
      </w:r>
      <w:r>
        <w:rPr>
          <w:rFonts w:ascii="Times New Roman"/>
          <w:b w:val="false"/>
          <w:i/>
          <w:color w:val="000000"/>
          <w:sz w:val="28"/>
        </w:rPr>
        <w:t>None of the above</w:t>
      </w: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and etc. _____________________________________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None of the above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has issued the ballot paper shall sign it. A ballot paper shall be deemed void: of an unidentified sample; which lacks the signature of a member of the corresponding election commission; in which more than one candidate is marked; in which the mark is made in pencil, bears traces of erasure or other forgery, as well as in which it is not possible to determine the will of the voter.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to Resolution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Central Election Commission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11/192 of August 23,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аудандық маңызы бар қалалардың, ауылдардың, кенттердің, ауылдық</w:t>
      </w:r>
      <w:r>
        <w:br/>
      </w:r>
      <w:r>
        <w:rPr>
          <w:rFonts w:ascii="Times New Roman"/>
          <w:b/>
          <w:i w:val="false"/>
          <w:color w:val="000000"/>
        </w:rPr>
        <w:t>округтердің әкімдерін сайлау жөніндегі дауыс беруге арналған</w:t>
      </w:r>
      <w:r>
        <w:br/>
      </w:r>
      <w:r>
        <w:rPr>
          <w:rFonts w:ascii="Times New Roman"/>
          <w:b/>
          <w:i w:val="false"/>
          <w:color w:val="000000"/>
        </w:rPr>
        <w:t>САЙЛАУ БЮЛЛЕТЕНІ 20__ жылғы _____ ________________</w:t>
      </w:r>
      <w:r>
        <w:br/>
      </w:r>
      <w:r>
        <w:rPr>
          <w:rFonts w:ascii="Times New Roman"/>
          <w:b/>
          <w:i w:val="false"/>
          <w:color w:val="000000"/>
        </w:rPr>
        <w:t>(сайлау күні) BALLOT PAPER for voting in the election of the akim</w:t>
      </w:r>
      <w:r>
        <w:br/>
      </w:r>
      <w:r>
        <w:rPr>
          <w:rFonts w:ascii="Times New Roman"/>
          <w:b/>
          <w:i w:val="false"/>
          <w:color w:val="000000"/>
        </w:rPr>
        <w:t>__________________________________________________</w:t>
      </w:r>
      <w:r>
        <w:br/>
      </w:r>
      <w:r>
        <w:rPr>
          <w:rFonts w:ascii="Times New Roman"/>
          <w:b/>
          <w:i w:val="false"/>
          <w:color w:val="000000"/>
        </w:rPr>
        <w:t xml:space="preserve">(district, city of regional significance, town of district significance, village, settlement, rural district) _____ _________________ 20___ </w:t>
      </w:r>
      <w:r>
        <w:br/>
      </w:r>
      <w:r>
        <w:rPr>
          <w:rFonts w:ascii="Times New Roman"/>
          <w:b/>
          <w:i w:val="false"/>
          <w:color w:val="000000"/>
        </w:rPr>
        <w:t>(election date)</w:t>
      </w:r>
    </w:p>
    <w:p>
      <w:pPr>
        <w:spacing w:after="0"/>
        <w:ind w:left="0"/>
        <w:jc w:val="both"/>
      </w:pPr>
      <w:r>
        <w:rPr>
          <w:rFonts w:ascii="Times New Roman"/>
          <w:b w:val="false"/>
          <w:i w:val="false"/>
          <w:color w:val="ff0000"/>
          <w:sz w:val="28"/>
        </w:rPr>
        <w:t>
      Footnote. The Rules have been supplemented by Appendix 6 as per Resolution of the Central Election Commission of the Republic of Kazakhstan No. 132/627 dated 27.12.2022 (shall be enforced on 01.01.2023).</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 қарсымын" деген жолдың оң жағында орналасқан шаршыға кез келген белгі қойыңыз</w:t>
      </w:r>
    </w:p>
    <w:p>
      <w:pPr>
        <w:spacing w:after="0"/>
        <w:ind w:left="0"/>
        <w:jc w:val="both"/>
      </w:pPr>
      <w:r>
        <w:rPr>
          <w:rFonts w:ascii="Times New Roman"/>
          <w:b w:val="false"/>
          <w:i w:val="false"/>
          <w:color w:val="000000"/>
          <w:sz w:val="28"/>
        </w:rPr>
        <w:t xml:space="preserve">
      Place any tick in the empty box to the right of the name of the candidate you are voting for or in the box to the right of the </w:t>
      </w:r>
      <w:r>
        <w:rPr>
          <w:rFonts w:ascii="Times New Roman"/>
          <w:b w:val="false"/>
          <w:i/>
          <w:color w:val="000000"/>
          <w:sz w:val="28"/>
        </w:rPr>
        <w:t>None of the above</w:t>
      </w: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xml:space="preserve">
      I vote </w:t>
      </w:r>
      <w:r>
        <w:rPr>
          <w:rFonts w:ascii="Times New Roman"/>
          <w:b w:val="false"/>
          <w:i/>
          <w:color w:val="000000"/>
          <w:sz w:val="28"/>
        </w:rPr>
        <w:t>For</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and etc.</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None of the above</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Note: The member of the commission who has issued the ballot paper shall sign it. A ballot paper shall be deemed void: of an unidentified sample; which lacks the signature of a member of the corresponding election commission; in which more than one candidate is marked; in which the mark is made in pencil, bears traces of erasure or other forgery, as well as in which it is not possible to determine the will of the voter.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