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9cbb" w14:textId="f7b9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organization of the activities of payment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31, 2016 № 215. Registered with the Ministry of Justice of the Republic of Kazakhstan on October 20, 2016 № 142347.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subparagraph 52-1) of part two of article 15 of the Law of the Republic of Kazakhstan "On the National Bank of the Republic of Kazakhstan", the laws of the Republic of Kazakhstan "On State Services", "On Permits and Notifications", and subparagraph 1) of paragraph 1 of article 4 of the Law of the Republic of Kazakhstan "On Payments and Payment Systems" The Board of the National Bank of the Republic of Kazakhstan </w:t>
      </w:r>
      <w:r>
        <w:rPr>
          <w:rFonts w:ascii="Times New Roman"/>
          <w:b/>
          <w:i w:val="false"/>
          <w:color w:val="000000"/>
          <w:sz w:val="28"/>
        </w:rPr>
        <w:t>RESOLVES: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National Bank of the Republic of Kazakhstan dated 20.12.2021 № 116 (shall be enforced from 01.04.2022).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organization of the activities of payment organizations.</w:t>
      </w:r>
    </w:p>
    <w:p>
      <w:pPr>
        <w:spacing w:after="0"/>
        <w:ind w:left="0"/>
        <w:jc w:val="both"/>
      </w:pPr>
      <w:r>
        <w:rPr>
          <w:rFonts w:ascii="Times New Roman"/>
          <w:b w:val="false"/>
          <w:i w:val="false"/>
          <w:color w:val="000000"/>
          <w:sz w:val="28"/>
        </w:rPr>
        <w:t>
      2. The Department of payment systems (E.T. Ashykbekov) in accordance with the procedure established by the legislation of the Republic of Kazakhstan shall:</w:t>
      </w:r>
    </w:p>
    <w:p>
      <w:pPr>
        <w:spacing w:after="0"/>
        <w:ind w:left="0"/>
        <w:jc w:val="both"/>
      </w:pPr>
      <w:r>
        <w:rPr>
          <w:rFonts w:ascii="Times New Roman"/>
          <w:b w:val="false"/>
          <w:i w:val="false"/>
          <w:color w:val="000000"/>
          <w:sz w:val="28"/>
        </w:rPr>
        <w:t>
      1) jointly with the Legal Department (N.V. Sarsenova) ensure the state registration of this resolution with the Ministry of Justice of the Republic of Kazakhstan;</w:t>
      </w:r>
    </w:p>
    <w:p>
      <w:pPr>
        <w:spacing w:after="0"/>
        <w:ind w:left="0"/>
        <w:jc w:val="both"/>
      </w:pPr>
      <w:r>
        <w:rPr>
          <w:rFonts w:ascii="Times New Roman"/>
          <w:b w:val="false"/>
          <w:i w:val="false"/>
          <w:color w:val="000000"/>
          <w:sz w:val="28"/>
        </w:rPr>
        <w:t>
      2) send this resolution to the Republican State Enterprise on the Right of Economic Management "Republican Center of Legal Information of the Ministry of Justice of the Republic of Kazakhstan":</w:t>
      </w:r>
    </w:p>
    <w:p>
      <w:pPr>
        <w:spacing w:after="0"/>
        <w:ind w:left="0"/>
        <w:jc w:val="both"/>
      </w:pPr>
      <w:r>
        <w:rPr>
          <w:rFonts w:ascii="Times New Roman"/>
          <w:b w:val="false"/>
          <w:i w:val="false"/>
          <w:color w:val="000000"/>
          <w:sz w:val="28"/>
        </w:rPr>
        <w:t>
      for official publication in the information and legal system “Adilet” within ten calendar days after the state registration with the Ministry of Justice of the Republic of Kazakhstan;</w:t>
      </w:r>
    </w:p>
    <w:p>
      <w:pPr>
        <w:spacing w:after="0"/>
        <w:ind w:left="0"/>
        <w:jc w:val="both"/>
      </w:pPr>
      <w:r>
        <w:rPr>
          <w:rFonts w:ascii="Times New Roman"/>
          <w:b w:val="false"/>
          <w:i w:val="false"/>
          <w:color w:val="000000"/>
          <w:sz w:val="28"/>
        </w:rPr>
        <w:t>
      for inclusion in the State Register of Regulatory Legal Acts of the Republic of Kazakhstan, Reference Control Bank of Regulatory Legal Acts of the Republic of Kazakhstan within ten calendar days from the date of the state registration with the Ministry of Justice of the Republic of Kazakhstan;</w:t>
      </w:r>
    </w:p>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3. The Directorate for the Protection of the Rights of Consumers of Financial Services and External Communications (A.L. Terentyev) shall, within ten calendar days after the state registration with the Ministry of Justice of the Republic of Kazakhstan, send this resolution for official publication in periodicals.</w:t>
      </w:r>
    </w:p>
    <w:p>
      <w:pPr>
        <w:spacing w:after="0"/>
        <w:ind w:left="0"/>
        <w:jc w:val="both"/>
      </w:pPr>
      <w:r>
        <w:rPr>
          <w:rFonts w:ascii="Times New Roman"/>
          <w:b w:val="false"/>
          <w:i w:val="false"/>
          <w:color w:val="000000"/>
          <w:sz w:val="28"/>
        </w:rPr>
        <w:t xml:space="preserve">
      4. Control over the execution of this resolution shall be entrusted to the Deputy Chairman of the National Bank of the Republic of Kazakhstan G.O. Pirmatov </w:t>
      </w:r>
    </w:p>
    <w:p>
      <w:pPr>
        <w:spacing w:after="0"/>
        <w:ind w:left="0"/>
        <w:jc w:val="both"/>
      </w:pPr>
      <w:r>
        <w:rPr>
          <w:rFonts w:ascii="Times New Roman"/>
          <w:b w:val="false"/>
          <w:i w:val="false"/>
          <w:color w:val="000000"/>
          <w:sz w:val="28"/>
        </w:rPr>
        <w:t>
      5. This resolution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p>
          <w:p>
            <w:pPr>
              <w:spacing w:after="20"/>
              <w:ind w:left="20"/>
              <w:jc w:val="both"/>
            </w:pPr>
          </w:p>
          <w:p>
            <w:pPr>
              <w:spacing w:after="20"/>
              <w:ind w:left="20"/>
              <w:jc w:val="both"/>
            </w:pPr>
            <w:r>
              <w:rPr>
                <w:rFonts w:ascii="Times New Roman"/>
                <w:b w:val="false"/>
                <w:i/>
                <w:color w:val="000000"/>
                <w:sz w:val="20"/>
              </w:rPr>
              <w:t xml:space="preserve">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 Akishev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Ministry of Information and Communications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Minister _______________ D. Abayev</w:t>
      </w:r>
    </w:p>
    <w:p>
      <w:pPr>
        <w:spacing w:after="0"/>
        <w:ind w:left="0"/>
        <w:jc w:val="both"/>
      </w:pPr>
      <w:r>
        <w:rPr>
          <w:rFonts w:ascii="Times New Roman"/>
          <w:b w:val="false"/>
          <w:i w:val="false"/>
          <w:color w:val="000000"/>
          <w:sz w:val="28"/>
        </w:rPr>
        <w:t>September 14, 2016</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Minister of National Economy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 K. Bishimbayev</w:t>
      </w:r>
    </w:p>
    <w:p>
      <w:pPr>
        <w:spacing w:after="0"/>
        <w:ind w:left="0"/>
        <w:jc w:val="both"/>
      </w:pPr>
      <w:r>
        <w:rPr>
          <w:rFonts w:ascii="Times New Roman"/>
          <w:b w:val="false"/>
          <w:i w:val="false"/>
          <w:color w:val="000000"/>
          <w:sz w:val="28"/>
        </w:rPr>
        <w:t>September 23,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 Board</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dated August 31, 2016 № 215</w:t>
            </w:r>
          </w:p>
        </w:tc>
      </w:tr>
    </w:tbl>
    <w:p>
      <w:pPr>
        <w:spacing w:after="0"/>
        <w:ind w:left="0"/>
        <w:jc w:val="left"/>
      </w:pPr>
      <w:r>
        <w:rPr>
          <w:rFonts w:ascii="Times New Roman"/>
          <w:b/>
          <w:i w:val="false"/>
          <w:color w:val="000000"/>
        </w:rPr>
        <w:t xml:space="preserve"> Rules for the organization of the activities of payment organizations Chapter 1. General provisions</w:t>
      </w:r>
    </w:p>
    <w:p>
      <w:pPr>
        <w:spacing w:after="0"/>
        <w:ind w:left="0"/>
        <w:jc w:val="both"/>
      </w:pPr>
      <w:r>
        <w:rPr>
          <w:rFonts w:ascii="Times New Roman"/>
          <w:b w:val="false"/>
          <w:i w:val="false"/>
          <w:color w:val="000000"/>
          <w:sz w:val="28"/>
        </w:rPr>
        <w:t>
      1. These Rules for organizing the payment organizations’ operation (hereinafter referred to as the Rules) have been developed pursuant to subparagraph 52-1) of part two of Article 15 of the Law of the Republic of Kazakhstan "On the National Bank of the Republic of Kazakhstan", the laws of the Republic of Kazakhstan "On State Services", "On Permits and Notifications", subparagraph 1) of paragraph 1 of Article 4 of the Law of the Republic of Kazakhstan "On Payments and Payment Systems" (hereinafter referred to as the Law on Payments and Payment Systems) and establish the procedure for organizing the payment organizations’ operation.</w:t>
      </w:r>
    </w:p>
    <w:p>
      <w:pPr>
        <w:spacing w:after="0"/>
        <w:ind w:left="0"/>
        <w:jc w:val="both"/>
      </w:pPr>
      <w:r>
        <w:rPr>
          <w:rFonts w:ascii="Times New Roman"/>
          <w:b w:val="false"/>
          <w:i w:val="false"/>
          <w:color w:val="000000"/>
          <w:sz w:val="28"/>
        </w:rPr>
        <w:t>
      The procedure for organizing the payment organizations’ operation  includes record registration of payment organizations with the National Bank of the Republic of Kazakhstan (hereinafter referred to as the National Bank), maintenance by the National Bank of the register of payment organizations (hereinafter referred to as the register),  provision of payment services by payment organizations, notification by payment organizations of the opening of branches, requirements for software and hardware tools of payment organizations and information security management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National Bank of the Republic of Kazakhstan dated 20.12.2021 № 116 (shall be enforced from 01.04.2022).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in the Rules prescribed by the Law on Payments and Payment Systems:</w:t>
      </w:r>
    </w:p>
    <w:p>
      <w:pPr>
        <w:spacing w:after="0"/>
        <w:ind w:left="0"/>
        <w:jc w:val="both"/>
      </w:pPr>
      <w:r>
        <w:rPr>
          <w:rFonts w:ascii="Times New Roman"/>
          <w:b w:val="false"/>
          <w:i w:val="false"/>
          <w:color w:val="000000"/>
          <w:sz w:val="28"/>
        </w:rPr>
        <w:t>
      1) an information security incident, including violations and failures in information systems (hereinafter - an information security incident) – individual or serial failures in the operation of the information and communications infrastructure or its individual objects, creating a threat to their proper functioning and (or) conditions for the illegal receipt, copying, distribution, modification, destruction or blocking of electronic information resources of the payment organization;</w:t>
      </w:r>
    </w:p>
    <w:p>
      <w:pPr>
        <w:spacing w:after="0"/>
        <w:ind w:left="0"/>
        <w:jc w:val="both"/>
      </w:pPr>
      <w:r>
        <w:rPr>
          <w:rFonts w:ascii="Times New Roman"/>
          <w:b w:val="false"/>
          <w:i w:val="false"/>
          <w:color w:val="000000"/>
          <w:sz w:val="28"/>
        </w:rPr>
        <w:t>
      2) information on incidents of information security, including data on violations and failures in information systems - information on individual or serial failures in the operation of the information and communications infrastructure or its individual objects, creating a threat to their proper functioning and (or) conditions for the illegal receipt, copying, distribution, modification, destruction or blocking of electronic information resources of the payment organization;</w:t>
      </w:r>
    </w:p>
    <w:p>
      <w:pPr>
        <w:spacing w:after="0"/>
        <w:ind w:left="0"/>
        <w:jc w:val="both"/>
      </w:pPr>
      <w:r>
        <w:rPr>
          <w:rFonts w:ascii="Times New Roman"/>
          <w:b w:val="false"/>
          <w:i w:val="false"/>
          <w:color w:val="000000"/>
          <w:sz w:val="28"/>
        </w:rPr>
        <w:t>
      3) cyber-security - the condition of protection of electronic information resources, information systems and information and communication infrastructure against external and internal threats;</w:t>
      </w:r>
    </w:p>
    <w:p>
      <w:pPr>
        <w:spacing w:after="0"/>
        <w:ind w:left="0"/>
        <w:jc w:val="both"/>
      </w:pPr>
      <w:r>
        <w:rPr>
          <w:rFonts w:ascii="Times New Roman"/>
          <w:b w:val="false"/>
          <w:i w:val="false"/>
          <w:color w:val="000000"/>
          <w:sz w:val="28"/>
        </w:rPr>
        <w:t>
      4) threat to cyber-security - a set of conditions and factors that lead to a cyber security incident;</w:t>
      </w:r>
    </w:p>
    <w:p>
      <w:pPr>
        <w:spacing w:after="0"/>
        <w:ind w:left="0"/>
        <w:jc w:val="both"/>
      </w:pPr>
      <w:r>
        <w:rPr>
          <w:rFonts w:ascii="Times New Roman"/>
          <w:b w:val="false"/>
          <w:i w:val="false"/>
          <w:color w:val="000000"/>
          <w:sz w:val="28"/>
        </w:rPr>
        <w:t>
      5) cyber-security assurance - a process aimed at maintaining the state of confidentiality, integrity and availability of information assets of a payment institution;</w:t>
      </w:r>
    </w:p>
    <w:p>
      <w:pPr>
        <w:spacing w:after="0"/>
        <w:ind w:left="0"/>
        <w:jc w:val="both"/>
      </w:pPr>
      <w:r>
        <w:rPr>
          <w:rFonts w:ascii="Times New Roman"/>
          <w:b w:val="false"/>
          <w:i w:val="false"/>
          <w:color w:val="000000"/>
          <w:sz w:val="28"/>
        </w:rPr>
        <w:t>
      6) information and communication infrastructure protection perimeter - a set of software and hardware tools that separate the information and communication infrastructure of a payment institution from external information networks and provide protection against cyber security threats;</w:t>
      </w:r>
    </w:p>
    <w:p>
      <w:pPr>
        <w:spacing w:after="0"/>
        <w:ind w:left="0"/>
        <w:jc w:val="both"/>
      </w:pPr>
      <w:r>
        <w:rPr>
          <w:rFonts w:ascii="Times New Roman"/>
          <w:b w:val="false"/>
          <w:i w:val="false"/>
          <w:color w:val="000000"/>
          <w:sz w:val="28"/>
        </w:rPr>
        <w:t>
      7) information and communication infrastructure of a payment institution (hereinafter - information infrastructure) - a set of information and communication infrastructure facilities intended to assure the technological environment functioning in order to form electronic information resources and provide access to them;</w:t>
      </w:r>
    </w:p>
    <w:p>
      <w:pPr>
        <w:spacing w:after="0"/>
        <w:ind w:left="0"/>
        <w:jc w:val="both"/>
      </w:pPr>
      <w:r>
        <w:rPr>
          <w:rFonts w:ascii="Times New Roman"/>
          <w:b w:val="false"/>
          <w:i w:val="false"/>
          <w:color w:val="000000"/>
          <w:sz w:val="28"/>
        </w:rPr>
        <w:t>
      8) information asset of a payment institution - a set of information and of information and communication infrastructure used for its storage and (or) processing.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Board of the National Bank of the Republic of Kazakhstan dated 20.12.2021 № 116 (shall be enforced from 01.04.2022); as amended by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payment organization shall provide the following types of payment services if the registration number of the payment organization assigned by the National Bank (hereinafter referred to as the registration number) is available:</w:t>
      </w:r>
    </w:p>
    <w:p>
      <w:pPr>
        <w:spacing w:after="0"/>
        <w:ind w:left="0"/>
        <w:jc w:val="both"/>
      </w:pPr>
      <w:r>
        <w:rPr>
          <w:rFonts w:ascii="Times New Roman"/>
          <w:b w:val="false"/>
          <w:i w:val="false"/>
          <w:color w:val="000000"/>
          <w:sz w:val="28"/>
        </w:rPr>
        <w:t>
      1) cash receiving services for payment without opening the bank account of the transmitter;</w:t>
      </w:r>
    </w:p>
    <w:p>
      <w:pPr>
        <w:spacing w:after="0"/>
        <w:ind w:left="0"/>
        <w:jc w:val="both"/>
      </w:pPr>
      <w:r>
        <w:rPr>
          <w:rFonts w:ascii="Times New Roman"/>
          <w:b w:val="false"/>
          <w:i w:val="false"/>
          <w:color w:val="000000"/>
          <w:sz w:val="28"/>
        </w:rPr>
        <w:t>
      2) services for sale (distribution) of electronic money and payment cards;</w:t>
      </w:r>
    </w:p>
    <w:p>
      <w:pPr>
        <w:spacing w:after="0"/>
        <w:ind w:left="0"/>
        <w:jc w:val="both"/>
      </w:pPr>
      <w:r>
        <w:rPr>
          <w:rFonts w:ascii="Times New Roman"/>
          <w:b w:val="false"/>
          <w:i w:val="false"/>
          <w:color w:val="000000"/>
          <w:sz w:val="28"/>
        </w:rPr>
        <w:t>
      3) services for receiving and processing payments made using electronic money;</w:t>
      </w:r>
    </w:p>
    <w:p>
      <w:pPr>
        <w:spacing w:after="0"/>
        <w:ind w:left="0"/>
        <w:jc w:val="both"/>
      </w:pPr>
      <w:r>
        <w:rPr>
          <w:rFonts w:ascii="Times New Roman"/>
          <w:b w:val="false"/>
          <w:i w:val="false"/>
          <w:color w:val="000000"/>
          <w:sz w:val="28"/>
        </w:rPr>
        <w:t>
      4) services on processing payments initiated by the client in electronic form and transfer of the necessary information to a bank, a branch of a non-resident bank of the Republic of Kazakhstan, an organization engaged in certain types of banking operations, to make a payment and (or) transfer or accept money on these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Resolution № 139 of the Board of the National Bank of the Republic of Kazakhstan dated 30.11.2020 (effective from December 16, 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Accounting of payment organizations in the National Bank</w:t>
      </w:r>
    </w:p>
    <w:p>
      <w:pPr>
        <w:spacing w:after="0"/>
        <w:ind w:left="0"/>
        <w:jc w:val="both"/>
      </w:pPr>
      <w:r>
        <w:rPr>
          <w:rFonts w:ascii="Times New Roman"/>
          <w:b w:val="false"/>
          <w:i w:val="false"/>
          <w:color w:val="000000"/>
          <w:sz w:val="28"/>
        </w:rPr>
        <w:t>
      4. For record registration with the National Bank, the payment organization shall submit an application to the National Bank on paper or through the "electronic government" web portal according to the form of Annex 1 to the Rules, which contains, in addition, information about the head (members) of the payment organization’s executive body (with attachment of copies of the diploma (diplomas) and document confirming the employment activity of the head (member) of the executive body of the payment organization in accordance with the Labor Code of the Republic of Kazakhstan.</w:t>
      </w:r>
    </w:p>
    <w:p>
      <w:pPr>
        <w:spacing w:after="0"/>
        <w:ind w:left="0"/>
        <w:jc w:val="both"/>
      </w:pPr>
      <w:r>
        <w:rPr>
          <w:rFonts w:ascii="Times New Roman"/>
          <w:b w:val="false"/>
          <w:i w:val="false"/>
          <w:color w:val="000000"/>
          <w:sz w:val="28"/>
        </w:rPr>
        <w:t>
      Documents provided for by subparagraphs 1-1), 2), 3) and 7) of paragraph 2 of Article 16 of the Law on Payments and Payment Systems shall be attached to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Resolution № 119 of the Board of the National Bank of the Republic of Kazakhstan dated 21.09.2020 (shall be enforced upon expiry of twenty one calendar days after the date of its first official publication); as amended by the Resolution of the Board of the National Bank of the Republic of Kazakhstan dated, 19.02.2024 № 10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5. Excluded by the resolution of the Board of the National Bank of the RK dated 19.03.2020 </w:t>
      </w:r>
      <w:r>
        <w:rPr>
          <w:rFonts w:ascii="Times New Roman"/>
          <w:b w:val="false"/>
          <w:i w:val="false"/>
          <w:color w:val="000000"/>
          <w:sz w:val="28"/>
        </w:rPr>
        <w:t>№ 35</w:t>
      </w:r>
      <w:r>
        <w:rPr>
          <w:rFonts w:ascii="Times New Roman"/>
          <w:b w:val="false"/>
          <w:i w:val="false"/>
          <w:color w:val="ff0000"/>
          <w:sz w:val="28"/>
        </w:rPr>
        <w:t xml:space="preserve"> (shall be enforced upon expiry of twenty one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6. Excluded by the resolution of the Board of the National Bank of the RK dated 19.03.2020 </w:t>
      </w:r>
      <w:r>
        <w:rPr>
          <w:rFonts w:ascii="Times New Roman"/>
          <w:b w:val="false"/>
          <w:i w:val="false"/>
          <w:color w:val="000000"/>
          <w:sz w:val="28"/>
        </w:rPr>
        <w:t>№ 35</w:t>
      </w:r>
      <w:r>
        <w:rPr>
          <w:rFonts w:ascii="Times New Roman"/>
          <w:b w:val="false"/>
          <w:i w:val="false"/>
          <w:color w:val="ff0000"/>
          <w:sz w:val="28"/>
        </w:rPr>
        <w:t xml:space="preserve">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rules for performing the payment institution’s activities contain the following mandatory conditions:</w:t>
      </w:r>
    </w:p>
    <w:p>
      <w:pPr>
        <w:spacing w:after="0"/>
        <w:ind w:left="0"/>
        <w:jc w:val="both"/>
      </w:pPr>
      <w:r>
        <w:rPr>
          <w:rFonts w:ascii="Times New Roman"/>
          <w:b w:val="false"/>
          <w:i w:val="false"/>
          <w:color w:val="000000"/>
          <w:sz w:val="28"/>
        </w:rPr>
        <w:t>
      1) description of the payment services provided by the payment institution;</w:t>
      </w:r>
    </w:p>
    <w:p>
      <w:pPr>
        <w:spacing w:after="0"/>
        <w:ind w:left="0"/>
        <w:jc w:val="both"/>
      </w:pPr>
      <w:r>
        <w:rPr>
          <w:rFonts w:ascii="Times New Roman"/>
          <w:b w:val="false"/>
          <w:i w:val="false"/>
          <w:color w:val="000000"/>
          <w:sz w:val="28"/>
        </w:rPr>
        <w:t>
      2) the procedure and terms for the provision of payment services to customers of the payment institution;</w:t>
      </w:r>
    </w:p>
    <w:p>
      <w:pPr>
        <w:spacing w:after="0"/>
        <w:ind w:left="0"/>
        <w:jc w:val="both"/>
      </w:pPr>
      <w:r>
        <w:rPr>
          <w:rFonts w:ascii="Times New Roman"/>
          <w:b w:val="false"/>
          <w:i w:val="false"/>
          <w:color w:val="000000"/>
          <w:sz w:val="28"/>
        </w:rPr>
        <w:t>
      3) the cost of payment services (tariffs) provided by the payment institution;</w:t>
      </w:r>
    </w:p>
    <w:p>
      <w:pPr>
        <w:spacing w:after="0"/>
        <w:ind w:left="0"/>
        <w:jc w:val="both"/>
      </w:pPr>
      <w:r>
        <w:rPr>
          <w:rFonts w:ascii="Times New Roman"/>
          <w:b w:val="false"/>
          <w:i w:val="false"/>
          <w:color w:val="000000"/>
          <w:sz w:val="28"/>
        </w:rPr>
        <w:t>
      4) the procedure for interaction with third parties providing technological support for payment services rendered by the payment institution;</w:t>
      </w:r>
    </w:p>
    <w:p>
      <w:pPr>
        <w:spacing w:after="0"/>
        <w:ind w:left="0"/>
        <w:jc w:val="both"/>
      </w:pPr>
      <w:r>
        <w:rPr>
          <w:rFonts w:ascii="Times New Roman"/>
          <w:b w:val="false"/>
          <w:i w:val="false"/>
          <w:color w:val="000000"/>
          <w:sz w:val="28"/>
        </w:rPr>
        <w:t>
      5) information about the risk management system used by the payment institution;</w:t>
      </w:r>
    </w:p>
    <w:p>
      <w:pPr>
        <w:spacing w:after="0"/>
        <w:ind w:left="0"/>
        <w:jc w:val="both"/>
      </w:pPr>
      <w:r>
        <w:rPr>
          <w:rFonts w:ascii="Times New Roman"/>
          <w:b w:val="false"/>
          <w:i w:val="false"/>
          <w:color w:val="000000"/>
          <w:sz w:val="28"/>
        </w:rPr>
        <w:t>
      6) the procedure for settling disputable situations and resolving disputes with clients;</w:t>
      </w:r>
    </w:p>
    <w:p>
      <w:pPr>
        <w:spacing w:after="0"/>
        <w:ind w:left="0"/>
        <w:jc w:val="both"/>
      </w:pPr>
      <w:r>
        <w:rPr>
          <w:rFonts w:ascii="Times New Roman"/>
          <w:b w:val="false"/>
          <w:i w:val="false"/>
          <w:color w:val="000000"/>
          <w:sz w:val="28"/>
        </w:rPr>
        <w:t>
      7) the procedure for compliance with cyber-security measures;</w:t>
      </w:r>
    </w:p>
    <w:p>
      <w:pPr>
        <w:spacing w:after="0"/>
        <w:ind w:left="0"/>
        <w:jc w:val="both"/>
      </w:pPr>
      <w:r>
        <w:rPr>
          <w:rFonts w:ascii="Times New Roman"/>
          <w:b w:val="false"/>
          <w:i w:val="false"/>
          <w:color w:val="000000"/>
          <w:sz w:val="28"/>
        </w:rPr>
        <w:t>
      8) description of the software and hardware and equipment required for the payment services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Resolution of the Board of the National Bank of the Republic of Kazakhstan dated 20.12.2021 № 116 (shall be enforced from 01.04.2022).</w:t>
      </w:r>
      <w:r>
        <w:br/>
      </w:r>
      <w:r>
        <w:rPr>
          <w:rFonts w:ascii="Times New Roman"/>
          <w:b w:val="false"/>
          <w:i w:val="false"/>
          <w:color w:val="000000"/>
          <w:sz w:val="28"/>
        </w:rPr>
        <w:t>
</w:t>
      </w:r>
      <w:r>
        <w:rPr>
          <w:rFonts w:ascii="Times New Roman"/>
          <w:b w:val="false"/>
          <w:i w:val="false"/>
          <w:color w:val="ff0000"/>
          <w:sz w:val="28"/>
        </w:rPr>
        <w:t xml:space="preserve">      8. Excluded by the resolution of the Board of the National Bank of the RK dated 19.03.2020 </w:t>
      </w:r>
      <w:r>
        <w:rPr>
          <w:rFonts w:ascii="Times New Roman"/>
          <w:b w:val="false"/>
          <w:i w:val="false"/>
          <w:color w:val="000000"/>
          <w:sz w:val="28"/>
        </w:rPr>
        <w:t>№ 35</w:t>
      </w:r>
      <w:r>
        <w:rPr>
          <w:rFonts w:ascii="Times New Roman"/>
          <w:b w:val="false"/>
          <w:i w:val="false"/>
          <w:color w:val="ff0000"/>
          <w:sz w:val="28"/>
        </w:rPr>
        <w:t xml:space="preserve"> (shall be enforced upon expiry of twenty one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9. Excluded by the resolution of the Board of the National Bank of the RK dated 19.03.2020 </w:t>
      </w:r>
      <w:r>
        <w:rPr>
          <w:rFonts w:ascii="Times New Roman"/>
          <w:b w:val="false"/>
          <w:i w:val="false"/>
          <w:color w:val="000000"/>
          <w:sz w:val="28"/>
        </w:rPr>
        <w:t>№ 35</w:t>
      </w:r>
      <w:r>
        <w:rPr>
          <w:rFonts w:ascii="Times New Roman"/>
          <w:b w:val="false"/>
          <w:i w:val="false"/>
          <w:color w:val="ff0000"/>
          <w:sz w:val="28"/>
        </w:rPr>
        <w:t xml:space="preserve">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National Bank shall examine the application of the payment organization and make a decision on it within ten working days from the date of submitting the full package of documents provided for in paragraph 2 of Article 16 of the Law on Payments and Payment Systems.</w:t>
      </w:r>
    </w:p>
    <w:p>
      <w:pPr>
        <w:spacing w:after="0"/>
        <w:ind w:left="0"/>
        <w:jc w:val="both"/>
      </w:pPr>
      <w:r>
        <w:rPr>
          <w:rFonts w:ascii="Times New Roman"/>
          <w:b w:val="false"/>
          <w:i w:val="false"/>
          <w:color w:val="000000"/>
          <w:sz w:val="28"/>
        </w:rPr>
        <w:t>
      If the payment organization resubmits the application in the case provided for in paragraph 2 of Article 17 of the Law on Payments and Payment Systems, the application shall be considered by the National Bank within the period provided for in part one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Resolution № 119 of the Board of the National Bank of the Republic of Kazakhstan dated 21.09.2020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Upon consideration of the application, the National Bank shall make a decision on the account registration of the payment organization or on refusal of the account registration of the payment organization.</w:t>
      </w:r>
    </w:p>
    <w:p>
      <w:pPr>
        <w:spacing w:after="0"/>
        <w:ind w:left="0"/>
        <w:jc w:val="both"/>
      </w:pPr>
      <w:r>
        <w:rPr>
          <w:rFonts w:ascii="Times New Roman"/>
          <w:b w:val="false"/>
          <w:i w:val="false"/>
          <w:color w:val="000000"/>
          <w:sz w:val="28"/>
        </w:rPr>
        <w:t>
      12. In the event of changes and (or) additions to the documents provided for by paragraph 2 of Article 16 of the Law on Payments and Payment Systems, the payment organization shall submit the amended and (or) supplemented documents to the National Bank within ten calendar days from the date of entering such changes and (or) additions.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Resolution № 119 of the Board of the National Bank of the Republic of Kazakhstan dated 21.09.2020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The payment organization that underwent accounting registration with the National Bank, if it is necessary to include additional payment services in the list of rendered payment services, shall submit to the National Bank the documents provided for by subparagraphs 1-1), 3) and 7) of paragraph 2 of Article 16 of the Law on Payments and Payment Systems, with the changes and (or) additions made, taking into account the payment services planned for rendering within ten calendar days from the date of such changes and (or) additions.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paragraph 12-1 in accordance with the resolution of the Board of the National Bank of the RK dated 28.11.2019 № 221 (shall be enforced upon expiry of twenty one calendar days after the date of its first official publication); as amended by Resolution № 119 of the Board of the National Bank of the Republic of Kazakhstan dated 21.09.2020 (shall be enforced upon expiry of twenty one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13. Excluded by the resolution of the Board of the National Bank of the RK dated 19.03.2020 </w:t>
      </w:r>
      <w:r>
        <w:rPr>
          <w:rFonts w:ascii="Times New Roman"/>
          <w:b w:val="false"/>
          <w:i w:val="false"/>
          <w:color w:val="000000"/>
          <w:sz w:val="28"/>
        </w:rPr>
        <w:t>№ 35</w:t>
      </w:r>
      <w:r>
        <w:rPr>
          <w:rFonts w:ascii="Times New Roman"/>
          <w:b w:val="false"/>
          <w:i w:val="false"/>
          <w:color w:val="ff0000"/>
          <w:sz w:val="28"/>
        </w:rPr>
        <w:t xml:space="preserve">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Accounting registration of the payment organization formed as a result of voluntary reorganization of the payment organization (payment organizations) in accordance with Article 20 of the Law on Payments and Payment Systems shall be performed by the National Bank in accordance with the procedure provided for in this chapter.</w:t>
      </w:r>
    </w:p>
    <w:p>
      <w:pPr>
        <w:spacing w:after="0"/>
        <w:ind w:left="0"/>
        <w:jc w:val="both"/>
      </w:pPr>
      <w:r>
        <w:rPr>
          <w:rFonts w:ascii="Times New Roman"/>
          <w:b w:val="false"/>
          <w:i w:val="false"/>
          <w:color w:val="000000"/>
          <w:sz w:val="28"/>
        </w:rPr>
        <w:t>
      15. The exception of the register of the reorganized (reorganized) payment organization (the payment organizations) shall be carried out by the National Bank in day of inclusion formed (formed) as a result of voluntary reorganization of the payment organization (the payment organizations) in the register.</w:t>
      </w:r>
    </w:p>
    <w:p>
      <w:pPr>
        <w:spacing w:after="0"/>
        <w:ind w:left="0"/>
        <w:jc w:val="left"/>
      </w:pPr>
      <w:r>
        <w:rPr>
          <w:rFonts w:ascii="Times New Roman"/>
          <w:b/>
          <w:i w:val="false"/>
          <w:color w:val="000000"/>
        </w:rPr>
        <w:t xml:space="preserve"> Chapter 2-1. Procedure for providing the state service "Inclusion in the register</w:t>
      </w:r>
      <w:r>
        <w:br/>
      </w:r>
      <w:r>
        <w:rPr>
          <w:rFonts w:ascii="Times New Roman"/>
          <w:b/>
          <w:i w:val="false"/>
          <w:color w:val="000000"/>
        </w:rPr>
        <w:t>of payment organizations registered with the National Bank of the Republic of Kazakhstan"</w:t>
      </w:r>
      <w:r>
        <w:br/>
      </w:r>
      <w:r>
        <w:rPr>
          <w:rFonts w:ascii="Times New Roman"/>
          <w:b/>
          <w:i w:val="false"/>
          <w:color w:val="000000"/>
        </w:rPr>
        <w:t>(hereinafter referred to as the state service on account registration)</w:t>
      </w:r>
    </w:p>
    <w:p>
      <w:pPr>
        <w:spacing w:after="0"/>
        <w:ind w:left="0"/>
        <w:jc w:val="both"/>
      </w:pPr>
      <w:r>
        <w:rPr>
          <w:rFonts w:ascii="Times New Roman"/>
          <w:b w:val="false"/>
          <w:i w:val="false"/>
          <w:color w:val="ff0000"/>
          <w:sz w:val="28"/>
        </w:rPr>
        <w:t>
      Footnote. Rules as added by chapter 2-1 in accordance with the resolution of the Board of the National Bank of the RK dated 19.03.2020 № 35 (shall be enforced upon expiry of twenty one calendar days after the date of its first official publication).</w:t>
      </w:r>
    </w:p>
    <w:p>
      <w:pPr>
        <w:spacing w:after="0"/>
        <w:ind w:left="0"/>
        <w:jc w:val="both"/>
      </w:pPr>
      <w:r>
        <w:rPr>
          <w:rFonts w:ascii="Times New Roman"/>
          <w:b w:val="false"/>
          <w:i w:val="false"/>
          <w:color w:val="000000"/>
          <w:sz w:val="28"/>
        </w:rPr>
        <w:t>
      15-1. The list of main requirements for the provision of the state service in accounting registration, including characteristics of the process, the form, content and result of the provision, as well as other information, taking into account the specifics of the state service rendering in accounting registration, is established in Appendix 2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15-1 as amended by Resolution № 119 of the Board of the National Bank of the Republic of Kazakhstan dated 21.09.2020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The employee of the National Bank, authorized to receive and register correspondence, on the date of receipt of the application, shall receive, register and send it for execution to the subdivision responsible for providing the state service on the account registration (hereinafter referred to as the responsible subdivision). Upon receipt of an application after the end of working hours, on weekends and holidays, according to the labour legislation of the Republic of Kazakhstan, applications shall be received during the next working day.</w:t>
      </w:r>
    </w:p>
    <w:p>
      <w:pPr>
        <w:spacing w:after="0"/>
        <w:ind w:left="0"/>
        <w:jc w:val="both"/>
      </w:pPr>
      <w:r>
        <w:rPr>
          <w:rFonts w:ascii="Times New Roman"/>
          <w:b w:val="false"/>
          <w:i w:val="false"/>
          <w:color w:val="000000"/>
          <w:sz w:val="28"/>
        </w:rPr>
        <w:t>
      When the payment organization sends an application through the web portal "electronic government," the personal office automatically shall display the status of acceptance of the request for the provision of the state service, indicating the date and time of receipt of the result.</w:t>
      </w:r>
    </w:p>
    <w:p>
      <w:pPr>
        <w:spacing w:after="0"/>
        <w:ind w:left="0"/>
        <w:jc w:val="both"/>
      </w:pPr>
      <w:r>
        <w:rPr>
          <w:rFonts w:ascii="Times New Roman"/>
          <w:b w:val="false"/>
          <w:i w:val="false"/>
          <w:color w:val="000000"/>
          <w:sz w:val="28"/>
        </w:rPr>
        <w:t>
      The National Bank shall receive information on the identity documents of the head of the payment organization and on the state registration (re-registration) of the legal entity from the relevant state information systems through the “electronic government” gateway.</w:t>
      </w:r>
    </w:p>
    <w:p>
      <w:pPr>
        <w:spacing w:after="0"/>
        <w:ind w:left="0"/>
        <w:jc w:val="both"/>
      </w:pPr>
      <w:r>
        <w:rPr>
          <w:rFonts w:ascii="Times New Roman"/>
          <w:b w:val="false"/>
          <w:i w:val="false"/>
          <w:color w:val="000000"/>
          <w:sz w:val="28"/>
        </w:rPr>
        <w:t>
      15-3. The employee of the responsible subdivision within five working days from the date of registration of the application shall verify the completeness of the submitted documents.</w:t>
      </w:r>
    </w:p>
    <w:p>
      <w:pPr>
        <w:spacing w:after="0"/>
        <w:ind w:left="0"/>
        <w:jc w:val="both"/>
      </w:pPr>
      <w:r>
        <w:rPr>
          <w:rFonts w:ascii="Times New Roman"/>
          <w:b w:val="false"/>
          <w:i w:val="false"/>
          <w:color w:val="000000"/>
          <w:sz w:val="28"/>
        </w:rPr>
        <w:t>
      If it is established that the submitted documents are incomplete, the responsible subdivision shall prepare and send a written reasoned refusal to further consider the application within five working days from the date of registration of the application.</w:t>
      </w:r>
    </w:p>
    <w:p>
      <w:pPr>
        <w:spacing w:after="0"/>
        <w:ind w:left="0"/>
        <w:jc w:val="both"/>
      </w:pPr>
      <w:r>
        <w:rPr>
          <w:rFonts w:ascii="Times New Roman"/>
          <w:b w:val="false"/>
          <w:i w:val="false"/>
          <w:color w:val="000000"/>
          <w:sz w:val="28"/>
        </w:rPr>
        <w:t>
      15-4. Upon establishing the fact of completeness of the submitted documents, the responsible department, within eight working days from the date of the application registration, shall review the documents for their compliance with the requirements of the legislation of the Republic of Kazakhstan, prepare a draft notification of completion of the registration for the granting of permission (right) for the provision of payment services by the payment organization (hereinafter - the notification) in accordance with Appendix 3 to the Rules or a draft of reasoned refusal.</w:t>
      </w:r>
    </w:p>
    <w:p>
      <w:pPr>
        <w:spacing w:after="0"/>
        <w:ind w:left="0"/>
        <w:jc w:val="both"/>
      </w:pPr>
      <w:r>
        <w:rPr>
          <w:rFonts w:ascii="Times New Roman"/>
          <w:b w:val="false"/>
          <w:i w:val="false"/>
          <w:color w:val="000000"/>
          <w:sz w:val="28"/>
        </w:rPr>
        <w:t>
      The National Bank, represented by the head of the responsible department, shall approve and sign the notification or reasoned refusal within two working days.</w:t>
      </w:r>
    </w:p>
    <w:p>
      <w:pPr>
        <w:spacing w:after="0"/>
        <w:ind w:left="0"/>
        <w:jc w:val="both"/>
      </w:pPr>
      <w:r>
        <w:rPr>
          <w:rFonts w:ascii="Times New Roman"/>
          <w:b w:val="false"/>
          <w:i w:val="false"/>
          <w:color w:val="000000"/>
          <w:sz w:val="28"/>
        </w:rPr>
        <w:t>
      After the notification or reasoned refusal has been approved and signed by the head of the responsible department, the employee of the responsible department, on the day the decision is made, shall include the payment organization in the register of payment organizations (upon signing the notification) and send the payment organization the result of rendering the public service for accounting registration.</w:t>
      </w:r>
    </w:p>
    <w:p>
      <w:pPr>
        <w:spacing w:after="0"/>
        <w:ind w:left="0"/>
        <w:jc w:val="both"/>
      </w:pPr>
      <w:r>
        <w:rPr>
          <w:rFonts w:ascii="Times New Roman"/>
          <w:b w:val="false"/>
          <w:i w:val="false"/>
          <w:color w:val="000000"/>
          <w:sz w:val="28"/>
        </w:rPr>
        <w:t>
      On the “e-government” web portal, the result of rendering the public service for accounting registration shall be sent to the payment organization's personal account in the form of an electronic document certified by an electronic digital signature (hereinafter - EDS) of an authorized person.</w:t>
      </w:r>
    </w:p>
    <w:p>
      <w:pPr>
        <w:spacing w:after="0"/>
        <w:ind w:left="0"/>
        <w:jc w:val="both"/>
      </w:pPr>
      <w:r>
        <w:rPr>
          <w:rFonts w:ascii="Times New Roman"/>
          <w:b w:val="false"/>
          <w:i w:val="false"/>
          <w:color w:val="000000"/>
          <w:sz w:val="28"/>
        </w:rPr>
        <w:t>
      If grounds for refusing accounting registration of a payment organization and inclusion in the register of payment organizations are identified, the National Bank, represented by the head of the responsible division, shall send the service recipient a preliminary decision on refusing accounting registration of the payment organization and inclusion in the register of payment organizations with notification of the time and place of the hearing to provide the service recipient with the opportunity to express a position on the preliminary decision.</w:t>
      </w:r>
    </w:p>
    <w:p>
      <w:pPr>
        <w:spacing w:after="0"/>
        <w:ind w:left="0"/>
        <w:jc w:val="both"/>
      </w:pPr>
      <w:r>
        <w:rPr>
          <w:rFonts w:ascii="Times New Roman"/>
          <w:b w:val="false"/>
          <w:i w:val="false"/>
          <w:color w:val="000000"/>
          <w:sz w:val="28"/>
        </w:rPr>
        <w:t>
      A preliminary decision shall be sent no less than 3 (three) working days before the expiration of the application review period.</w:t>
      </w:r>
    </w:p>
    <w:p>
      <w:pPr>
        <w:spacing w:after="0"/>
        <w:ind w:left="0"/>
        <w:jc w:val="both"/>
      </w:pPr>
      <w:r>
        <w:rPr>
          <w:rFonts w:ascii="Times New Roman"/>
          <w:b w:val="false"/>
          <w:i w:val="false"/>
          <w:color w:val="000000"/>
          <w:sz w:val="28"/>
        </w:rPr>
        <w:t>
      A participant in an administrative procedure shall have the right to submit or express an objection to a preliminary decision on an administrative case no later than two working days from the date of its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15-4 is in the wording of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Information on the stage of provision of state service on registration shall be updated automatically in the information system for monitoring the provision of state services.</w:t>
      </w:r>
    </w:p>
    <w:p>
      <w:pPr>
        <w:spacing w:after="0"/>
        <w:ind w:left="0"/>
        <w:jc w:val="left"/>
      </w:pPr>
      <w:r>
        <w:rPr>
          <w:rFonts w:ascii="Times New Roman"/>
          <w:b/>
          <w:i w:val="false"/>
          <w:color w:val="000000"/>
        </w:rPr>
        <w:t xml:space="preserve"> Chapter 3. Maintaining the register</w:t>
      </w:r>
    </w:p>
    <w:p>
      <w:pPr>
        <w:spacing w:after="0"/>
        <w:ind w:left="0"/>
        <w:jc w:val="both"/>
      </w:pPr>
      <w:r>
        <w:rPr>
          <w:rFonts w:ascii="Times New Roman"/>
          <w:b w:val="false"/>
          <w:i w:val="false"/>
          <w:color w:val="000000"/>
          <w:sz w:val="28"/>
        </w:rPr>
        <w:t>
      16. The register shall contain information on payment organizations registered with the National Bank.</w:t>
      </w:r>
    </w:p>
    <w:p>
      <w:pPr>
        <w:spacing w:after="0"/>
        <w:ind w:left="0"/>
        <w:jc w:val="both"/>
      </w:pPr>
      <w:r>
        <w:rPr>
          <w:rFonts w:ascii="Times New Roman"/>
          <w:b w:val="false"/>
          <w:i w:val="false"/>
          <w:color w:val="000000"/>
          <w:sz w:val="28"/>
        </w:rPr>
        <w:t>
      The register shall be maintained by the National Bank in order to monitor the payment services market and shall be posted on the official Internet resource of the National Bank.</w:t>
      </w:r>
    </w:p>
    <w:p>
      <w:pPr>
        <w:spacing w:after="0"/>
        <w:ind w:left="0"/>
        <w:jc w:val="both"/>
      </w:pPr>
      <w:r>
        <w:rPr>
          <w:rFonts w:ascii="Times New Roman"/>
          <w:b w:val="false"/>
          <w:i w:val="false"/>
          <w:color w:val="000000"/>
          <w:sz w:val="28"/>
        </w:rPr>
        <w:t>
      17. The National Bank, when making a decision on the registration of a payment organization within ten working days from the date of submission of the full package of documents provided for in paragraph 2 of Article 16 of the Law on Payments and Payment Systems shall:</w:t>
      </w:r>
    </w:p>
    <w:p>
      <w:pPr>
        <w:spacing w:after="0"/>
        <w:ind w:left="0"/>
        <w:jc w:val="both"/>
      </w:pPr>
      <w:r>
        <w:rPr>
          <w:rFonts w:ascii="Times New Roman"/>
          <w:b w:val="false"/>
          <w:i w:val="false"/>
          <w:color w:val="000000"/>
          <w:sz w:val="28"/>
        </w:rPr>
        <w:t>
      1) assign a registration number to the payment organization and make an entry in the register according to the form according to Annex 4 to the Rules;</w:t>
      </w:r>
    </w:p>
    <w:p>
      <w:pPr>
        <w:spacing w:after="0"/>
        <w:ind w:left="0"/>
        <w:jc w:val="both"/>
      </w:pPr>
      <w:r>
        <w:rPr>
          <w:rFonts w:ascii="Times New Roman"/>
          <w:b w:val="false"/>
          <w:i w:val="false"/>
          <w:color w:val="000000"/>
          <w:sz w:val="28"/>
        </w:rPr>
        <w:t>
      2) in writing send a notification to the payment organization on passing the account registration of the payment organization with indication of the registration number.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in the wording of the resolution of the Board of the National Bank of the RK dated 19.03.2020 № 35 (shall be enforced upon expiry of twenty one calendar days after the date of its first official publication); № 119 dated 21.09.2020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When making a decision on rejecting the record registration of a payment organization, the National Bank, within ten working days from the date of receiving a full package of documents provided for in paragraph 2 of Article 16 of the Law on Payments and Payment Systems, shall send to the payment organization a motivated refusal to register with indication of the reason for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Resolution № 119 of the Board of the National Bank of the Republic of Kazakhstan dated 21.09.2020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National Bank shall maintain a file for each payment organization registered with the National Bank on paper or in electronic form.</w:t>
      </w:r>
    </w:p>
    <w:p>
      <w:pPr>
        <w:spacing w:after="0"/>
        <w:ind w:left="0"/>
        <w:jc w:val="both"/>
      </w:pPr>
      <w:r>
        <w:rPr>
          <w:rFonts w:ascii="Times New Roman"/>
          <w:b w:val="false"/>
          <w:i w:val="false"/>
          <w:color w:val="000000"/>
          <w:sz w:val="28"/>
        </w:rPr>
        <w:t>
      20. The National Bank shall exclude the payment organization from the register on the grounds provided for in paragraph 1 of Article 18 of the Law on Payments and Payment Systems.</w:t>
      </w:r>
    </w:p>
    <w:p>
      <w:pPr>
        <w:spacing w:after="0"/>
        <w:ind w:left="0"/>
        <w:jc w:val="both"/>
      </w:pPr>
      <w:r>
        <w:rPr>
          <w:rFonts w:ascii="Times New Roman"/>
          <w:b w:val="false"/>
          <w:i w:val="false"/>
          <w:color w:val="000000"/>
          <w:sz w:val="28"/>
        </w:rPr>
        <w:t>
      21. The payment organization within three working days from the date of entry into force of the court decision to terminate the activity of the payment organization or to make a decision on voluntary termination of activity by reorganization (accession, merger, division, allocation, transformation) or liquidation shall send to the National Bank in arbitrary written form a notification with the Annex of supporting documents.</w:t>
      </w:r>
    </w:p>
    <w:p>
      <w:pPr>
        <w:spacing w:after="0"/>
        <w:ind w:left="0"/>
        <w:jc w:val="both"/>
      </w:pPr>
      <w:r>
        <w:rPr>
          <w:rFonts w:ascii="Times New Roman"/>
          <w:b w:val="false"/>
          <w:i w:val="false"/>
          <w:color w:val="000000"/>
          <w:sz w:val="28"/>
        </w:rPr>
        <w:t>
      22. The National Bank, within five working days from the date of exclusion by the National Bank of the payment institution from the register, shall notify the payment institution in writing at the actual location of the payment institution or the address specified in the application, and publish information on it on the National Bank’s official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Resolution № 119 of the Board of the National Bank of the Republic of Kazakhstan dated 21.09.2020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If the payment organization is excluded from the register within thirty calendar days from the date of notification by the National Bank of the exclusion from the register, the payment organization shall decide to change the name if the words "payment organization" or reorganization or liquidation of the payment organization is present in it.</w:t>
      </w:r>
    </w:p>
    <w:p>
      <w:pPr>
        <w:spacing w:after="0"/>
        <w:ind w:left="0"/>
        <w:jc w:val="both"/>
      </w:pPr>
      <w:r>
        <w:rPr>
          <w:rFonts w:ascii="Times New Roman"/>
          <w:b w:val="false"/>
          <w:i w:val="false"/>
          <w:color w:val="000000"/>
          <w:sz w:val="28"/>
        </w:rPr>
        <w:t xml:space="preserve">
      23-1. Consent to carry out a voluntary reorganization of a payment organization shall be issued upon submission of a decision on voluntary reorganization by the payment organization to the National Bank through the “e-government” web portal.  </w:t>
      </w:r>
    </w:p>
    <w:p>
      <w:pPr>
        <w:spacing w:after="0"/>
        <w:ind w:left="0"/>
        <w:jc w:val="both"/>
      </w:pPr>
      <w:r>
        <w:rPr>
          <w:rFonts w:ascii="Times New Roman"/>
          <w:b w:val="false"/>
          <w:i w:val="false"/>
          <w:color w:val="000000"/>
          <w:sz w:val="28"/>
        </w:rPr>
        <w:t>
      The list of basic requirements for the provision of the public service on voluntary reorganization, including the characteristics of the process, form, content and result of service provision, as well as other information taking into account the specifics of the provision of the public service on voluntary reorganization, is established in Appendix 5 to the Rules.</w:t>
      </w:r>
    </w:p>
    <w:p>
      <w:pPr>
        <w:spacing w:after="0"/>
        <w:ind w:left="0"/>
        <w:jc w:val="both"/>
      </w:pPr>
      <w:r>
        <w:rPr>
          <w:rFonts w:ascii="Times New Roman"/>
          <w:b w:val="false"/>
          <w:i w:val="false"/>
          <w:color w:val="000000"/>
          <w:sz w:val="28"/>
        </w:rPr>
        <w:t>
      The resolution shall be accompanied by the documents specified in subparagraphs 2), 4), 5), and 7) of paragraph 2 of Article 20 of the Law on payments and payment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23-1 in accordance with the Resolution of the Board of the National Bank of the Republic of Kazakhstan dated, 19.02.2024 № 10 (shall be enforced upon expiry of ten calendar days after the date of its first official publication); is in the wording of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3-1. Procedure for providing state service "Issue of consent for voluntary</w:t>
      </w:r>
      <w:r>
        <w:br/>
      </w:r>
      <w:r>
        <w:rPr>
          <w:rFonts w:ascii="Times New Roman"/>
          <w:b/>
          <w:i w:val="false"/>
          <w:color w:val="000000"/>
        </w:rPr>
        <w:t>reorganization (accession, merger, separation, allocation, transformation) of payment</w:t>
      </w:r>
      <w:r>
        <w:br/>
      </w:r>
      <w:r>
        <w:rPr>
          <w:rFonts w:ascii="Times New Roman"/>
          <w:b/>
          <w:i w:val="false"/>
          <w:color w:val="000000"/>
        </w:rPr>
        <w:t>organizations" (hereinafter referred to as the state service on voluntary reorganization)</w:t>
      </w:r>
    </w:p>
    <w:p>
      <w:pPr>
        <w:spacing w:after="0"/>
        <w:ind w:left="0"/>
        <w:jc w:val="both"/>
      </w:pPr>
      <w:r>
        <w:rPr>
          <w:rFonts w:ascii="Times New Roman"/>
          <w:b w:val="false"/>
          <w:i w:val="false"/>
          <w:color w:val="ff0000"/>
          <w:sz w:val="28"/>
        </w:rPr>
        <w:t>
      Footnote. Rules as added by chapter 3-1 in accordance with the resolution of the Board of the National Bank of the RK dated 19.03.2020 № 35 (shall be enforced upon expiry of twenty one calendar days after the date of its first official publication).</w:t>
      </w:r>
    </w:p>
    <w:p>
      <w:pPr>
        <w:spacing w:after="0"/>
        <w:ind w:left="0"/>
        <w:jc w:val="both"/>
      </w:pPr>
      <w:r>
        <w:rPr>
          <w:rFonts w:ascii="Times New Roman"/>
          <w:b w:val="false"/>
          <w:i w:val="false"/>
          <w:color w:val="000000"/>
          <w:sz w:val="28"/>
        </w:rPr>
        <w:t>
      23-1. The issue of consent for voluntary reorganization of the payment organization shall be carried out when the payment organization submits a decision on voluntary reorganization to the National Bank on paper or through the web portal "electronic government."</w:t>
      </w:r>
    </w:p>
    <w:p>
      <w:pPr>
        <w:spacing w:after="0"/>
        <w:ind w:left="0"/>
        <w:jc w:val="both"/>
      </w:pPr>
      <w:r>
        <w:rPr>
          <w:rFonts w:ascii="Times New Roman"/>
          <w:b w:val="false"/>
          <w:i w:val="false"/>
          <w:color w:val="000000"/>
          <w:sz w:val="28"/>
        </w:rPr>
        <w:t>
      The list of the main requirements for the provision of state service on voluntary reorganization, including the characteristics of the process, the form, content and result of the provision, as well as other information taking into account the peculiarities of the provision of state service on voluntary reorganization, shall be set out in Annex 5 to the Rules.</w:t>
      </w:r>
    </w:p>
    <w:p>
      <w:pPr>
        <w:spacing w:after="0"/>
        <w:ind w:left="0"/>
        <w:jc w:val="both"/>
      </w:pPr>
      <w:r>
        <w:rPr>
          <w:rFonts w:ascii="Times New Roman"/>
          <w:b w:val="false"/>
          <w:i w:val="false"/>
          <w:color w:val="000000"/>
          <w:sz w:val="28"/>
        </w:rPr>
        <w:t>
      To the decision shall be attached the documents provided for in subparagraph 2), 4), 5) and 7) of paragraph 2 of Article 20 of the Law on Payments and Payment Systems.</w:t>
      </w:r>
    </w:p>
    <w:p>
      <w:pPr>
        <w:spacing w:after="0"/>
        <w:ind w:left="0"/>
        <w:jc w:val="both"/>
      </w:pPr>
      <w:r>
        <w:rPr>
          <w:rFonts w:ascii="Times New Roman"/>
          <w:b w:val="false"/>
          <w:i w:val="false"/>
          <w:color w:val="000000"/>
          <w:sz w:val="28"/>
        </w:rPr>
        <w:t>
      23-2. The employee of the National Bank, authorized to receive and register correspondence, on the day of receipt of documents, shall receive, register and send for execution to the subdivision responsible for providing the state service on voluntary reorganization (hereinafter referred to as the responsible subdivision). Upon receipt of documents after the end of working hours, on weekends and holidays, according to the labour legislation of the Republic of Kazakhstan, the receipt of documents shall be carried out during the next working day.</w:t>
      </w:r>
    </w:p>
    <w:p>
      <w:pPr>
        <w:spacing w:after="0"/>
        <w:ind w:left="0"/>
        <w:jc w:val="both"/>
      </w:pPr>
      <w:r>
        <w:rPr>
          <w:rFonts w:ascii="Times New Roman"/>
          <w:b w:val="false"/>
          <w:i w:val="false"/>
          <w:color w:val="000000"/>
          <w:sz w:val="28"/>
        </w:rPr>
        <w:t>
      When the payment organization sends an application through the portal, the personal office automatically displays the status of acceptance of the request for the provision of the state service, indicating the date and time of receipt of the result.</w:t>
      </w:r>
    </w:p>
    <w:p>
      <w:pPr>
        <w:spacing w:after="0"/>
        <w:ind w:left="0"/>
        <w:jc w:val="both"/>
      </w:pPr>
      <w:r>
        <w:rPr>
          <w:rFonts w:ascii="Times New Roman"/>
          <w:b w:val="false"/>
          <w:i w:val="false"/>
          <w:color w:val="000000"/>
          <w:sz w:val="28"/>
        </w:rPr>
        <w:t>
      23-3. The employee of the responsible subdivision within five working days from the date of the registration of documents shall check their completeness.</w:t>
      </w:r>
    </w:p>
    <w:p>
      <w:pPr>
        <w:spacing w:after="0"/>
        <w:ind w:left="0"/>
        <w:jc w:val="both"/>
      </w:pPr>
      <w:r>
        <w:rPr>
          <w:rFonts w:ascii="Times New Roman"/>
          <w:b w:val="false"/>
          <w:i w:val="false"/>
          <w:color w:val="000000"/>
          <w:sz w:val="28"/>
        </w:rPr>
        <w:t>
      If it is established that the submitted documents are incomplete, the responsible unit shall prepare and send a written reasoned refusal to further consider the application within five working days from the date of the registration of the application.</w:t>
      </w:r>
    </w:p>
    <w:p>
      <w:pPr>
        <w:spacing w:after="0"/>
        <w:ind w:left="0"/>
        <w:jc w:val="both"/>
      </w:pPr>
      <w:r>
        <w:rPr>
          <w:rFonts w:ascii="Times New Roman"/>
          <w:b w:val="false"/>
          <w:i w:val="false"/>
          <w:color w:val="000000"/>
          <w:sz w:val="28"/>
        </w:rPr>
        <w:t>
      23-4. Upon establishing the fact of completeness of the submitted documents, the responsible unit, within eight working days from the date of registration of the documents, shall review the documents for their compliance with the requirements of the legislation of the Republic of Kazakhstan, prepare a draft notification on the issuance of consent to conduct a voluntary reorganization (hereinafter - the notification) or a reasoned refusal.</w:t>
      </w:r>
    </w:p>
    <w:p>
      <w:pPr>
        <w:spacing w:after="0"/>
        <w:ind w:left="0"/>
        <w:jc w:val="both"/>
      </w:pPr>
      <w:r>
        <w:rPr>
          <w:rFonts w:ascii="Times New Roman"/>
          <w:b w:val="false"/>
          <w:i w:val="false"/>
          <w:color w:val="000000"/>
          <w:sz w:val="28"/>
        </w:rPr>
        <w:t>
      The National Bank, represented by the head of the responsible department, shall approve and sign the notification or reasoned refusal within two working days.</w:t>
      </w:r>
    </w:p>
    <w:p>
      <w:pPr>
        <w:spacing w:after="0"/>
        <w:ind w:left="0"/>
        <w:jc w:val="both"/>
      </w:pPr>
      <w:r>
        <w:rPr>
          <w:rFonts w:ascii="Times New Roman"/>
          <w:b w:val="false"/>
          <w:i w:val="false"/>
          <w:color w:val="000000"/>
          <w:sz w:val="28"/>
        </w:rPr>
        <w:t xml:space="preserve">
      After the notification or reasoned refusal has been approved and signed by the head of the responsible department, the employee of the responsible department shall send the result of rendering the public service for voluntary reorganization to the payment organization on the day the decision is made. </w:t>
      </w:r>
    </w:p>
    <w:p>
      <w:pPr>
        <w:spacing w:after="0"/>
        <w:ind w:left="0"/>
        <w:jc w:val="both"/>
      </w:pPr>
      <w:r>
        <w:rPr>
          <w:rFonts w:ascii="Times New Roman"/>
          <w:b w:val="false"/>
          <w:i w:val="false"/>
          <w:color w:val="000000"/>
          <w:sz w:val="28"/>
        </w:rPr>
        <w:t>
      On the “e-government” web portal, the result of rendering the public service for voluntary reorganization shall be sent to the payment organization's personal account in the form of an electronic document certified by the digital signature of an authorized person.</w:t>
      </w:r>
    </w:p>
    <w:p>
      <w:pPr>
        <w:spacing w:after="0"/>
        <w:ind w:left="0"/>
        <w:jc w:val="both"/>
      </w:pPr>
      <w:r>
        <w:rPr>
          <w:rFonts w:ascii="Times New Roman"/>
          <w:b w:val="false"/>
          <w:i w:val="false"/>
          <w:color w:val="000000"/>
          <w:sz w:val="28"/>
        </w:rPr>
        <w:t>
      If grounds for refusing to grant consent for voluntary reorganization are identified, the National Bank, represented by the head of the responsible division, shall send the service recipient a preliminary decision on refusing to grant consent for voluntary reorganization with notification of the time and place of the hearing to provide the service recipient with the opportunity to express a position on the preliminary decision.</w:t>
      </w:r>
    </w:p>
    <w:p>
      <w:pPr>
        <w:spacing w:after="0"/>
        <w:ind w:left="0"/>
        <w:jc w:val="both"/>
      </w:pPr>
      <w:r>
        <w:rPr>
          <w:rFonts w:ascii="Times New Roman"/>
          <w:b w:val="false"/>
          <w:i w:val="false"/>
          <w:color w:val="000000"/>
          <w:sz w:val="28"/>
        </w:rPr>
        <w:t>
      A preliminary decision shall be sent no less than 3 (three) working days before the expiration of the application review period.</w:t>
      </w:r>
    </w:p>
    <w:p>
      <w:pPr>
        <w:spacing w:after="0"/>
        <w:ind w:left="0"/>
        <w:jc w:val="both"/>
      </w:pPr>
      <w:r>
        <w:rPr>
          <w:rFonts w:ascii="Times New Roman"/>
          <w:b w:val="false"/>
          <w:i w:val="false"/>
          <w:color w:val="000000"/>
          <w:sz w:val="28"/>
        </w:rPr>
        <w:t>
      A participant in an administrative procedure shall have the right to submit or express an objection to a preliminary decision on an administrative case no later than two working days from the date of its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23-4 is in the wording of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23-5. Information on the stage of provision of state service on voluntary reorganization shall be updated automatically in the information system for monitoring the provision of state services.</w:t>
      </w:r>
    </w:p>
    <w:p>
      <w:pPr>
        <w:spacing w:after="0"/>
        <w:ind w:left="0"/>
        <w:jc w:val="left"/>
      </w:pPr>
      <w:r>
        <w:rPr>
          <w:rFonts w:ascii="Times New Roman"/>
          <w:b/>
          <w:i w:val="false"/>
          <w:color w:val="000000"/>
        </w:rPr>
        <w:t xml:space="preserve"> Chapter 3-2. Procedure for appeal against decisions, actions (omissions) </w:t>
      </w:r>
      <w:r>
        <w:br/>
      </w:r>
      <w:r>
        <w:rPr>
          <w:rFonts w:ascii="Times New Roman"/>
          <w:b/>
          <w:i w:val="false"/>
          <w:color w:val="000000"/>
        </w:rPr>
        <w:t>of the National Bank and (or) its officials regarding state services</w:t>
      </w:r>
    </w:p>
    <w:p>
      <w:pPr>
        <w:spacing w:after="0"/>
        <w:ind w:left="0"/>
        <w:jc w:val="both"/>
      </w:pPr>
      <w:r>
        <w:rPr>
          <w:rFonts w:ascii="Times New Roman"/>
          <w:b w:val="false"/>
          <w:i w:val="false"/>
          <w:color w:val="ff0000"/>
          <w:sz w:val="28"/>
        </w:rPr>
        <w:t>
      Footnote. Rules as added by chapter 3-2 in accordance with the resolution of the Board of the National Bank of the RK dated 19.03.2020 № 35 (shall be enforced upon expiry of twenty one calendar days after the date of its first official publication).</w:t>
      </w:r>
    </w:p>
    <w:p>
      <w:pPr>
        <w:spacing w:after="0"/>
        <w:ind w:left="0"/>
        <w:jc w:val="both"/>
      </w:pPr>
      <w:r>
        <w:rPr>
          <w:rFonts w:ascii="Times New Roman"/>
          <w:b w:val="false"/>
          <w:i w:val="false"/>
          <w:color w:val="000000"/>
          <w:sz w:val="28"/>
        </w:rPr>
        <w:t>
      23-6. Appeal of decisions, actions (omissions) of the National Bank and (or) its officials regarding state services shall be made in writing to the head of the National Bank.</w:t>
      </w:r>
    </w:p>
    <w:p>
      <w:pPr>
        <w:spacing w:after="0"/>
        <w:ind w:left="0"/>
        <w:jc w:val="both"/>
      </w:pPr>
      <w:r>
        <w:rPr>
          <w:rFonts w:ascii="Times New Roman"/>
          <w:b w:val="false"/>
          <w:i w:val="false"/>
          <w:color w:val="000000"/>
          <w:sz w:val="28"/>
        </w:rPr>
        <w:t>
      The complaint of the payment organization shall indicate its name, postal address, outgoing number and date of submission of the complaint.</w:t>
      </w:r>
    </w:p>
    <w:p>
      <w:pPr>
        <w:spacing w:after="0"/>
        <w:ind w:left="0"/>
        <w:jc w:val="both"/>
      </w:pPr>
      <w:r>
        <w:rPr>
          <w:rFonts w:ascii="Times New Roman"/>
          <w:b w:val="false"/>
          <w:i w:val="false"/>
          <w:color w:val="000000"/>
          <w:sz w:val="28"/>
        </w:rPr>
        <w:t>
      The complaint shall be signed by the payment organization.</w:t>
      </w:r>
    </w:p>
    <w:p>
      <w:pPr>
        <w:spacing w:after="0"/>
        <w:ind w:left="0"/>
        <w:jc w:val="both"/>
      </w:pPr>
      <w:r>
        <w:rPr>
          <w:rFonts w:ascii="Times New Roman"/>
          <w:b w:val="false"/>
          <w:i w:val="false"/>
          <w:color w:val="000000"/>
          <w:sz w:val="28"/>
        </w:rPr>
        <w:t>
      Confirmation of acceptance of the complaint shall be its registration (stamp, incoming number and date) in the Office of the National Bank, specifying the name and initials of the person who accepted the complaint, the date and place of receipt of the response to the complaint.</w:t>
      </w:r>
    </w:p>
    <w:p>
      <w:pPr>
        <w:spacing w:after="0"/>
        <w:ind w:left="0"/>
        <w:jc w:val="both"/>
      </w:pPr>
      <w:r>
        <w:rPr>
          <w:rFonts w:ascii="Times New Roman"/>
          <w:b w:val="false"/>
          <w:i w:val="false"/>
          <w:color w:val="000000"/>
          <w:sz w:val="28"/>
        </w:rPr>
        <w:t>
      The complaint of the payment organization on the provision of public services received by the National Bank is considered within five working days from the date of the registration.</w:t>
      </w:r>
    </w:p>
    <w:p>
      <w:pPr>
        <w:spacing w:after="0"/>
        <w:ind w:left="0"/>
        <w:jc w:val="both"/>
      </w:pPr>
      <w:r>
        <w:rPr>
          <w:rFonts w:ascii="Times New Roman"/>
          <w:b w:val="false"/>
          <w:i w:val="false"/>
          <w:color w:val="000000"/>
          <w:sz w:val="28"/>
        </w:rPr>
        <w:t>
      In case of disagreement with the results of the provided state service, the payment organization shall file a complaint with the authorized body for evaluation and control over the quality of the provision of state services.</w:t>
      </w:r>
    </w:p>
    <w:p>
      <w:pPr>
        <w:spacing w:after="0"/>
        <w:ind w:left="0"/>
        <w:jc w:val="both"/>
      </w:pPr>
      <w:r>
        <w:rPr>
          <w:rFonts w:ascii="Times New Roman"/>
          <w:b w:val="false"/>
          <w:i w:val="false"/>
          <w:color w:val="000000"/>
          <w:sz w:val="28"/>
        </w:rPr>
        <w:t>
      The complaint of the payment organization received by the authorized body for evaluation and control over the quality of state services shall be considered within fifteen working days from the date of the registration.</w:t>
      </w:r>
    </w:p>
    <w:p>
      <w:pPr>
        <w:spacing w:after="0"/>
        <w:ind w:left="0"/>
        <w:jc w:val="both"/>
      </w:pPr>
      <w:r>
        <w:rPr>
          <w:rFonts w:ascii="Times New Roman"/>
          <w:b w:val="false"/>
          <w:i w:val="false"/>
          <w:color w:val="000000"/>
          <w:sz w:val="28"/>
        </w:rPr>
        <w:t>
      23-7. In the event of disagreement with the results of the state service rendered, the payment organization shall apply to the court in accordance with the procedure established by the legislation of the Republic of Kazakhstan.</w:t>
      </w:r>
    </w:p>
    <w:p>
      <w:pPr>
        <w:spacing w:after="0"/>
        <w:ind w:left="0"/>
        <w:jc w:val="left"/>
      </w:pPr>
      <w:r>
        <w:rPr>
          <w:rFonts w:ascii="Times New Roman"/>
          <w:b/>
          <w:i w:val="false"/>
          <w:color w:val="000000"/>
        </w:rPr>
        <w:t xml:space="preserve"> Chapter 4. Provision of payment services by payment organizations</w:t>
      </w:r>
    </w:p>
    <w:p>
      <w:pPr>
        <w:spacing w:after="0"/>
        <w:ind w:left="0"/>
        <w:jc w:val="both"/>
      </w:pPr>
      <w:r>
        <w:rPr>
          <w:rFonts w:ascii="Times New Roman"/>
          <w:b w:val="false"/>
          <w:i w:val="false"/>
          <w:color w:val="000000"/>
          <w:sz w:val="28"/>
        </w:rPr>
        <w:t>
      24. The payment organization, after providing the payment service, shall issue to the client a document confirming the fact of providing the payment service, on paper or by means of a telecommunication network.</w:t>
      </w:r>
    </w:p>
    <w:p>
      <w:pPr>
        <w:spacing w:after="0"/>
        <w:ind w:left="0"/>
        <w:jc w:val="both"/>
      </w:pPr>
      <w:r>
        <w:rPr>
          <w:rFonts w:ascii="Times New Roman"/>
          <w:b w:val="false"/>
          <w:i w:val="false"/>
          <w:color w:val="000000"/>
          <w:sz w:val="28"/>
        </w:rPr>
        <w:t>
      25. In the case of payment services by the payment organization provided for in subparagraphs 1) and 4) of paragraph 3 of the Rules, the document confirming the fact of payment service provision shall contain the following details:</w:t>
      </w:r>
    </w:p>
    <w:p>
      <w:pPr>
        <w:spacing w:after="0"/>
        <w:ind w:left="0"/>
        <w:jc w:val="both"/>
      </w:pPr>
      <w:r>
        <w:rPr>
          <w:rFonts w:ascii="Times New Roman"/>
          <w:b w:val="false"/>
          <w:i w:val="false"/>
          <w:color w:val="000000"/>
          <w:sz w:val="28"/>
        </w:rPr>
        <w:t>
      1) document number, date, month, year of its extract;</w:t>
      </w:r>
    </w:p>
    <w:p>
      <w:pPr>
        <w:spacing w:after="0"/>
        <w:ind w:left="0"/>
        <w:jc w:val="both"/>
      </w:pPr>
      <w:r>
        <w:rPr>
          <w:rFonts w:ascii="Times New Roman"/>
          <w:b w:val="false"/>
          <w:i w:val="false"/>
          <w:color w:val="000000"/>
          <w:sz w:val="28"/>
        </w:rPr>
        <w:t>
      2) the name of the payment organization;</w:t>
      </w:r>
    </w:p>
    <w:p>
      <w:pPr>
        <w:spacing w:after="0"/>
        <w:ind w:left="0"/>
        <w:jc w:val="both"/>
      </w:pPr>
      <w:r>
        <w:rPr>
          <w:rFonts w:ascii="Times New Roman"/>
          <w:b w:val="false"/>
          <w:i w:val="false"/>
          <w:color w:val="000000"/>
          <w:sz w:val="28"/>
        </w:rPr>
        <w:t>
      3) operation sum;</w:t>
      </w:r>
    </w:p>
    <w:p>
      <w:pPr>
        <w:spacing w:after="0"/>
        <w:ind w:left="0"/>
        <w:jc w:val="both"/>
      </w:pPr>
      <w:r>
        <w:rPr>
          <w:rFonts w:ascii="Times New Roman"/>
          <w:b w:val="false"/>
          <w:i w:val="false"/>
          <w:color w:val="000000"/>
          <w:sz w:val="28"/>
        </w:rPr>
        <w:t>
      4) operation currency;</w:t>
      </w:r>
    </w:p>
    <w:p>
      <w:pPr>
        <w:spacing w:after="0"/>
        <w:ind w:left="0"/>
        <w:jc w:val="both"/>
      </w:pPr>
      <w:r>
        <w:rPr>
          <w:rFonts w:ascii="Times New Roman"/>
          <w:b w:val="false"/>
          <w:i w:val="false"/>
          <w:color w:val="000000"/>
          <w:sz w:val="28"/>
        </w:rPr>
        <w:t>
      5) amount of the commission fee;</w:t>
      </w:r>
    </w:p>
    <w:p>
      <w:pPr>
        <w:spacing w:after="0"/>
        <w:ind w:left="0"/>
        <w:jc w:val="both"/>
      </w:pPr>
      <w:r>
        <w:rPr>
          <w:rFonts w:ascii="Times New Roman"/>
          <w:b w:val="false"/>
          <w:i w:val="false"/>
          <w:color w:val="000000"/>
          <w:sz w:val="28"/>
        </w:rPr>
        <w:t>
      6) purpose of payment;</w:t>
      </w:r>
    </w:p>
    <w:p>
      <w:pPr>
        <w:spacing w:after="0"/>
        <w:ind w:left="0"/>
        <w:jc w:val="both"/>
      </w:pPr>
      <w:r>
        <w:rPr>
          <w:rFonts w:ascii="Times New Roman"/>
          <w:b w:val="false"/>
          <w:i w:val="false"/>
          <w:color w:val="000000"/>
          <w:sz w:val="28"/>
        </w:rPr>
        <w:t>
      7) the name of the service provider (in case of payment service provided by subparagraph 1) of paragraph 3 of the Rules);</w:t>
      </w:r>
    </w:p>
    <w:p>
      <w:pPr>
        <w:spacing w:after="0"/>
        <w:ind w:left="0"/>
        <w:jc w:val="both"/>
      </w:pPr>
      <w:r>
        <w:rPr>
          <w:rFonts w:ascii="Times New Roman"/>
          <w:b w:val="false"/>
          <w:i w:val="false"/>
          <w:color w:val="000000"/>
          <w:sz w:val="28"/>
        </w:rPr>
        <w:t>
      8) the name or bank identification code of a bank, a branch of a non-resident bank of the Republic of Kazakhstan or an organization engaged in certain types of banking operations, to which the payment organization provides information for making a payment and (or) transferring or accepting money for these payments in accordance with subparagraph 9) paragraph 1, Article 12 of the Law on Payments and Payment Systems (in the case of rendering of a payment service provided for in subparagraph 4) of paragraph 3 of the Rules).</w:t>
      </w:r>
    </w:p>
    <w:p>
      <w:pPr>
        <w:spacing w:after="0"/>
        <w:ind w:left="0"/>
        <w:jc w:val="both"/>
      </w:pPr>
      <w:r>
        <w:rPr>
          <w:rFonts w:ascii="Times New Roman"/>
          <w:b w:val="false"/>
          <w:i w:val="false"/>
          <w:color w:val="000000"/>
          <w:sz w:val="28"/>
        </w:rPr>
        <w:t>
      It shall be allowed for the payment organization to provide additional bank details on the payment service provided in the document confirming the fact of providing the payment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Resolution № 139 of the Board of the National Bank of the Republic of Kazakhstan dated 30.11.2020 (shall be enforced on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In case of payment services provided by the payment organization under subparagraphs 2) and 3) of paragraph 3 of the Rules, the document confirming the payment service is issued by the payment organization in accordance with the Rules of issue, use and repayment of electronic money, as well as requirements to issuers of electronic money and electronic money systems in the territory of the Republic of Kazakhstan, approved by resolution № 202 of the Board of the National Bank of the Republic of Kazakhstan dated August 31, 2016 "On approval of the Rules of issue, use and repayment of electronic money, as well as requirements to issuers of electronic money and electronic money systems in the territory of the Republic of Kazakhstan", registered in the Register of State Registration of Regulatory Legal Acts under № 14298, Rules for issuing payment cards, as well as requirements for transactions servicing with their use in the territory of the Republic of Kazakhstan, approved by resolution № 205 of the Board of the National Bank of the Republic of Kazakhstan dated August 31, 2016 "On approval of the Rules for issuing payment cards, as well as requirements for operations with their use in the territory of the Republic of Kazakhstan", registered in the Register of the State Registration of Regulatory Legal Acts under № 14299.</w:t>
      </w:r>
    </w:p>
    <w:p>
      <w:pPr>
        <w:spacing w:after="0"/>
        <w:ind w:left="0"/>
        <w:jc w:val="both"/>
      </w:pPr>
      <w:r>
        <w:rPr>
          <w:rFonts w:ascii="Times New Roman"/>
          <w:b w:val="false"/>
          <w:i w:val="false"/>
          <w:color w:val="000000"/>
          <w:sz w:val="28"/>
        </w:rPr>
        <w:t>
      27. The payment organization when providing payment services provided for in subparagraphs 1) and 2) of paragraph 3 of the Rules, through the payment agent and/or the payment subagent, shall:</w:t>
      </w:r>
    </w:p>
    <w:p>
      <w:pPr>
        <w:spacing w:after="0"/>
        <w:ind w:left="0"/>
        <w:jc w:val="both"/>
      </w:pPr>
      <w:r>
        <w:rPr>
          <w:rFonts w:ascii="Times New Roman"/>
          <w:b w:val="false"/>
          <w:i w:val="false"/>
          <w:color w:val="000000"/>
          <w:sz w:val="28"/>
        </w:rPr>
        <w:t>
      1) ensure maintenance of the register of payment agents and (or) payment subagents in accordance with the internal document of the payment organization;</w:t>
      </w:r>
    </w:p>
    <w:p>
      <w:pPr>
        <w:spacing w:after="0"/>
        <w:ind w:left="0"/>
        <w:jc w:val="both"/>
      </w:pPr>
      <w:r>
        <w:rPr>
          <w:rFonts w:ascii="Times New Roman"/>
          <w:b w:val="false"/>
          <w:i w:val="false"/>
          <w:color w:val="000000"/>
          <w:sz w:val="28"/>
        </w:rPr>
        <w:t>
      2) monitor compliance of the payment agent with the requirements of the Law on Payments and Payment Systems, as well as the terms of payment services provided for by the contract between the payment agent and the payment organization.</w:t>
      </w:r>
    </w:p>
    <w:p>
      <w:pPr>
        <w:spacing w:after="0"/>
        <w:ind w:left="0"/>
        <w:jc w:val="both"/>
      </w:pPr>
      <w:r>
        <w:rPr>
          <w:rFonts w:ascii="Times New Roman"/>
          <w:b w:val="false"/>
          <w:i w:val="false"/>
          <w:color w:val="000000"/>
          <w:sz w:val="28"/>
        </w:rPr>
        <w:t>
      The control provided for in subparagraph 2) of part one of this paragraph shall be carried out in accordance with the agreement between the payment organization and the payment agent and (or) internal documents of the payment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the resolution of the Board of the National Bank of the RK dated 28.11.2019 № 221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The payment organization shall render payment services provided for in subparagraph 1) of paragraph 3 of the Rules, in accordance with the agreement between the payment organization and the service provider.</w:t>
      </w:r>
    </w:p>
    <w:p>
      <w:pPr>
        <w:spacing w:after="0"/>
        <w:ind w:left="0"/>
        <w:jc w:val="both"/>
      </w:pPr>
      <w:r>
        <w:rPr>
          <w:rFonts w:ascii="Times New Roman"/>
          <w:b w:val="false"/>
          <w:i w:val="false"/>
          <w:color w:val="000000"/>
          <w:sz w:val="28"/>
        </w:rPr>
        <w:t>
      The payment organization shall render payment services for accepting payments to the budget without opening a client's bank account in accordance with an agency agreement for the provision of payment services between the payment organization and a bank, a branch of a non-resident bank of the Republic of Kazakhstan and (or) an organization engaged in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Resolution № 139 of the Board of the National Bank of the Republic of Kazakhstan dated 30.11.2020 (shall be enforced on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The  payment organization shall render payment services as a payment agent of a bank, a branch of a non-resident bank of the Republic of Kazakhstan and (or) an organization performing certain types of banking operations or a payment subagent in accordance with the agency agreement for the provision of payment services between a payment organization and a bank, a branch of a non-resident bank of the Republic and (or) an organization carrying out certain types of banking operations or a paying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Resolution № 139 of the Board of the National Bank of the Republic of Kazakhstan dated 30.11.2020 (shall be enforced on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The contract with the service provider and the agency agreement for the provision of payment services shall contain the conditions provided for in part four of paragraph 3 of Article 13 of the Law on Payments and Payment Systems.</w:t>
      </w:r>
    </w:p>
    <w:p>
      <w:pPr>
        <w:spacing w:after="0"/>
        <w:ind w:left="0"/>
        <w:jc w:val="both"/>
      </w:pPr>
      <w:r>
        <w:rPr>
          <w:rFonts w:ascii="Times New Roman"/>
          <w:b w:val="false"/>
          <w:i w:val="false"/>
          <w:color w:val="000000"/>
          <w:sz w:val="28"/>
        </w:rPr>
        <w:t>
      31. When carrying out paying agent activities, the payment organization shall submit to the bank, a branch of a non-resident bank of the Republic of Kazakhstan, or an organization carrying out certain types of banking operations with which an agency agreement for the provision of payment services has been concluded, information on attracted payment subagents in accordance with the agreement between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Resolution № 139 of the Board of the National Bank of the Republic of Kazakhstan dated 30.11.2020 (shall be enforced on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Notification of payment organizations on opening of branches</w:t>
      </w:r>
    </w:p>
    <w:p>
      <w:pPr>
        <w:spacing w:after="0"/>
        <w:ind w:left="0"/>
        <w:jc w:val="both"/>
      </w:pPr>
      <w:r>
        <w:rPr>
          <w:rFonts w:ascii="Times New Roman"/>
          <w:b w:val="false"/>
          <w:i w:val="false"/>
          <w:color w:val="000000"/>
          <w:sz w:val="28"/>
        </w:rPr>
        <w:t>
      32. The payment organization shall, within ten working days from the date of opening of a branch of the payment organization in the territory of the Republic of Kazakhstan and outside the Republic of Kazakhstan, shall submit to the National Bank a notification on opening of the branch according to the form according to Annex 6 to the Rules on paper or in electronic form through the financial automated information transport system.</w:t>
      </w:r>
    </w:p>
    <w:p>
      <w:pPr>
        <w:spacing w:after="0"/>
        <w:ind w:left="0"/>
        <w:jc w:val="both"/>
      </w:pPr>
      <w:r>
        <w:rPr>
          <w:rFonts w:ascii="Times New Roman"/>
          <w:b w:val="false"/>
          <w:i w:val="false"/>
          <w:color w:val="000000"/>
          <w:sz w:val="28"/>
        </w:rPr>
        <w:t>
      To the notification of the opening of the branch shall be attached:</w:t>
      </w:r>
    </w:p>
    <w:p>
      <w:pPr>
        <w:spacing w:after="0"/>
        <w:ind w:left="0"/>
        <w:jc w:val="both"/>
      </w:pPr>
      <w:r>
        <w:rPr>
          <w:rFonts w:ascii="Times New Roman"/>
          <w:b w:val="false"/>
          <w:i w:val="false"/>
          <w:color w:val="000000"/>
          <w:sz w:val="28"/>
        </w:rPr>
        <w:t>
      1) a copy of the decision of the management body of the payment organization on the opening of the branch and the election (appointment) of the first head of the branch of the payment organization;</w:t>
      </w:r>
    </w:p>
    <w:p>
      <w:pPr>
        <w:spacing w:after="0"/>
        <w:ind w:left="0"/>
        <w:jc w:val="both"/>
      </w:pPr>
      <w:r>
        <w:rPr>
          <w:rFonts w:ascii="Times New Roman"/>
          <w:b w:val="false"/>
          <w:i w:val="false"/>
          <w:color w:val="000000"/>
          <w:sz w:val="28"/>
        </w:rPr>
        <w:t>
      2) notarized copy of the regulation on the branch;</w:t>
      </w:r>
    </w:p>
    <w:p>
      <w:pPr>
        <w:spacing w:after="0"/>
        <w:ind w:left="0"/>
        <w:jc w:val="both"/>
      </w:pPr>
      <w:r>
        <w:rPr>
          <w:rFonts w:ascii="Times New Roman"/>
          <w:b w:val="false"/>
          <w:i w:val="false"/>
          <w:color w:val="000000"/>
          <w:sz w:val="28"/>
        </w:rPr>
        <w:t>
      3) business plan of the branch;</w:t>
      </w:r>
    </w:p>
    <w:p>
      <w:pPr>
        <w:spacing w:after="0"/>
        <w:ind w:left="0"/>
        <w:jc w:val="both"/>
      </w:pPr>
      <w:r>
        <w:rPr>
          <w:rFonts w:ascii="Times New Roman"/>
          <w:b w:val="false"/>
          <w:i w:val="false"/>
          <w:color w:val="000000"/>
          <w:sz w:val="28"/>
        </w:rPr>
        <w:t>
      4) a copy of the power of attorney issued to the first head of the branch.</w:t>
      </w:r>
    </w:p>
    <w:p>
      <w:pPr>
        <w:spacing w:after="0"/>
        <w:ind w:left="0"/>
        <w:jc w:val="both"/>
      </w:pPr>
      <w:r>
        <w:rPr>
          <w:rFonts w:ascii="Times New Roman"/>
          <w:b w:val="false"/>
          <w:i w:val="false"/>
          <w:color w:val="000000"/>
          <w:sz w:val="28"/>
        </w:rPr>
        <w:t>
      33. Documents provided for in paragraph 32 of the Rules shall be stored in the file of the payment organization on paper and in electronic form.</w:t>
      </w:r>
    </w:p>
    <w:p>
      <w:pPr>
        <w:spacing w:after="0"/>
        <w:ind w:left="0"/>
        <w:jc w:val="left"/>
      </w:pPr>
      <w:r>
        <w:rPr>
          <w:rFonts w:ascii="Times New Roman"/>
          <w:b/>
          <w:i w:val="false"/>
          <w:color w:val="000000"/>
        </w:rPr>
        <w:t xml:space="preserve"> Chapter 6. Requirements for the software and hardware of payment institutions and the cyber-security management system</w:t>
      </w:r>
    </w:p>
    <w:p>
      <w:pPr>
        <w:spacing w:after="0"/>
        <w:ind w:left="0"/>
        <w:jc w:val="both"/>
      </w:pPr>
      <w:r>
        <w:rPr>
          <w:rFonts w:ascii="Times New Roman"/>
          <w:b w:val="false"/>
          <w:i w:val="false"/>
          <w:color w:val="ff0000"/>
          <w:sz w:val="28"/>
        </w:rPr>
        <w:t>
      Footnote. The rules shall be supplemented by chapter 6 pursuant to the Resolution of the Board of the National Bank of the Republic of Kazakhstan dated 20.12.2021 № 116 (shall be enforced from 01.04.2022).</w:t>
      </w:r>
    </w:p>
    <w:p>
      <w:pPr>
        <w:spacing w:after="0"/>
        <w:ind w:left="0"/>
        <w:jc w:val="both"/>
      </w:pPr>
      <w:r>
        <w:rPr>
          <w:rFonts w:ascii="Times New Roman"/>
          <w:b w:val="false"/>
          <w:i w:val="false"/>
          <w:color w:val="000000"/>
          <w:sz w:val="28"/>
        </w:rPr>
        <w:t>
      34. The software shall provide:</w:t>
      </w:r>
    </w:p>
    <w:p>
      <w:pPr>
        <w:spacing w:after="0"/>
        <w:ind w:left="0"/>
        <w:jc w:val="both"/>
      </w:pPr>
      <w:r>
        <w:rPr>
          <w:rFonts w:ascii="Times New Roman"/>
          <w:b w:val="false"/>
          <w:i w:val="false"/>
          <w:color w:val="000000"/>
          <w:sz w:val="28"/>
        </w:rPr>
        <w:t>
      1) reliable storage of information, protection against unauthorized access, integrity of databases and complete safety of information in electronic archives and databases in the event of a complete or partial power outage at any time on any part of the equipment;</w:t>
      </w:r>
    </w:p>
    <w:p>
      <w:pPr>
        <w:spacing w:after="0"/>
        <w:ind w:left="0"/>
        <w:jc w:val="both"/>
      </w:pPr>
      <w:r>
        <w:rPr>
          <w:rFonts w:ascii="Times New Roman"/>
          <w:b w:val="false"/>
          <w:i w:val="false"/>
          <w:color w:val="000000"/>
          <w:sz w:val="28"/>
        </w:rPr>
        <w:t>
      2) multi-level access to input data, functions, operations, reports implemented in the software, providing at least two levels of access: administrator and user;</w:t>
      </w:r>
    </w:p>
    <w:p>
      <w:pPr>
        <w:spacing w:after="0"/>
        <w:ind w:left="0"/>
        <w:jc w:val="both"/>
      </w:pPr>
      <w:r>
        <w:rPr>
          <w:rFonts w:ascii="Times New Roman"/>
          <w:b w:val="false"/>
          <w:i w:val="false"/>
          <w:color w:val="000000"/>
          <w:sz w:val="28"/>
        </w:rPr>
        <w:t>
      3) control of completeness of the input data of the fields required to be filled in, necessary for conducting and registering operations (when performing functions or operations without complete filling of all the fields, the program provides the issuance of a corresponding notification);</w:t>
      </w:r>
    </w:p>
    <w:p>
      <w:pPr>
        <w:spacing w:after="0"/>
        <w:ind w:left="0"/>
        <w:jc w:val="both"/>
      </w:pPr>
      <w:r>
        <w:rPr>
          <w:rFonts w:ascii="Times New Roman"/>
          <w:b w:val="false"/>
          <w:i w:val="false"/>
          <w:color w:val="000000"/>
          <w:sz w:val="28"/>
        </w:rPr>
        <w:t>
      4) information search according to the criteria and parameters defined for this information system, with saving of the request, as well as sorting of information according to any parameters (defined for this information system) and the ability to view information over previous dates, if such information is storable in the information system;</w:t>
      </w:r>
    </w:p>
    <w:p>
      <w:pPr>
        <w:spacing w:after="0"/>
        <w:ind w:left="0"/>
        <w:jc w:val="both"/>
      </w:pPr>
      <w:r>
        <w:rPr>
          <w:rFonts w:ascii="Times New Roman"/>
          <w:b w:val="false"/>
          <w:i w:val="false"/>
          <w:color w:val="000000"/>
          <w:sz w:val="28"/>
        </w:rPr>
        <w:t>
      5) processing of information and its storage by date and time;</w:t>
      </w:r>
    </w:p>
    <w:p>
      <w:pPr>
        <w:spacing w:after="0"/>
        <w:ind w:left="0"/>
        <w:jc w:val="both"/>
      </w:pPr>
      <w:r>
        <w:rPr>
          <w:rFonts w:ascii="Times New Roman"/>
          <w:b w:val="false"/>
          <w:i w:val="false"/>
          <w:color w:val="000000"/>
          <w:sz w:val="28"/>
        </w:rPr>
        <w:t>
      6) automated generation of the forms of reports filed by payment organizations to the National Bank, as well as reports on transactions performed;</w:t>
      </w:r>
    </w:p>
    <w:p>
      <w:pPr>
        <w:spacing w:after="0"/>
        <w:ind w:left="0"/>
        <w:jc w:val="both"/>
      </w:pPr>
      <w:r>
        <w:rPr>
          <w:rFonts w:ascii="Times New Roman"/>
          <w:b w:val="false"/>
          <w:i w:val="false"/>
          <w:color w:val="000000"/>
          <w:sz w:val="28"/>
        </w:rPr>
        <w:t>
      7) maintenance and automated formation of logs of the internal accounting system. The software generates the log in full, also in part (for a specified date range, a specific date);</w:t>
      </w:r>
    </w:p>
    <w:p>
      <w:pPr>
        <w:spacing w:after="0"/>
        <w:ind w:left="0"/>
        <w:jc w:val="both"/>
      </w:pPr>
      <w:r>
        <w:rPr>
          <w:rFonts w:ascii="Times New Roman"/>
          <w:b w:val="false"/>
          <w:i w:val="false"/>
          <w:color w:val="000000"/>
          <w:sz w:val="28"/>
        </w:rPr>
        <w:t>
      8) possibility of backing up and restoring data stored in accounting systems;</w:t>
      </w:r>
    </w:p>
    <w:p>
      <w:pPr>
        <w:spacing w:after="0"/>
        <w:ind w:left="0"/>
        <w:jc w:val="both"/>
      </w:pPr>
      <w:r>
        <w:rPr>
          <w:rFonts w:ascii="Times New Roman"/>
          <w:b w:val="false"/>
          <w:i w:val="false"/>
          <w:color w:val="000000"/>
          <w:sz w:val="28"/>
        </w:rPr>
        <w:t>
      9) possibility of laying out the output documents on the screen, printer or file;</w:t>
      </w:r>
    </w:p>
    <w:p>
      <w:pPr>
        <w:spacing w:after="0"/>
        <w:ind w:left="0"/>
        <w:jc w:val="both"/>
      </w:pPr>
      <w:r>
        <w:rPr>
          <w:rFonts w:ascii="Times New Roman"/>
          <w:b w:val="false"/>
          <w:i w:val="false"/>
          <w:color w:val="000000"/>
          <w:sz w:val="28"/>
        </w:rPr>
        <w:t>
      10) possibility of exchanging electronic documents;</w:t>
      </w:r>
    </w:p>
    <w:p>
      <w:pPr>
        <w:spacing w:after="0"/>
        <w:ind w:left="0"/>
        <w:jc w:val="both"/>
      </w:pPr>
      <w:r>
        <w:rPr>
          <w:rFonts w:ascii="Times New Roman"/>
          <w:b w:val="false"/>
          <w:i w:val="false"/>
          <w:color w:val="000000"/>
          <w:sz w:val="28"/>
        </w:rPr>
        <w:t>
      11) registration and identification of events occurring in the information system with the preservation of the following attributes: the date and time of the start of the event, the name of the event, the user who performed the action, the record identifier, the date and time of the end of the event, the result of the event.</w:t>
      </w:r>
    </w:p>
    <w:p>
      <w:pPr>
        <w:spacing w:after="0"/>
        <w:ind w:left="0"/>
        <w:jc w:val="both"/>
      </w:pPr>
      <w:r>
        <w:rPr>
          <w:rFonts w:ascii="Times New Roman"/>
          <w:b w:val="false"/>
          <w:i w:val="false"/>
          <w:color w:val="000000"/>
          <w:sz w:val="28"/>
        </w:rPr>
        <w:t>
      12) changing passwords of pre-installed accounts of perimeter security tools for information and communication infrastructure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amended by the Resolution of the Board of the National Bank of the Republic of Kazakhstan dated, 19.02.2024 № 10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Payment organizations shall ensure the creation and operation of an information security management system, which is part of the overall management system of the payment organization, designed to manage the process of ensuring information security.</w:t>
      </w:r>
    </w:p>
    <w:p>
      <w:pPr>
        <w:spacing w:after="0"/>
        <w:ind w:left="0"/>
        <w:jc w:val="both"/>
      </w:pPr>
      <w:r>
        <w:rPr>
          <w:rFonts w:ascii="Times New Roman"/>
          <w:b w:val="false"/>
          <w:i w:val="false"/>
          <w:color w:val="000000"/>
          <w:sz w:val="28"/>
        </w:rPr>
        <w:t>
      The payment organization shall approve internal documents regulating the information security management process, including the information security policy.</w:t>
      </w:r>
    </w:p>
    <w:p>
      <w:pPr>
        <w:spacing w:after="0"/>
        <w:ind w:left="0"/>
        <w:jc w:val="both"/>
      </w:pPr>
      <w:r>
        <w:rPr>
          <w:rFonts w:ascii="Times New Roman"/>
          <w:b w:val="false"/>
          <w:i w:val="false"/>
          <w:color w:val="000000"/>
          <w:sz w:val="28"/>
        </w:rPr>
        <w:t>
      The procedure and frequency of revision of the internal documents specified in part two of this paragraph shall be determined by the internal documents of the payment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is in the wording of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The cyber-security management system shall assure protection of the information assets of the payment organization, with a minimum level of potential damage to the business processes of the payment institution.</w:t>
      </w:r>
    </w:p>
    <w:p>
      <w:pPr>
        <w:spacing w:after="0"/>
        <w:ind w:left="0"/>
        <w:jc w:val="both"/>
      </w:pPr>
      <w:r>
        <w:rPr>
          <w:rFonts w:ascii="Times New Roman"/>
          <w:b w:val="false"/>
          <w:i w:val="false"/>
          <w:color w:val="000000"/>
          <w:sz w:val="28"/>
        </w:rPr>
        <w:t>
      36-1. The information security department or the person responsible for information security shall conduct an information security assessment at least once a year. Based on the assessment results, the information security department or the person responsible for information security shall prepare a report, including the assessment materials, which shall be communicated to the head of the payment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paragraph 36-1 in accordance with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The payment organization shall ensure the appropriate level of the cyber-security management system, its development and improvement.</w:t>
      </w:r>
    </w:p>
    <w:p>
      <w:pPr>
        <w:spacing w:after="0"/>
        <w:ind w:left="0"/>
        <w:jc w:val="both"/>
      </w:pPr>
      <w:r>
        <w:rPr>
          <w:rFonts w:ascii="Times New Roman"/>
          <w:b w:val="false"/>
          <w:i w:val="false"/>
          <w:color w:val="000000"/>
          <w:sz w:val="28"/>
        </w:rPr>
        <w:t>
      37-1. In order to delineate responsibilities and functions in the area of information security, a payment organization shall establish an information security division, which shall be a structural division separate from other structural divisions dealing with the creation, maintenance, and development of information technology facilities, or shall designate a person responsible for ensuring information security who is not on the staff of the structural divisions dealing with the creation, maintenance, and development of information technology facilities.</w:t>
      </w:r>
    </w:p>
    <w:p>
      <w:pPr>
        <w:spacing w:after="0"/>
        <w:ind w:left="0"/>
        <w:jc w:val="both"/>
      </w:pPr>
      <w:r>
        <w:rPr>
          <w:rFonts w:ascii="Times New Roman"/>
          <w:b w:val="false"/>
          <w:i w:val="false"/>
          <w:color w:val="000000"/>
          <w:sz w:val="28"/>
        </w:rPr>
        <w:t>
      The information security division or the person responsible for ensuring information security shall coordinate the work to ensure information security and monitor compliance with information security requirements defined in the internal documents of the payment organization.</w:t>
      </w:r>
    </w:p>
    <w:p>
      <w:pPr>
        <w:spacing w:after="0"/>
        <w:ind w:left="0"/>
        <w:jc w:val="both"/>
      </w:pPr>
      <w:r>
        <w:rPr>
          <w:rFonts w:ascii="Times New Roman"/>
          <w:b w:val="false"/>
          <w:i w:val="false"/>
          <w:color w:val="000000"/>
          <w:sz w:val="28"/>
        </w:rPr>
        <w:t>
      The payment organization shall provide advanced training for employees of the information security division or the person responsible for ensuring information security by conducting:</w:t>
      </w:r>
    </w:p>
    <w:p>
      <w:pPr>
        <w:spacing w:after="0"/>
        <w:ind w:left="0"/>
        <w:jc w:val="both"/>
      </w:pPr>
      <w:r>
        <w:rPr>
          <w:rFonts w:ascii="Times New Roman"/>
          <w:b w:val="false"/>
          <w:i w:val="false"/>
          <w:color w:val="000000"/>
          <w:sz w:val="28"/>
        </w:rPr>
        <w:t>
      1) internal events (lectures, seminars);</w:t>
      </w:r>
    </w:p>
    <w:p>
      <w:pPr>
        <w:spacing w:after="0"/>
        <w:ind w:left="0"/>
        <w:jc w:val="both"/>
      </w:pPr>
      <w:r>
        <w:rPr>
          <w:rFonts w:ascii="Times New Roman"/>
          <w:b w:val="false"/>
          <w:i w:val="false"/>
          <w:color w:val="000000"/>
          <w:sz w:val="28"/>
        </w:rPr>
        <w:t>
      2) external training (attending courses, seminars – at least once every two years for each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paragraph 37-1 in accordance with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When a new employee is hired, no later than five working days from the date of employment, the new employee shall be familiarized, against signature, with the basic requirements for ensuring information security (introductory briefing). The result of the briefing shall be recorded in the briefing log or in another document confirming that the briefing has been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paragraph 37-2 in accordance with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37-3. An employment contract concluded with an employee of a payment organization shall contain the employee's obligation to comply with requirements for ensuring information security and non-disclosure of confidential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paragraph 37-3 in accordance with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To ensure confidentiality, integrity and availability of information of the payment organization, the payment organization shall perform the following functions:</w:t>
      </w:r>
    </w:p>
    <w:p>
      <w:pPr>
        <w:spacing w:after="0"/>
        <w:ind w:left="0"/>
        <w:jc w:val="both"/>
      </w:pPr>
      <w:r>
        <w:rPr>
          <w:rFonts w:ascii="Times New Roman"/>
          <w:b w:val="false"/>
          <w:i w:val="false"/>
          <w:color w:val="000000"/>
          <w:sz w:val="28"/>
        </w:rPr>
        <w:t>
      1) organize the information security management system, coordinates and controls information security activities and measures to identify and analyze threats, counter attacks and investigate information security incidents;</w:t>
      </w:r>
    </w:p>
    <w:p>
      <w:pPr>
        <w:spacing w:after="0"/>
        <w:ind w:left="0"/>
        <w:jc w:val="both"/>
      </w:pPr>
      <w:r>
        <w:rPr>
          <w:rFonts w:ascii="Times New Roman"/>
          <w:b w:val="false"/>
          <w:i w:val="false"/>
          <w:color w:val="000000"/>
          <w:sz w:val="28"/>
        </w:rPr>
        <w:t>
      2) provide methodological support for the information security assurance process;</w:t>
      </w:r>
    </w:p>
    <w:p>
      <w:pPr>
        <w:spacing w:after="0"/>
        <w:ind w:left="0"/>
        <w:jc w:val="both"/>
      </w:pPr>
      <w:r>
        <w:rPr>
          <w:rFonts w:ascii="Times New Roman"/>
          <w:b w:val="false"/>
          <w:i w:val="false"/>
          <w:color w:val="000000"/>
          <w:sz w:val="28"/>
        </w:rPr>
        <w:t>
      3) select, implement and apply methods, tools and mechanisms for managing, assuring and controlling information security within its powers;</w:t>
      </w:r>
    </w:p>
    <w:p>
      <w:pPr>
        <w:spacing w:after="0"/>
        <w:ind w:left="0"/>
        <w:jc w:val="both"/>
      </w:pPr>
      <w:r>
        <w:rPr>
          <w:rFonts w:ascii="Times New Roman"/>
          <w:b w:val="false"/>
          <w:i w:val="false"/>
          <w:color w:val="000000"/>
          <w:sz w:val="28"/>
        </w:rPr>
        <w:t>
      4) collect, consolidate, store and process information about information security incidents;</w:t>
      </w:r>
    </w:p>
    <w:p>
      <w:pPr>
        <w:spacing w:after="0"/>
        <w:ind w:left="0"/>
        <w:jc w:val="both"/>
      </w:pPr>
      <w:r>
        <w:rPr>
          <w:rFonts w:ascii="Times New Roman"/>
          <w:b w:val="false"/>
          <w:i w:val="false"/>
          <w:color w:val="000000"/>
          <w:sz w:val="28"/>
        </w:rPr>
        <w:t>
      5) analyze information about information security incidents;</w:t>
      </w:r>
    </w:p>
    <w:p>
      <w:pPr>
        <w:spacing w:after="0"/>
        <w:ind w:left="0"/>
        <w:jc w:val="both"/>
      </w:pPr>
      <w:r>
        <w:rPr>
          <w:rFonts w:ascii="Times New Roman"/>
          <w:b w:val="false"/>
          <w:i w:val="false"/>
          <w:color w:val="000000"/>
          <w:sz w:val="28"/>
        </w:rPr>
        <w:t>
      6) ensure implementation, proper operation of software and hardware tools that automate the information security assurance process, also providing access to them;</w:t>
      </w:r>
    </w:p>
    <w:p>
      <w:pPr>
        <w:spacing w:after="0"/>
        <w:ind w:left="0"/>
        <w:jc w:val="both"/>
      </w:pPr>
      <w:r>
        <w:rPr>
          <w:rFonts w:ascii="Times New Roman"/>
          <w:b w:val="false"/>
          <w:i w:val="false"/>
          <w:color w:val="000000"/>
          <w:sz w:val="28"/>
        </w:rPr>
        <w:t>
      7) define restrictions on the use of privileged accounts;</w:t>
      </w:r>
    </w:p>
    <w:p>
      <w:pPr>
        <w:spacing w:after="0"/>
        <w:ind w:left="0"/>
        <w:jc w:val="both"/>
      </w:pPr>
      <w:r>
        <w:rPr>
          <w:rFonts w:ascii="Times New Roman"/>
          <w:b w:val="false"/>
          <w:i w:val="false"/>
          <w:color w:val="000000"/>
          <w:sz w:val="28"/>
        </w:rPr>
        <w:t>
      8) organize and conduct activities to ensure awareness of the payment organization employees of the information security issues;</w:t>
      </w:r>
    </w:p>
    <w:p>
      <w:pPr>
        <w:spacing w:after="0"/>
        <w:ind w:left="0"/>
        <w:jc w:val="both"/>
      </w:pPr>
      <w:r>
        <w:rPr>
          <w:rFonts w:ascii="Times New Roman"/>
          <w:b w:val="false"/>
          <w:i w:val="false"/>
          <w:color w:val="000000"/>
          <w:sz w:val="28"/>
        </w:rPr>
        <w:t>
      9) monitor the state of the information security management system of the payment organization;</w:t>
      </w:r>
    </w:p>
    <w:p>
      <w:pPr>
        <w:spacing w:after="0"/>
        <w:ind w:left="0"/>
        <w:jc w:val="both"/>
      </w:pPr>
      <w:r>
        <w:rPr>
          <w:rFonts w:ascii="Times New Roman"/>
          <w:b w:val="false"/>
          <w:i w:val="false"/>
          <w:color w:val="000000"/>
          <w:sz w:val="28"/>
        </w:rPr>
        <w:t>
      10) periodically (at least once a year) update the payment organization administration on the state of the information security management system of the payment organization;</w:t>
      </w:r>
    </w:p>
    <w:p>
      <w:pPr>
        <w:spacing w:after="0"/>
        <w:ind w:left="0"/>
        <w:jc w:val="both"/>
      </w:pPr>
      <w:r>
        <w:rPr>
          <w:rFonts w:ascii="Times New Roman"/>
          <w:b w:val="false"/>
          <w:i w:val="false"/>
          <w:color w:val="000000"/>
          <w:sz w:val="28"/>
        </w:rPr>
        <w:t>
      11) keep up-to-date the schemes of information and communication infrastructure protection perimeter and the list of administrators of means of ensuring its security;</w:t>
      </w:r>
    </w:p>
    <w:p>
      <w:pPr>
        <w:spacing w:after="0"/>
        <w:ind w:left="0"/>
        <w:jc w:val="both"/>
      </w:pPr>
      <w:r>
        <w:rPr>
          <w:rFonts w:ascii="Times New Roman"/>
          <w:b w:val="false"/>
          <w:i w:val="false"/>
          <w:color w:val="000000"/>
          <w:sz w:val="28"/>
        </w:rPr>
        <w:t>
      12) install firewalls on the perimeter of information and communication infrastructure protection;</w:t>
      </w:r>
    </w:p>
    <w:p>
      <w:pPr>
        <w:spacing w:after="0"/>
        <w:ind w:left="0"/>
        <w:jc w:val="both"/>
      </w:pPr>
      <w:r>
        <w:rPr>
          <w:rFonts w:ascii="Times New Roman"/>
          <w:b w:val="false"/>
          <w:i w:val="false"/>
          <w:color w:val="000000"/>
          <w:sz w:val="28"/>
        </w:rPr>
        <w:t>
      13) ensure the security of user access to Internet resources from the perimeter of information and communication infrastructure protection;</w:t>
      </w:r>
    </w:p>
    <w:p>
      <w:pPr>
        <w:spacing w:after="0"/>
        <w:ind w:left="0"/>
        <w:jc w:val="both"/>
      </w:pPr>
      <w:r>
        <w:rPr>
          <w:rFonts w:ascii="Times New Roman"/>
          <w:b w:val="false"/>
          <w:i w:val="false"/>
          <w:color w:val="000000"/>
          <w:sz w:val="28"/>
        </w:rPr>
        <w:t>
      14) in the event of connecting laptops or other devices to the information assets of a payment organization from outside the payment organization’s security perimeter, licensed software shall be installed on these devices to organize secure access (encryption of the communication channel, provision of two-factor authentication).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as amended by the Resolution of the Board of the National Bank of the Republic of Kazakhstan dated, 19.02.2024 № 10 (shall be enforced upon expiry of ten calendar days after the date of its first official publication); as amended by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The payment organization shall manage cyber security risks, indicating the criteria for an acceptable level in relation to information assets.</w:t>
      </w:r>
    </w:p>
    <w:p>
      <w:pPr>
        <w:spacing w:after="0"/>
        <w:ind w:left="0"/>
        <w:jc w:val="both"/>
      </w:pPr>
      <w:r>
        <w:rPr>
          <w:rFonts w:ascii="Times New Roman"/>
          <w:b w:val="false"/>
          <w:i w:val="false"/>
          <w:color w:val="000000"/>
          <w:sz w:val="28"/>
        </w:rPr>
        <w:t>
      During realization of the cyber-security risks, an action plan shall be developed to minimize the occurrence of such risks.</w:t>
      </w:r>
    </w:p>
    <w:p>
      <w:pPr>
        <w:spacing w:after="0"/>
        <w:ind w:left="0"/>
        <w:jc w:val="both"/>
      </w:pPr>
      <w:r>
        <w:rPr>
          <w:rFonts w:ascii="Times New Roman"/>
          <w:b w:val="false"/>
          <w:i w:val="false"/>
          <w:color w:val="000000"/>
          <w:sz w:val="28"/>
        </w:rPr>
        <w:t>
      40. Information about cyber-security incidents obtained when monitoring the activities of cyber-security assurance is subject to consolidation, systematization and storage.</w:t>
      </w:r>
    </w:p>
    <w:p>
      <w:pPr>
        <w:spacing w:after="0"/>
        <w:ind w:left="0"/>
        <w:jc w:val="both"/>
      </w:pPr>
      <w:r>
        <w:rPr>
          <w:rFonts w:ascii="Times New Roman"/>
          <w:b w:val="false"/>
          <w:i w:val="false"/>
          <w:color w:val="000000"/>
          <w:sz w:val="28"/>
        </w:rPr>
        <w:t>
      41. The storage term of information about cyber-security incidents shall be at least 5 (five) years.</w:t>
      </w:r>
    </w:p>
    <w:p>
      <w:pPr>
        <w:spacing w:after="0"/>
        <w:ind w:left="0"/>
        <w:jc w:val="both"/>
      </w:pPr>
      <w:r>
        <w:rPr>
          <w:rFonts w:ascii="Times New Roman"/>
          <w:b w:val="false"/>
          <w:i w:val="false"/>
          <w:color w:val="000000"/>
          <w:sz w:val="28"/>
        </w:rPr>
        <w:t>
      42. The payment institution shall establish the procedure of urgent measures to eliminate a cyber-security incident, its causes and consequences.</w:t>
      </w:r>
    </w:p>
    <w:p>
      <w:pPr>
        <w:spacing w:after="0"/>
        <w:ind w:left="0"/>
        <w:jc w:val="both"/>
      </w:pPr>
      <w:r>
        <w:rPr>
          <w:rFonts w:ascii="Times New Roman"/>
          <w:b w:val="false"/>
          <w:i w:val="false"/>
          <w:color w:val="000000"/>
          <w:sz w:val="28"/>
        </w:rPr>
        <w:t>
      43. The payment organization shall maintain cyber-security incidents log reflecting all the information about the cyber-security incident, the measures taken and the proposed corrective measures.</w:t>
      </w:r>
    </w:p>
    <w:p>
      <w:pPr>
        <w:spacing w:after="0"/>
        <w:ind w:left="0"/>
        <w:jc w:val="both"/>
      </w:pPr>
      <w:r>
        <w:rPr>
          <w:rFonts w:ascii="Times New Roman"/>
          <w:b w:val="false"/>
          <w:i w:val="false"/>
          <w:color w:val="000000"/>
          <w:sz w:val="28"/>
        </w:rPr>
        <w:t>
      44. The payment organization shall provide the National Bank with information on the following identified cyber-security incidents:</w:t>
      </w:r>
    </w:p>
    <w:p>
      <w:pPr>
        <w:spacing w:after="0"/>
        <w:ind w:left="0"/>
        <w:jc w:val="both"/>
      </w:pPr>
      <w:r>
        <w:rPr>
          <w:rFonts w:ascii="Times New Roman"/>
          <w:b w:val="false"/>
          <w:i w:val="false"/>
          <w:color w:val="000000"/>
          <w:sz w:val="28"/>
        </w:rPr>
        <w:t>
      1) exploitation of vulnerabilities in application and system software;</w:t>
      </w:r>
    </w:p>
    <w:p>
      <w:pPr>
        <w:spacing w:after="0"/>
        <w:ind w:left="0"/>
        <w:jc w:val="both"/>
      </w:pPr>
      <w:r>
        <w:rPr>
          <w:rFonts w:ascii="Times New Roman"/>
          <w:b w:val="false"/>
          <w:i w:val="false"/>
          <w:color w:val="000000"/>
          <w:sz w:val="28"/>
        </w:rPr>
        <w:t>
      2) unauthorized access to the information system;</w:t>
      </w:r>
    </w:p>
    <w:p>
      <w:pPr>
        <w:spacing w:after="0"/>
        <w:ind w:left="0"/>
        <w:jc w:val="both"/>
      </w:pPr>
      <w:r>
        <w:rPr>
          <w:rFonts w:ascii="Times New Roman"/>
          <w:b w:val="false"/>
          <w:i w:val="false"/>
          <w:color w:val="000000"/>
          <w:sz w:val="28"/>
        </w:rPr>
        <w:t>
      3) "denied service" attack on the information system or data network;</w:t>
      </w:r>
    </w:p>
    <w:p>
      <w:pPr>
        <w:spacing w:after="0"/>
        <w:ind w:left="0"/>
        <w:jc w:val="both"/>
      </w:pPr>
      <w:r>
        <w:rPr>
          <w:rFonts w:ascii="Times New Roman"/>
          <w:b w:val="false"/>
          <w:i w:val="false"/>
          <w:color w:val="000000"/>
          <w:sz w:val="28"/>
        </w:rPr>
        <w:t>
      4) infection of the server with malware or code;</w:t>
      </w:r>
    </w:p>
    <w:p>
      <w:pPr>
        <w:spacing w:after="0"/>
        <w:ind w:left="0"/>
        <w:jc w:val="both"/>
      </w:pPr>
      <w:r>
        <w:rPr>
          <w:rFonts w:ascii="Times New Roman"/>
          <w:b w:val="false"/>
          <w:i w:val="false"/>
          <w:color w:val="000000"/>
          <w:sz w:val="28"/>
        </w:rPr>
        <w:t>
      5) unauthorized transfer of funds due to a violation of cyber-security controls;</w:t>
      </w:r>
    </w:p>
    <w:p>
      <w:pPr>
        <w:spacing w:after="0"/>
        <w:ind w:left="0"/>
        <w:jc w:val="both"/>
      </w:pPr>
      <w:r>
        <w:rPr>
          <w:rFonts w:ascii="Times New Roman"/>
          <w:b w:val="false"/>
          <w:i w:val="false"/>
          <w:color w:val="000000"/>
          <w:sz w:val="28"/>
        </w:rPr>
        <w:t>
      6) cyber-security incidents that imperil the payment organization’s stability.</w:t>
      </w:r>
    </w:p>
    <w:p>
      <w:pPr>
        <w:spacing w:after="0"/>
        <w:ind w:left="0"/>
        <w:jc w:val="both"/>
      </w:pPr>
      <w:r>
        <w:rPr>
          <w:rFonts w:ascii="Times New Roman"/>
          <w:b w:val="false"/>
          <w:i w:val="false"/>
          <w:color w:val="000000"/>
          <w:sz w:val="28"/>
        </w:rPr>
        <w:t>
      Information about the cyber security incidents specified in this paragraph shall be provided by the payment organization as soon as possible, but no later than 48 hours from the moment of detection, by way of cyber-security incident card in accordance with the form of Appendix 7 to the Rules.</w:t>
      </w:r>
    </w:p>
    <w:p>
      <w:pPr>
        <w:spacing w:after="0"/>
        <w:ind w:left="0"/>
        <w:jc w:val="both"/>
      </w:pPr>
      <w:r>
        <w:rPr>
          <w:rFonts w:ascii="Times New Roman"/>
          <w:b w:val="false"/>
          <w:i w:val="false"/>
          <w:color w:val="000000"/>
          <w:sz w:val="28"/>
        </w:rPr>
        <w:t>
      Information on processed cyber-security incidents shall be filed in electronic format using the platform of the National Bank for the exchange of cyber-security events and incidents.</w:t>
      </w:r>
    </w:p>
    <w:p>
      <w:pPr>
        <w:spacing w:after="0"/>
        <w:ind w:left="0"/>
        <w:jc w:val="both"/>
      </w:pPr>
      <w:r>
        <w:rPr>
          <w:rFonts w:ascii="Times New Roman"/>
          <w:b w:val="false"/>
          <w:i w:val="false"/>
          <w:color w:val="000000"/>
          <w:sz w:val="28"/>
        </w:rPr>
        <w:t>
      For each cyber-security incident, a separate cyber- security incident card shall be filled out.</w:t>
      </w:r>
    </w:p>
    <w:p>
      <w:pPr>
        <w:spacing w:after="0"/>
        <w:ind w:left="0"/>
        <w:jc w:val="both"/>
      </w:pPr>
      <w:r>
        <w:rPr>
          <w:rFonts w:ascii="Times New Roman"/>
          <w:b w:val="false"/>
          <w:i w:val="false"/>
          <w:color w:val="000000"/>
          <w:sz w:val="28"/>
        </w:rPr>
        <w:t>
      45. The payment organization uses a static IP address to connect to the National Bank platform for the exchange of information security events and incidents and provides information about it within ten working days from the date of registration with the National Bank.</w:t>
      </w:r>
    </w:p>
    <w:p>
      <w:pPr>
        <w:spacing w:after="0"/>
        <w:ind w:left="0"/>
        <w:jc w:val="both"/>
      </w:pPr>
      <w:r>
        <w:rPr>
          <w:rFonts w:ascii="Times New Roman"/>
          <w:b w:val="false"/>
          <w:i w:val="false"/>
          <w:color w:val="000000"/>
          <w:sz w:val="28"/>
        </w:rPr>
        <w:t>
      In the event of a change in the static IP address, the payment organization shall notify the National Bank of this within five working days from the date of the change in the static IP address.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paragraph 45 in accordance with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Payment organizations shall provide payment services and ensure the processing of payments made when rendering payment services using software and hardware that are located and operated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paragraph 46 in accordance with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The server room (data processing centre) of the payment organization, whether owned or rented, shall be equipped with the following systems:</w:t>
      </w:r>
    </w:p>
    <w:p>
      <w:pPr>
        <w:spacing w:after="0"/>
        <w:ind w:left="0"/>
        <w:jc w:val="both"/>
      </w:pPr>
      <w:r>
        <w:rPr>
          <w:rFonts w:ascii="Times New Roman"/>
          <w:b w:val="false"/>
          <w:i w:val="false"/>
          <w:color w:val="000000"/>
          <w:sz w:val="28"/>
        </w:rPr>
        <w:t>
      1) access control and management system;</w:t>
      </w:r>
    </w:p>
    <w:p>
      <w:pPr>
        <w:spacing w:after="0"/>
        <w:ind w:left="0"/>
        <w:jc w:val="both"/>
      </w:pPr>
      <w:r>
        <w:rPr>
          <w:rFonts w:ascii="Times New Roman"/>
          <w:b w:val="false"/>
          <w:i w:val="false"/>
          <w:color w:val="000000"/>
          <w:sz w:val="28"/>
        </w:rPr>
        <w:t>
      2) security alarm;</w:t>
      </w:r>
    </w:p>
    <w:p>
      <w:pPr>
        <w:spacing w:after="0"/>
        <w:ind w:left="0"/>
        <w:jc w:val="both"/>
      </w:pPr>
      <w:r>
        <w:rPr>
          <w:rFonts w:ascii="Times New Roman"/>
          <w:b w:val="false"/>
          <w:i w:val="false"/>
          <w:color w:val="000000"/>
          <w:sz w:val="28"/>
        </w:rPr>
        <w:t>
      3) fire alarm;</w:t>
      </w:r>
    </w:p>
    <w:p>
      <w:pPr>
        <w:spacing w:after="0"/>
        <w:ind w:left="0"/>
        <w:jc w:val="both"/>
      </w:pPr>
      <w:r>
        <w:rPr>
          <w:rFonts w:ascii="Times New Roman"/>
          <w:b w:val="false"/>
          <w:i w:val="false"/>
          <w:color w:val="000000"/>
          <w:sz w:val="28"/>
        </w:rPr>
        <w:t>
      4) automatic fire extinguishing system;</w:t>
      </w:r>
    </w:p>
    <w:p>
      <w:pPr>
        <w:spacing w:after="0"/>
        <w:ind w:left="0"/>
        <w:jc w:val="both"/>
      </w:pPr>
      <w:r>
        <w:rPr>
          <w:rFonts w:ascii="Times New Roman"/>
          <w:b w:val="false"/>
          <w:i w:val="false"/>
          <w:color w:val="000000"/>
          <w:sz w:val="28"/>
        </w:rPr>
        <w:t>
      5) video surveillance system.</w:t>
      </w:r>
    </w:p>
    <w:p>
      <w:pPr>
        <w:spacing w:after="0"/>
        <w:ind w:left="0"/>
        <w:jc w:val="both"/>
      </w:pPr>
      <w:r>
        <w:rPr>
          <w:rFonts w:ascii="Times New Roman"/>
          <w:b w:val="false"/>
          <w:i w:val="false"/>
          <w:color w:val="000000"/>
          <w:sz w:val="28"/>
        </w:rPr>
        <w:t>
      Server and communication equipment shall be connected to the power supply system via uninterruptible power supplies.</w:t>
      </w:r>
    </w:p>
    <w:p>
      <w:pPr>
        <w:spacing w:after="0"/>
        <w:ind w:left="0"/>
        <w:jc w:val="both"/>
      </w:pPr>
      <w:r>
        <w:rPr>
          <w:rFonts w:ascii="Times New Roman"/>
          <w:b w:val="false"/>
          <w:i w:val="false"/>
          <w:color w:val="000000"/>
          <w:sz w:val="28"/>
        </w:rPr>
        <w:t>
      In the absence of a server room (data processing centre) in the payment organization, the requirements of this clause shall apply to rented premises or premises in which the payment organization’s information technology facilities are located.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paragraph 47 in accordance with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Access to the server room (data processing centre) of a payment organization, whether owned or rented, shall be granted to persons whose list is approved by the head of the payment organization or the person replacing him/her.</w:t>
      </w:r>
    </w:p>
    <w:p>
      <w:pPr>
        <w:spacing w:after="0"/>
        <w:ind w:left="0"/>
        <w:jc w:val="both"/>
      </w:pPr>
      <w:r>
        <w:rPr>
          <w:rFonts w:ascii="Times New Roman"/>
          <w:b w:val="false"/>
          <w:i w:val="false"/>
          <w:color w:val="000000"/>
          <w:sz w:val="28"/>
        </w:rPr>
        <w:t>
      The payment organization shall ensure the maintenance and storage of the log of the access control and management system to the server room (data processing centre) for at least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paragraph 48 in accordance with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The payment organization's own or rented server room (data centre) video surveillance system shall ensure monitoring of all passages and entrances to the server room (data centre). The placement of video cameras in the server room (data centre) eliminates any areas within the server room (data centre) or in front of its entrance that are not covered by video surveillance.</w:t>
      </w:r>
    </w:p>
    <w:p>
      <w:pPr>
        <w:spacing w:after="0"/>
        <w:ind w:left="0"/>
        <w:jc w:val="both"/>
      </w:pPr>
      <w:r>
        <w:rPr>
          <w:rFonts w:ascii="Times New Roman"/>
          <w:b w:val="false"/>
          <w:i w:val="false"/>
          <w:color w:val="000000"/>
          <w:sz w:val="28"/>
        </w:rPr>
        <w:t>
      The video surveillance system of the server room (data centre) shall record events continuously or using a motion detector.</w:t>
      </w:r>
    </w:p>
    <w:p>
      <w:pPr>
        <w:spacing w:after="0"/>
        <w:ind w:left="0"/>
        <w:jc w:val="both"/>
      </w:pPr>
      <w:r>
        <w:rPr>
          <w:rFonts w:ascii="Times New Roman"/>
          <w:b w:val="false"/>
          <w:i w:val="false"/>
          <w:color w:val="000000"/>
          <w:sz w:val="28"/>
        </w:rPr>
        <w:t>
      The archive of video surveillance recordings from the server room (data centre) shall be stored for at least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paragraph 49 in accordance with the Resolution of the National Bank of the Republic of Kazakhstan dated 20.02.2025 № 6 (shall be enforced from 01.06.2025).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Rules for the organization </w:t>
            </w:r>
            <w:r>
              <w:br/>
            </w:r>
            <w:r>
              <w:rPr>
                <w:rFonts w:ascii="Times New Roman"/>
                <w:b w:val="false"/>
                <w:i w:val="false"/>
                <w:color w:val="000000"/>
                <w:sz w:val="20"/>
              </w:rPr>
              <w:t xml:space="preserve">of activities of </w:t>
            </w:r>
            <w:r>
              <w:br/>
            </w:r>
            <w:r>
              <w:rPr>
                <w:rFonts w:ascii="Times New Roman"/>
                <w:b w:val="false"/>
                <w:i w:val="false"/>
                <w:color w:val="000000"/>
                <w:sz w:val="20"/>
              </w:rPr>
              <w:t>payment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National Bank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Kazakhstan </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ff0000"/>
          <w:sz w:val="28"/>
        </w:rPr>
        <w:t>
      Footnote. Annex 1 in the wording of the resolution of the Board of the National Bank of the RK dated 19.03.2020 № 35 (shall be enforced upon expiry of twenty one calendar days after the date of its first official publication).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and business identification number of the payment organization) hereby</w:t>
      </w:r>
    </w:p>
    <w:p>
      <w:pPr>
        <w:spacing w:after="0"/>
        <w:ind w:left="0"/>
        <w:jc w:val="both"/>
      </w:pPr>
      <w:r>
        <w:rPr>
          <w:rFonts w:ascii="Times New Roman"/>
          <w:b w:val="false"/>
          <w:i w:val="false"/>
          <w:color w:val="000000"/>
          <w:sz w:val="28"/>
        </w:rPr>
        <w:t>
      requests to register the payment organization and include the payment organization</w:t>
      </w:r>
    </w:p>
    <w:p>
      <w:pPr>
        <w:spacing w:after="0"/>
        <w:ind w:left="0"/>
        <w:jc w:val="both"/>
      </w:pPr>
      <w:r>
        <w:rPr>
          <w:rFonts w:ascii="Times New Roman"/>
          <w:b w:val="false"/>
          <w:i w:val="false"/>
          <w:color w:val="000000"/>
          <w:sz w:val="28"/>
        </w:rPr>
        <w:t>
      to the register of payment organizations</w:t>
      </w:r>
    </w:p>
    <w:p>
      <w:pPr>
        <w:spacing w:after="0"/>
        <w:ind w:left="0"/>
        <w:jc w:val="both"/>
      </w:pPr>
      <w:r>
        <w:rPr>
          <w:rFonts w:ascii="Times New Roman"/>
          <w:b w:val="false"/>
          <w:i w:val="false"/>
          <w:color w:val="000000"/>
          <w:sz w:val="28"/>
        </w:rPr>
        <w:t>
      1. Payment organization location: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(index, city (region), district, street, house (office) number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(phone, fax, e-mail address, internet resource (if any)</w:t>
      </w:r>
    </w:p>
    <w:p>
      <w:pPr>
        <w:spacing w:after="0"/>
        <w:ind w:left="0"/>
        <w:jc w:val="both"/>
      </w:pPr>
      <w:r>
        <w:rPr>
          <w:rFonts w:ascii="Times New Roman"/>
          <w:b w:val="false"/>
          <w:i w:val="false"/>
          <w:color w:val="000000"/>
          <w:sz w:val="28"/>
        </w:rPr>
        <w:t>
      2. Information on the state registration (re-registration) of payment organization: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(document name, number and date of issue, by whom)</w:t>
      </w:r>
    </w:p>
    <w:p>
      <w:pPr>
        <w:spacing w:after="0"/>
        <w:ind w:left="0"/>
        <w:jc w:val="both"/>
      </w:pPr>
      <w:r>
        <w:rPr>
          <w:rFonts w:ascii="Times New Roman"/>
          <w:b w:val="false"/>
          <w:i w:val="false"/>
          <w:color w:val="000000"/>
          <w:sz w:val="28"/>
        </w:rPr>
        <w:t>
      3. List of planned payment services in accordance with paragraph 3 of the Rules of the organization</w:t>
      </w:r>
    </w:p>
    <w:p>
      <w:pPr>
        <w:spacing w:after="0"/>
        <w:ind w:left="0"/>
        <w:jc w:val="both"/>
      </w:pPr>
      <w:r>
        <w:rPr>
          <w:rFonts w:ascii="Times New Roman"/>
          <w:b w:val="false"/>
          <w:i w:val="false"/>
          <w:color w:val="000000"/>
          <w:sz w:val="28"/>
        </w:rPr>
        <w:t>
      activity of the payment organizations:</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4. List of documents submitted in accordance with paragraph 2 of Article 16 of the Law</w:t>
      </w:r>
    </w:p>
    <w:p>
      <w:pPr>
        <w:spacing w:after="0"/>
        <w:ind w:left="0"/>
        <w:jc w:val="both"/>
      </w:pPr>
      <w:r>
        <w:rPr>
          <w:rFonts w:ascii="Times New Roman"/>
          <w:b w:val="false"/>
          <w:i w:val="false"/>
          <w:color w:val="000000"/>
          <w:sz w:val="28"/>
        </w:rPr>
        <w:t>
      of the Republic of Kazakhstan dated July 26, 2016 "On payments and payment systems":</w:t>
      </w:r>
    </w:p>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5. Information on the head (members) of the executive body of the payment organization:</w:t>
      </w:r>
    </w:p>
    <w:p>
      <w:pPr>
        <w:spacing w:after="0"/>
        <w:ind w:left="0"/>
        <w:jc w:val="both"/>
      </w:pPr>
      <w:r>
        <w:rPr>
          <w:rFonts w:ascii="Times New Roman"/>
          <w:b w:val="false"/>
          <w:i w:val="false"/>
          <w:color w:val="000000"/>
          <w:sz w:val="28"/>
        </w:rPr>
        <w:t>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name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(According to the identity document, in case of change of surname, first name, patronymic name – to specify when and for what reason the change occurred)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identity document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name, number, series (if any) and date of issue, by whom)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 including home, office telephone numbers and e-mail address)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Full list of places of work and positions: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work (month/year)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 of the occupied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duties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Other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unexpunged conviction or outstanding conviction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p>
            <w:pPr>
              <w:spacing w:after="20"/>
              <w:ind w:left="20"/>
              <w:jc w:val="both"/>
            </w:pPr>
            <w:r>
              <w:rPr>
                <w:rFonts w:ascii="Times New Roman"/>
                <w:b w:val="false"/>
                <w:i w:val="false"/>
                <w:color w:val="000000"/>
                <w:sz w:val="20"/>
              </w:rPr>
              <w:t>
(if so, to specify the details of the sentence of the court, article of the Criminal Code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previously positioned the head, member of the management body, head, member of the executive body, chief accountant of the financial organization, during the period not more than one year before the decision on preservation of the financial organization or forced redemption of its shares, deprivation of the license of the financial organization, resulting in its liquidation and (or) termination of activities on the financial market, or entry into force of the court decision on forced liquidation of the financial organization or recognition of it as bankrupt in the procedure defined by the Law of the Republic of Kazakhstan dated March 7, 2014 "On Rehabilitation and Bankruptcy"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p>
            <w:pPr>
              <w:spacing w:after="20"/>
              <w:ind w:left="20"/>
              <w:jc w:val="both"/>
            </w:pPr>
            <w:r>
              <w:rPr>
                <w:rFonts w:ascii="Times New Roman"/>
                <w:b w:val="false"/>
                <w:i w:val="false"/>
                <w:color w:val="000000"/>
                <w:sz w:val="20"/>
              </w:rPr>
              <w:t>
(if so, to specify the name of the organization, position, details of the decision on preservation of the financial organization or forced repurchase of its shares, deprivation of the license of the financial organization, which resulted in its liquidation; (or) termination of activities on the financial market, or a court decision on compulsory liquidation of a financial organization or its recognition as bankrupt in accordance with the procedure established by the Law of the Republic of Kazakhstan dated March 7, 2014 "On Rehabilitation and Bankruptcy")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information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hereby confirm that the attached information has been verified and is accurate and complete.</w:t>
      </w:r>
    </w:p>
    <w:p>
      <w:pPr>
        <w:spacing w:after="0"/>
        <w:ind w:left="0"/>
        <w:jc w:val="both"/>
      </w:pPr>
      <w:r>
        <w:rPr>
          <w:rFonts w:ascii="Times New Roman"/>
          <w:b w:val="false"/>
          <w:i w:val="false"/>
          <w:color w:val="000000"/>
          <w:sz w:val="28"/>
        </w:rPr>
        <w:t>
      I hereby agree to the use of information constituting a legally protected secret contained in information systems.</w:t>
      </w:r>
    </w:p>
    <w:p>
      <w:pPr>
        <w:spacing w:after="0"/>
        <w:ind w:left="0"/>
        <w:jc w:val="both"/>
      </w:pPr>
      <w:r>
        <w:rPr>
          <w:rFonts w:ascii="Times New Roman"/>
          <w:b w:val="false"/>
          <w:i w:val="false"/>
          <w:color w:val="000000"/>
          <w:sz w:val="28"/>
        </w:rPr>
        <w:t>
      First head of the payment organization</w:t>
      </w:r>
    </w:p>
    <w:p>
      <w:pPr>
        <w:spacing w:after="0"/>
        <w:ind w:left="0"/>
        <w:jc w:val="both"/>
      </w:pPr>
      <w:r>
        <w:rPr>
          <w:rFonts w:ascii="Times New Roman"/>
          <w:b w:val="false"/>
          <w:i w:val="false"/>
          <w:color w:val="000000"/>
          <w:sz w:val="28"/>
        </w:rPr>
        <w:t>
      or person authorized to sign</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surname, first name, patronymic name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organization</w:t>
            </w:r>
            <w:r>
              <w:br/>
            </w:r>
            <w:r>
              <w:rPr>
                <w:rFonts w:ascii="Times New Roman"/>
                <w:b w:val="false"/>
                <w:i w:val="false"/>
                <w:color w:val="000000"/>
                <w:sz w:val="20"/>
              </w:rPr>
              <w:t xml:space="preserve">of the activities of payment </w:t>
            </w:r>
            <w:r>
              <w:br/>
            </w:r>
            <w:r>
              <w:rPr>
                <w:rFonts w:ascii="Times New Roman"/>
                <w:b w:val="false"/>
                <w:i w:val="false"/>
                <w:color w:val="000000"/>
                <w:sz w:val="20"/>
              </w:rPr>
              <w:t>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18" w:id="0"/>
    <w:p>
      <w:pPr>
        <w:spacing w:after="0"/>
        <w:ind w:left="0"/>
        <w:jc w:val="left"/>
      </w:pPr>
      <w:r>
        <w:rPr>
          <w:rFonts w:ascii="Times New Roman"/>
          <w:b/>
          <w:i w:val="false"/>
          <w:color w:val="000000"/>
        </w:rPr>
        <w:t xml:space="preserve"> List of basic requirements to the provision of state service "Inclusion in the register of payment organizations passed record registration with the National Bank of the Republic of Kazakhstan"</w:t>
      </w:r>
    </w:p>
    <w:bookmarkEnd w:id="0"/>
    <w:p>
      <w:pPr>
        <w:spacing w:after="0"/>
        <w:ind w:left="0"/>
        <w:jc w:val="both"/>
      </w:pPr>
      <w:r>
        <w:rPr>
          <w:rFonts w:ascii="Times New Roman"/>
          <w:b w:val="false"/>
          <w:i w:val="false"/>
          <w:color w:val="ff0000"/>
          <w:sz w:val="28"/>
        </w:rPr>
        <w:t>
      Footnote. Annex 2 as amended by the Resolution of the Board of the National Bank of the Republic of Kazakhstan dated, 19.02.2024 № 10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Bank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p>
            <w:pPr>
              <w:spacing w:after="20"/>
              <w:ind w:left="20"/>
              <w:jc w:val="both"/>
            </w:pPr>
            <w:r>
              <w:rPr>
                <w:rFonts w:ascii="Times New Roman"/>
                <w:b w:val="false"/>
                <w:i w:val="false"/>
                <w:color w:val="000000"/>
                <w:sz w:val="20"/>
              </w:rPr>
              <w:t xml:space="preserve">www.egov.kz, www.elicense.kz (hereinafter - the portal).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ten working days from the date of registratio of application and complete list of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on passing the registration for granting permission (right) to provide by the payment organization of payment services established by the Law of the Republic of Kazakhstan “On Payments and Payment Systems” (hereinafter - the Law) or motivated refusal.</w:t>
            </w:r>
          </w:p>
          <w:p>
            <w:pPr>
              <w:spacing w:after="20"/>
              <w:ind w:left="20"/>
              <w:jc w:val="both"/>
            </w:pPr>
            <w:r>
              <w:rPr>
                <w:rFonts w:ascii="Times New Roman"/>
                <w:b w:val="false"/>
                <w:i w:val="false"/>
                <w:color w:val="000000"/>
                <w:sz w:val="20"/>
              </w:rPr>
              <w:t>
Form of the result of provision of the state service: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payment charged from the service recipient when rendering state service and the ways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is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9.00 to 18.30 hours with a break for lunch from 13.00 to 14.30 hours, except for weekends and holidays, in accordance with the labor legislation of the Republic of Kazakhstan.</w:t>
            </w:r>
          </w:p>
          <w:p>
            <w:pPr>
              <w:spacing w:after="20"/>
              <w:ind w:left="20"/>
              <w:jc w:val="both"/>
            </w:pPr>
            <w:r>
              <w:rPr>
                <w:rFonts w:ascii="Times New Roman"/>
                <w:b w:val="false"/>
                <w:i w:val="false"/>
                <w:color w:val="000000"/>
                <w:sz w:val="20"/>
              </w:rPr>
              <w:t>
Schedule of documents acceptance and issuance of results of state service - from Monday to Friday from 9.00 to 17.30 hours with a break for lunch from 13.00 to 14.30 hours;</w:t>
            </w:r>
          </w:p>
          <w:p>
            <w:pPr>
              <w:spacing w:after="20"/>
              <w:ind w:left="20"/>
              <w:jc w:val="both"/>
            </w:pPr>
            <w:r>
              <w:rPr>
                <w:rFonts w:ascii="Times New Roman"/>
                <w:b w:val="false"/>
                <w:i w:val="false"/>
                <w:color w:val="000000"/>
                <w:sz w:val="20"/>
              </w:rPr>
              <w:t>2) portal - round the clock, except for technical interruptions due to repair works (when a service recipient applies after working hours, on weekends and holidays, according to the labor legislation of the Republic of Kazakhstan, acceptance of applications and issuance of results of the state service is carried out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in the form according to Annex 1 to the Rules for Organization of Payment Organizations' Activities approved by Resolution of the Board of the National Bank of the Republic of Kazakhstan № 215 dated August 31, 2016 (hereinafter - the Rules).</w:t>
            </w:r>
          </w:p>
          <w:p>
            <w:pPr>
              <w:spacing w:after="20"/>
              <w:ind w:left="20"/>
              <w:jc w:val="both"/>
            </w:pPr>
            <w:r>
              <w:rPr>
                <w:rFonts w:ascii="Times New Roman"/>
                <w:b w:val="false"/>
                <w:i w:val="false"/>
                <w:color w:val="000000"/>
                <w:sz w:val="20"/>
              </w:rPr>
              <w:t>
2) copy of diploma(s) of the head (member) of the executive body of the payment organization;</w:t>
            </w:r>
          </w:p>
          <w:p>
            <w:pPr>
              <w:spacing w:after="20"/>
              <w:ind w:left="20"/>
              <w:jc w:val="both"/>
            </w:pPr>
            <w:r>
              <w:rPr>
                <w:rFonts w:ascii="Times New Roman"/>
                <w:b w:val="false"/>
                <w:i w:val="false"/>
                <w:color w:val="000000"/>
                <w:sz w:val="20"/>
              </w:rPr>
              <w:t>
3) copy of the document confirming the employment activity of the head (member) of the executive body of the payment organization in accordance with the Labor Code of the Republic of Kazakhstan;</w:t>
            </w:r>
          </w:p>
          <w:p>
            <w:pPr>
              <w:spacing w:after="20"/>
              <w:ind w:left="20"/>
              <w:jc w:val="both"/>
            </w:pPr>
            <w:r>
              <w:rPr>
                <w:rFonts w:ascii="Times New Roman"/>
                <w:b w:val="false"/>
                <w:i w:val="false"/>
                <w:color w:val="000000"/>
                <w:sz w:val="20"/>
              </w:rPr>
              <w:t>4) copies of documents confirming the formation of the authorized capital;</w:t>
            </w:r>
          </w:p>
          <w:p>
            <w:pPr>
              <w:spacing w:after="20"/>
              <w:ind w:left="20"/>
              <w:jc w:val="both"/>
            </w:pPr>
            <w:r>
              <w:rPr>
                <w:rFonts w:ascii="Times New Roman"/>
                <w:b w:val="false"/>
                <w:i w:val="false"/>
                <w:color w:val="000000"/>
                <w:sz w:val="20"/>
              </w:rPr>
              <w:t>
5) charter, except for cases when the payment organization carries out activities according to the model charter;</w:t>
            </w:r>
          </w:p>
          <w:p>
            <w:pPr>
              <w:spacing w:after="20"/>
              <w:ind w:left="20"/>
              <w:jc w:val="both"/>
            </w:pPr>
            <w:r>
              <w:rPr>
                <w:rFonts w:ascii="Times New Roman"/>
                <w:b w:val="false"/>
                <w:i w:val="false"/>
                <w:color w:val="000000"/>
                <w:sz w:val="20"/>
              </w:rPr>
              <w:t>
6) document determining the procedure of interaction of the payment organization with the relevant bank, branch of the non-resident bank of the Republic of Kazakhstan or organization, carrying out certain types of banking operations, carrying out money transfer under rendered payment services;</w:t>
            </w:r>
          </w:p>
          <w:p>
            <w:pPr>
              <w:spacing w:after="20"/>
              <w:ind w:left="20"/>
              <w:jc w:val="both"/>
            </w:pPr>
            <w:r>
              <w:rPr>
                <w:rFonts w:ascii="Times New Roman"/>
                <w:b w:val="false"/>
                <w:i w:val="false"/>
                <w:color w:val="000000"/>
                <w:sz w:val="20"/>
              </w:rPr>
              <w:t>
7) rules of conducting activities of the payment organization approved by the management body of the payment organization.</w:t>
            </w:r>
          </w:p>
          <w:p>
            <w:pPr>
              <w:spacing w:after="20"/>
              <w:ind w:left="20"/>
              <w:jc w:val="both"/>
            </w:pPr>
            <w:r>
              <w:rPr>
                <w:rFonts w:ascii="Times New Roman"/>
                <w:b w:val="false"/>
                <w:i w:val="false"/>
                <w:color w:val="000000"/>
                <w:sz w:val="20"/>
              </w:rPr>
              <w:t>
The list of mandatory conditions of the rules of conducting activities of the payment organization shall be established in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submission of incomplete and (or) unreliable information to be reflected in the documents specified in paragraph 2 of Article 16 of the Law;</w:t>
            </w:r>
          </w:p>
          <w:p>
            <w:pPr>
              <w:spacing w:after="20"/>
              <w:ind w:left="20"/>
              <w:jc w:val="both"/>
            </w:pPr>
            <w:r>
              <w:rPr>
                <w:rFonts w:ascii="Times New Roman"/>
                <w:b w:val="false"/>
                <w:i w:val="false"/>
                <w:color w:val="000000"/>
                <w:sz w:val="20"/>
              </w:rPr>
              <w:t>
2) submission of incomplete list of documents or non-compliance of documents with the requirements of the Law and the Rules;</w:t>
            </w:r>
          </w:p>
          <w:p>
            <w:pPr>
              <w:spacing w:after="20"/>
              <w:ind w:left="20"/>
              <w:jc w:val="both"/>
            </w:pPr>
            <w:r>
              <w:rPr>
                <w:rFonts w:ascii="Times New Roman"/>
                <w:b w:val="false"/>
                <w:i w:val="false"/>
                <w:color w:val="000000"/>
                <w:sz w:val="20"/>
              </w:rPr>
              <w:t>
3) if the head of the executive body of the payment organization does not meet the requirements set forth in Article 19 of the Law;</w:t>
            </w:r>
          </w:p>
          <w:p>
            <w:pPr>
              <w:spacing w:after="20"/>
              <w:ind w:left="20"/>
              <w:jc w:val="both"/>
            </w:pPr>
            <w:r>
              <w:rPr>
                <w:rFonts w:ascii="Times New Roman"/>
                <w:b w:val="false"/>
                <w:i w:val="false"/>
                <w:color w:val="000000"/>
                <w:sz w:val="20"/>
              </w:rPr>
              <w:t>4) if the payment organization within one year from the date of its state registration (re-registration) in the State Corporation “Government for Citizens” has not applied for registration.</w:t>
            </w:r>
          </w:p>
          <w:p>
            <w:pPr>
              <w:spacing w:after="20"/>
              <w:ind w:left="20"/>
              <w:jc w:val="both"/>
            </w:pPr>
            <w:r>
              <w:rPr>
                <w:rFonts w:ascii="Times New Roman"/>
                <w:b w:val="false"/>
                <w:i w:val="false"/>
                <w:color w:val="000000"/>
                <w:sz w:val="20"/>
              </w:rPr>
              <w:t>
In case of refusal in the record registration the legal entity shall resubmit the application for record registration upon elimination of the reasons that caused the refusal in the record registration of the payment organization, or shall make a decision to change its name or reorganization or liquidation.</w:t>
            </w:r>
          </w:p>
          <w:p>
            <w:pPr>
              <w:spacing w:after="20"/>
              <w:ind w:left="20"/>
              <w:jc w:val="both"/>
            </w:pPr>
            <w:r>
              <w:rPr>
                <w:rFonts w:ascii="Times New Roman"/>
                <w:b w:val="false"/>
                <w:i w:val="false"/>
                <w:color w:val="000000"/>
                <w:sz w:val="20"/>
              </w:rPr>
              <w:t>
Failure to eliminate the reasons that led to refusal in registration of the payment organization shall be the grounds for refusal in repeated consideration.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subject to the particularities of provision of state service, including those provided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addresses of the places where the state service is provided are posted on the portal and on the official Internet resource of the service provider: www.nationalbank.kz, section “State Services”.</w:t>
            </w:r>
          </w:p>
          <w:p>
            <w:pPr>
              <w:spacing w:after="20"/>
              <w:ind w:left="20"/>
              <w:jc w:val="both"/>
            </w:pPr>
            <w:r>
              <w:rPr>
                <w:rFonts w:ascii="Times New Roman"/>
                <w:b w:val="false"/>
                <w:i w:val="false"/>
                <w:color w:val="000000"/>
                <w:sz w:val="20"/>
              </w:rPr>
              <w:t>
The service recipient has access to receive information about the procedure and status of the state service provision in the remote access mode through the Unified Contact Center for state services provision.</w:t>
            </w:r>
          </w:p>
          <w:p>
            <w:pPr>
              <w:spacing w:after="20"/>
              <w:ind w:left="20"/>
              <w:jc w:val="both"/>
            </w:pPr>
            <w:r>
              <w:rPr>
                <w:rFonts w:ascii="Times New Roman"/>
                <w:b w:val="false"/>
                <w:i w:val="false"/>
                <w:color w:val="000000"/>
                <w:sz w:val="20"/>
              </w:rPr>
              <w:t>
Contact numbers of reference services on the issues of rendering state services are placed on the official Internet resource of the state service provider: www.nationalbank.kz, section “State Services”. The Unified Contact Center on issues of state service provision: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Rules for the organization </w:t>
            </w:r>
            <w:r>
              <w:br/>
            </w:r>
            <w:r>
              <w:rPr>
                <w:rFonts w:ascii="Times New Roman"/>
                <w:b w:val="false"/>
                <w:i w:val="false"/>
                <w:color w:val="000000"/>
                <w:sz w:val="20"/>
              </w:rPr>
              <w:t xml:space="preserve">of activities of payment </w:t>
            </w:r>
            <w:r>
              <w:br/>
            </w:r>
            <w:r>
              <w:rPr>
                <w:rFonts w:ascii="Times New Roman"/>
                <w:b w:val="false"/>
                <w:i w:val="false"/>
                <w:color w:val="000000"/>
                <w:sz w:val="20"/>
              </w:rPr>
              <w:t>organizations</w:t>
            </w:r>
          </w:p>
        </w:tc>
      </w:tr>
    </w:tbl>
    <w:p>
      <w:pPr>
        <w:spacing w:after="0"/>
        <w:ind w:left="0"/>
        <w:jc w:val="both"/>
      </w:pPr>
      <w:r>
        <w:rPr>
          <w:rFonts w:ascii="Times New Roman"/>
          <w:b w:val="false"/>
          <w:i w:val="false"/>
          <w:color w:val="ff0000"/>
          <w:sz w:val="28"/>
        </w:rPr>
        <w:t>
      Footnote. Annex 3 in the wording of the resolution of the Board of the National Bank of the RK dated 19.03.2020 № 35 (shall be enforced upon expiry of twenty one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БАНКІ"</w:t>
            </w:r>
          </w:p>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1752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INSTITUTION</w:t>
            </w:r>
          </w:p>
          <w:p>
            <w:pPr>
              <w:spacing w:after="20"/>
              <w:ind w:left="20"/>
              <w:jc w:val="both"/>
            </w:pPr>
            <w:r>
              <w:rPr>
                <w:rFonts w:ascii="Times New Roman"/>
                <w:b w:val="false"/>
                <w:i w:val="false"/>
                <w:color w:val="000000"/>
                <w:sz w:val="20"/>
              </w:rPr>
              <w:t>
"NATIONAL BANK OF THR REPUBLIC OF KAZAKHSTAN"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details</w:t>
            </w:r>
          </w:p>
          <w:p>
            <w:pPr>
              <w:spacing w:after="20"/>
              <w:ind w:left="20"/>
              <w:jc w:val="both"/>
            </w:pPr>
            <w:r>
              <w:rPr>
                <w:rFonts w:ascii="Times New Roman"/>
                <w:b w:val="false"/>
                <w:i w:val="false"/>
                <w:color w:val="000000"/>
                <w:sz w:val="20"/>
              </w:rPr>
              <w:t>
of the authorized body in the state language]</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[Bank details</w:t>
            </w:r>
          </w:p>
          <w:p>
            <w:pPr>
              <w:spacing w:after="20"/>
              <w:ind w:left="20"/>
              <w:jc w:val="both"/>
            </w:pPr>
            <w:r>
              <w:rPr>
                <w:rFonts w:ascii="Times New Roman"/>
                <w:b w:val="false"/>
                <w:i w:val="false"/>
                <w:color w:val="000000"/>
                <w:sz w:val="20"/>
              </w:rPr>
              <w:t>
of the authorized body in Russian language]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[number of the decision]</w:t>
            </w:r>
          </w:p>
          <w:p>
            <w:pPr>
              <w:spacing w:after="20"/>
              <w:ind w:left="20"/>
              <w:jc w:val="both"/>
            </w:pPr>
            <w:r>
              <w:rPr>
                <w:rFonts w:ascii="Times New Roman"/>
                <w:b w:val="false"/>
                <w:i w:val="false"/>
                <w:color w:val="000000"/>
                <w:sz w:val="20"/>
              </w:rPr>
              <w:t>
[date of issue of the decision]</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[Name of the service recipient]</w:t>
            </w:r>
          </w:p>
          <w:p>
            <w:pPr>
              <w:spacing w:after="20"/>
              <w:ind w:left="20"/>
              <w:jc w:val="both"/>
            </w:pPr>
            <w:r>
              <w:rPr>
                <w:rFonts w:ascii="Times New Roman"/>
                <w:b w:val="false"/>
                <w:i w:val="false"/>
                <w:color w:val="000000"/>
                <w:sz w:val="20"/>
              </w:rPr>
              <w:t>
[Bank details of the service recipient]</w:t>
            </w:r>
          </w:p>
        </w:tc>
      </w:tr>
    </w:tbl>
    <w:p>
      <w:pPr>
        <w:spacing w:after="0"/>
        <w:ind w:left="0"/>
        <w:jc w:val="both"/>
      </w:pPr>
      <w:r>
        <w:rPr>
          <w:rFonts w:ascii="Times New Roman"/>
          <w:b w:val="false"/>
          <w:i w:val="false"/>
          <w:color w:val="000000"/>
          <w:sz w:val="28"/>
        </w:rPr>
        <w:t>
      National Bank of the Republic of Kazakhstan on the results of consideration of the application</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name of the service recipient</w:t>
      </w:r>
    </w:p>
    <w:p>
      <w:pPr>
        <w:spacing w:after="0"/>
        <w:ind w:left="0"/>
        <w:jc w:val="both"/>
      </w:pPr>
      <w:r>
        <w:rPr>
          <w:rFonts w:ascii="Times New Roman"/>
          <w:b w:val="false"/>
          <w:i w:val="false"/>
          <w:color w:val="000000"/>
          <w:sz w:val="28"/>
        </w:rPr>
        <w:t>
      attached documents in accordance with paragraph 4, of Article 16 of the Law of the</w:t>
      </w:r>
    </w:p>
    <w:p>
      <w:pPr>
        <w:spacing w:after="0"/>
        <w:ind w:left="0"/>
        <w:jc w:val="both"/>
      </w:pPr>
      <w:r>
        <w:rPr>
          <w:rFonts w:ascii="Times New Roman"/>
          <w:b w:val="false"/>
          <w:i w:val="false"/>
          <w:color w:val="000000"/>
          <w:sz w:val="28"/>
        </w:rPr>
        <w:t xml:space="preserve">
      Republic of Kazakhstan dated July 26, 2016 "On Payments and Payment Systems" </w:t>
      </w:r>
    </w:p>
    <w:p>
      <w:pPr>
        <w:spacing w:after="0"/>
        <w:ind w:left="0"/>
        <w:jc w:val="both"/>
      </w:pPr>
      <w:r>
        <w:rPr>
          <w:rFonts w:ascii="Times New Roman"/>
          <w:b w:val="false"/>
          <w:i w:val="false"/>
          <w:color w:val="000000"/>
          <w:sz w:val="28"/>
        </w:rPr>
        <w:t>
      shall notify of passing 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name of the service recipient</w:t>
      </w:r>
    </w:p>
    <w:p>
      <w:pPr>
        <w:spacing w:after="0"/>
        <w:ind w:left="0"/>
        <w:jc w:val="both"/>
      </w:pPr>
      <w:r>
        <w:rPr>
          <w:rFonts w:ascii="Times New Roman"/>
          <w:b w:val="false"/>
          <w:i w:val="false"/>
          <w:color w:val="000000"/>
          <w:sz w:val="28"/>
        </w:rPr>
        <w:t xml:space="preserve">
      account registration as payment organization, of assignment of registration numbers </w:t>
      </w:r>
    </w:p>
    <w:p>
      <w:pPr>
        <w:spacing w:after="0"/>
        <w:ind w:left="0"/>
        <w:jc w:val="both"/>
      </w:pPr>
      <w:r>
        <w:rPr>
          <w:rFonts w:ascii="Times New Roman"/>
          <w:b w:val="false"/>
          <w:i w:val="false"/>
          <w:color w:val="000000"/>
          <w:sz w:val="28"/>
        </w:rPr>
        <w:t>
      № _____________ and shall entry in the register of payment organizations.</w:t>
      </w:r>
    </w:p>
    <w:p>
      <w:pPr>
        <w:spacing w:after="0"/>
        <w:ind w:left="0"/>
        <w:jc w:val="both"/>
      </w:pPr>
      <w:r>
        <w:rPr>
          <w:rFonts w:ascii="Times New Roman"/>
          <w:b w:val="false"/>
          <w:i w:val="false"/>
          <w:color w:val="000000"/>
          <w:sz w:val="28"/>
        </w:rPr>
        <w:t>
      In accordance with subparagraph 4) of paragraph 2 of Article 13 of the Law of the</w:t>
      </w:r>
    </w:p>
    <w:p>
      <w:pPr>
        <w:spacing w:after="0"/>
        <w:ind w:left="0"/>
        <w:jc w:val="both"/>
      </w:pPr>
      <w:r>
        <w:rPr>
          <w:rFonts w:ascii="Times New Roman"/>
          <w:b w:val="false"/>
          <w:i w:val="false"/>
          <w:color w:val="000000"/>
          <w:sz w:val="28"/>
        </w:rPr>
        <w:t>
      Republic of Kazakhstan dated July 26, 2016 "On Payments and Payment Systems" payment organization</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name of the service recipient</w:t>
      </w:r>
    </w:p>
    <w:p>
      <w:pPr>
        <w:spacing w:after="0"/>
        <w:ind w:left="0"/>
        <w:jc w:val="both"/>
      </w:pPr>
      <w:r>
        <w:rPr>
          <w:rFonts w:ascii="Times New Roman"/>
          <w:b w:val="false"/>
          <w:i w:val="false"/>
          <w:color w:val="000000"/>
          <w:sz w:val="28"/>
        </w:rPr>
        <w:t>
      shall provide the following payment services: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[position of the signing person] [Full name of the signing person]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Rules for the organization </w:t>
            </w:r>
            <w:r>
              <w:br/>
            </w:r>
            <w:r>
              <w:rPr>
                <w:rFonts w:ascii="Times New Roman"/>
                <w:b w:val="false"/>
                <w:i w:val="false"/>
                <w:color w:val="000000"/>
                <w:sz w:val="20"/>
              </w:rPr>
              <w:t xml:space="preserve">of activities of payment </w:t>
            </w:r>
            <w:r>
              <w:br/>
            </w:r>
            <w:r>
              <w:rPr>
                <w:rFonts w:ascii="Times New Roman"/>
                <w:b w:val="false"/>
                <w:i w:val="false"/>
                <w:color w:val="000000"/>
                <w:sz w:val="20"/>
              </w:rPr>
              <w:t>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Register of the payment organizations</w:t>
      </w:r>
    </w:p>
    <w:p>
      <w:pPr>
        <w:spacing w:after="0"/>
        <w:ind w:left="0"/>
        <w:jc w:val="both"/>
      </w:pPr>
      <w:r>
        <w:rPr>
          <w:rFonts w:ascii="Times New Roman"/>
          <w:b w:val="false"/>
          <w:i w:val="false"/>
          <w:color w:val="ff0000"/>
          <w:sz w:val="28"/>
        </w:rPr>
        <w:t>
      Footnote. Annex 4 in the wording of the resolution of the Board of the National Bank of the RK dated 19.03.2020 № 35 (shall be enforced upon expiry of twenty one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of the payment organization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number of payment organization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payment organization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and initials of the head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Business Identification Number of the payment organization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organization location, telephone, fax, e-mail address, internet resource (if 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payment services provided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organization</w:t>
            </w:r>
            <w:r>
              <w:br/>
            </w:r>
            <w:r>
              <w:rPr>
                <w:rFonts w:ascii="Times New Roman"/>
                <w:b w:val="false"/>
                <w:i w:val="false"/>
                <w:color w:val="000000"/>
                <w:sz w:val="20"/>
              </w:rPr>
              <w:t xml:space="preserve">of the activities of payment </w:t>
            </w:r>
            <w:r>
              <w:br/>
            </w:r>
            <w:r>
              <w:rPr>
                <w:rFonts w:ascii="Times New Roman"/>
                <w:b w:val="false"/>
                <w:i w:val="false"/>
                <w:color w:val="000000"/>
                <w:sz w:val="20"/>
              </w:rPr>
              <w:t>organizations</w:t>
            </w:r>
          </w:p>
        </w:tc>
      </w:tr>
    </w:tbl>
    <w:bookmarkStart w:name="z421" w:id="1"/>
    <w:p>
      <w:pPr>
        <w:spacing w:after="0"/>
        <w:ind w:left="0"/>
        <w:jc w:val="left"/>
      </w:pPr>
      <w:r>
        <w:rPr>
          <w:rFonts w:ascii="Times New Roman"/>
          <w:b/>
          <w:i w:val="false"/>
          <w:color w:val="000000"/>
        </w:rPr>
        <w:t xml:space="preserve"> List of basic requirements to the provision of state service</w:t>
      </w:r>
      <w:r>
        <w:br/>
      </w:r>
      <w:r>
        <w:rPr>
          <w:rFonts w:ascii="Times New Roman"/>
          <w:b/>
          <w:i w:val="false"/>
          <w:color w:val="000000"/>
        </w:rPr>
        <w:t>" Issuance of consent for voluntary reorganization (accession, merger, division, separation, spin-off, transformation) of payment organizations"</w:t>
      </w:r>
    </w:p>
    <w:bookmarkEnd w:id="1"/>
    <w:p>
      <w:pPr>
        <w:spacing w:after="0"/>
        <w:ind w:left="0"/>
        <w:jc w:val="both"/>
      </w:pPr>
      <w:r>
        <w:rPr>
          <w:rFonts w:ascii="Times New Roman"/>
          <w:b w:val="false"/>
          <w:i w:val="false"/>
          <w:color w:val="ff0000"/>
          <w:sz w:val="28"/>
        </w:rPr>
        <w:t>
      Footnote. Annex 5 as amended by the Resolution of the Board of the National Bank of the Republic of Kazakhstan dated 19.02.2024 № 10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Bank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 portal of "electronic government" www.egov.kz, www.elicense.kz (hereinafter - the portal).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ten working days from the date of registratio of application and complete list of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decision on the results of the approval or a motivated response on refusal to provide state service.</w:t>
            </w:r>
          </w:p>
          <w:p>
            <w:pPr>
              <w:spacing w:after="20"/>
              <w:ind w:left="20"/>
              <w:jc w:val="both"/>
            </w:pPr>
            <w:r>
              <w:rPr>
                <w:rFonts w:ascii="Times New Roman"/>
                <w:b w:val="false"/>
                <w:i w:val="false"/>
                <w:color w:val="000000"/>
                <w:sz w:val="20"/>
              </w:rPr>
              <w:t>
Form of the result of rendering state service: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payment charged from the service recipient when rendering state service and the ways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is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9.00 to 18.30 hours with a break for lunch from 13.00 to 14.30 hours, except for weekends and holidays, in accordance with the labor legislation of the Republic of Kazakhstan.</w:t>
            </w:r>
          </w:p>
          <w:p>
            <w:pPr>
              <w:spacing w:after="20"/>
              <w:ind w:left="20"/>
              <w:jc w:val="both"/>
            </w:pPr>
            <w:r>
              <w:rPr>
                <w:rFonts w:ascii="Times New Roman"/>
                <w:b w:val="false"/>
                <w:i w:val="false"/>
                <w:color w:val="000000"/>
                <w:sz w:val="20"/>
              </w:rPr>
              <w:t>
Schedule of documents acceptance and issuance of results of state service - from Monday to Friday from 9.00 to 17.30 hours with a break for lunch from 13.00 to 14.30 hours;</w:t>
            </w:r>
          </w:p>
          <w:p>
            <w:pPr>
              <w:spacing w:after="20"/>
              <w:ind w:left="20"/>
              <w:jc w:val="both"/>
            </w:pPr>
            <w:r>
              <w:rPr>
                <w:rFonts w:ascii="Times New Roman"/>
                <w:b w:val="false"/>
                <w:i w:val="false"/>
                <w:color w:val="000000"/>
                <w:sz w:val="20"/>
              </w:rPr>
              <w:t>2) portal - round the clock, except for technical interruptions due to repair works (when a service recipient applies after working hours, on weekends and holidays, according to the labor legislation of the Republic of Kazakhstan, acceptance of applications and issuance of results of the state service is carried out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decision on voluntary reorganization of the payment organization;</w:t>
            </w:r>
          </w:p>
          <w:p>
            <w:pPr>
              <w:spacing w:after="20"/>
              <w:ind w:left="20"/>
              <w:jc w:val="both"/>
            </w:pPr>
            <w:r>
              <w:rPr>
                <w:rFonts w:ascii="Times New Roman"/>
                <w:b w:val="false"/>
                <w:i w:val="false"/>
                <w:color w:val="000000"/>
                <w:sz w:val="20"/>
              </w:rPr>
              <w:t>
2) documents describing the expected conditions, forms, procedure and terms of voluntary reorganization of the payment organization;</w:t>
            </w:r>
          </w:p>
          <w:p>
            <w:pPr>
              <w:spacing w:after="20"/>
              <w:ind w:left="20"/>
              <w:jc w:val="both"/>
            </w:pPr>
            <w:r>
              <w:rPr>
                <w:rFonts w:ascii="Times New Roman"/>
                <w:b w:val="false"/>
                <w:i w:val="false"/>
                <w:color w:val="000000"/>
                <w:sz w:val="20"/>
              </w:rPr>
              <w:t>
3) agreement on joining (merger) signed by the heads of executive bodies of reorganized payment organizations;</w:t>
            </w:r>
          </w:p>
          <w:p>
            <w:pPr>
              <w:spacing w:after="20"/>
              <w:ind w:left="20"/>
              <w:jc w:val="both"/>
            </w:pPr>
            <w:r>
              <w:rPr>
                <w:rFonts w:ascii="Times New Roman"/>
                <w:b w:val="false"/>
                <w:i w:val="false"/>
                <w:color w:val="000000"/>
                <w:sz w:val="20"/>
              </w:rPr>
              <w:t>
4) audit report in accordance with the legislation of the Republic of Kazakhstan on auditing activity;</w:t>
            </w:r>
          </w:p>
          <w:p>
            <w:pPr>
              <w:spacing w:after="20"/>
              <w:ind w:left="20"/>
              <w:jc w:val="both"/>
            </w:pPr>
            <w:r>
              <w:rPr>
                <w:rFonts w:ascii="Times New Roman"/>
                <w:b w:val="false"/>
                <w:i w:val="false"/>
                <w:color w:val="000000"/>
                <w:sz w:val="20"/>
              </w:rPr>
              <w:t>
5) rules of activity of the payment organization formed as a result of voluntary reorganization.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unreliability of the documents submitted by the service recipient to receive a state service and (or) data (information) contained in them;</w:t>
            </w:r>
          </w:p>
          <w:p>
            <w:pPr>
              <w:spacing w:after="20"/>
              <w:ind w:left="20"/>
              <w:jc w:val="both"/>
            </w:pPr>
            <w:r>
              <w:rPr>
                <w:rFonts w:ascii="Times New Roman"/>
                <w:b w:val="false"/>
                <w:i w:val="false"/>
                <w:color w:val="000000"/>
                <w:sz w:val="20"/>
              </w:rPr>
              <w:t>
2) non-compliance of the service recipient and (or) submitted materials, objects, data and information necessary for provision of state service with the requirements established by normative legal acts of the Republic of Kazakhstan;</w:t>
            </w:r>
          </w:p>
          <w:p>
            <w:pPr>
              <w:spacing w:after="20"/>
              <w:ind w:left="20"/>
              <w:jc w:val="both"/>
            </w:pPr>
            <w:r>
              <w:rPr>
                <w:rFonts w:ascii="Times New Roman"/>
                <w:b w:val="false"/>
                <w:i w:val="false"/>
                <w:color w:val="000000"/>
                <w:sz w:val="20"/>
              </w:rPr>
              <w:t>3) if the head of the executive body of the payment organization formed as a result of voluntary reorganization does not meet the requirements of Article 19 of the Law of the Republic of Kazakhstan “On Payments and Payment Systems”;</w:t>
            </w:r>
          </w:p>
          <w:p>
            <w:pPr>
              <w:spacing w:after="20"/>
              <w:ind w:left="20"/>
              <w:jc w:val="both"/>
            </w:pPr>
            <w:r>
              <w:rPr>
                <w:rFonts w:ascii="Times New Roman"/>
                <w:b w:val="false"/>
                <w:i w:val="false"/>
                <w:color w:val="000000"/>
                <w:sz w:val="20"/>
              </w:rPr>
              <w:t>
4) if voluntary reorganization of payment organizations impedes control over the market of payment services, as well as causes harm to the interests of recipients of payment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subject to the particularities of provision of state service, including those provided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addresses of the places where the state service is provided are posted on the portal and on the official Internet resource of the service provider: www.nationalbank.kz, section “State Services”.</w:t>
            </w:r>
          </w:p>
          <w:p>
            <w:pPr>
              <w:spacing w:after="20"/>
              <w:ind w:left="20"/>
              <w:jc w:val="both"/>
            </w:pPr>
            <w:r>
              <w:rPr>
                <w:rFonts w:ascii="Times New Roman"/>
                <w:b w:val="false"/>
                <w:i w:val="false"/>
                <w:color w:val="000000"/>
                <w:sz w:val="20"/>
              </w:rPr>
              <w:t>
The service recipient has access to receive information about the procedure and status of the state service provision in the remote access mode through the Unified Contact Center for state services provision.</w:t>
            </w:r>
          </w:p>
          <w:p>
            <w:pPr>
              <w:spacing w:after="20"/>
              <w:ind w:left="20"/>
              <w:jc w:val="both"/>
            </w:pPr>
            <w:r>
              <w:rPr>
                <w:rFonts w:ascii="Times New Roman"/>
                <w:b w:val="false"/>
                <w:i w:val="false"/>
                <w:color w:val="000000"/>
                <w:sz w:val="20"/>
              </w:rPr>
              <w:t>
Contact numbers of reference services on the issues of rendering state services are placed on the official Internet resource of the state service provider: www.nationalbank.kz, section “State Services”. The Unified Contact Center on issues of state service provision: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Rules for the organization </w:t>
            </w:r>
            <w:r>
              <w:br/>
            </w:r>
            <w:r>
              <w:rPr>
                <w:rFonts w:ascii="Times New Roman"/>
                <w:b w:val="false"/>
                <w:i w:val="false"/>
                <w:color w:val="000000"/>
                <w:sz w:val="20"/>
              </w:rPr>
              <w:t xml:space="preserve">of activities of </w:t>
            </w:r>
            <w:r>
              <w:br/>
            </w:r>
            <w:r>
              <w:rPr>
                <w:rFonts w:ascii="Times New Roman"/>
                <w:b w:val="false"/>
                <w:i w:val="false"/>
                <w:color w:val="000000"/>
                <w:sz w:val="20"/>
              </w:rPr>
              <w:t>payment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National Bank of the Republic of Kazakhstan</w:t>
            </w:r>
          </w:p>
        </w:tc>
      </w:tr>
    </w:tbl>
    <w:p>
      <w:pPr>
        <w:spacing w:after="0"/>
        <w:ind w:left="0"/>
        <w:jc w:val="left"/>
      </w:pPr>
      <w:r>
        <w:rPr>
          <w:rFonts w:ascii="Times New Roman"/>
          <w:b/>
          <w:i w:val="false"/>
          <w:color w:val="000000"/>
        </w:rPr>
        <w:t xml:space="preserve"> Notification of opening of the branch office</w:t>
      </w:r>
      <w:r>
        <w:br/>
      </w:r>
      <w:r>
        <w:rPr>
          <w:rFonts w:ascii="Times New Roman"/>
          <w:b/>
          <w:i w:val="false"/>
          <w:color w:val="000000"/>
        </w:rPr>
        <w:t xml:space="preserve">_________________________________________________________________________ </w:t>
      </w:r>
      <w:r>
        <w:br/>
      </w:r>
      <w:r>
        <w:rPr>
          <w:rFonts w:ascii="Times New Roman"/>
          <w:b/>
          <w:i w:val="false"/>
          <w:color w:val="000000"/>
        </w:rPr>
        <w:t>(name, location and business identification number</w:t>
      </w:r>
      <w:r>
        <w:br/>
      </w:r>
      <w:r>
        <w:rPr>
          <w:rFonts w:ascii="Times New Roman"/>
          <w:b/>
          <w:i w:val="false"/>
          <w:color w:val="000000"/>
        </w:rPr>
        <w:t>of the payment organization)</w:t>
      </w:r>
    </w:p>
    <w:p>
      <w:pPr>
        <w:spacing w:after="0"/>
        <w:ind w:left="0"/>
        <w:jc w:val="both"/>
      </w:pPr>
      <w:r>
        <w:rPr>
          <w:rFonts w:ascii="Times New Roman"/>
          <w:b w:val="false"/>
          <w:i w:val="false"/>
          <w:color w:val="ff0000"/>
          <w:sz w:val="28"/>
        </w:rPr>
        <w:t>
      Footnote. Annex 6 in the wording of the resolution of the Board of the National Bank of the RK dated 28.11.2019 № 221 (shall be enforced upon expiry of ten calendar days after the date of its first official publication).</w:t>
      </w:r>
    </w:p>
    <w:p>
      <w:pPr>
        <w:spacing w:after="0"/>
        <w:ind w:left="0"/>
        <w:jc w:val="both"/>
      </w:pPr>
      <w:r>
        <w:rPr>
          <w:rFonts w:ascii="Times New Roman"/>
          <w:b w:val="false"/>
          <w:i w:val="false"/>
          <w:color w:val="000000"/>
          <w:sz w:val="28"/>
        </w:rPr>
        <w:t>
      Hereby announces of opening of the branch:</w:t>
      </w:r>
    </w:p>
    <w:p>
      <w:pPr>
        <w:spacing w:after="0"/>
        <w:ind w:left="0"/>
        <w:jc w:val="both"/>
      </w:pPr>
      <w:r>
        <w:rPr>
          <w:rFonts w:ascii="Times New Roman"/>
          <w:b w:val="false"/>
          <w:i w:val="false"/>
          <w:color w:val="000000"/>
          <w:sz w:val="28"/>
        </w:rPr>
        <w:t>
      in the territory of the Republic of Kazakhstan (in case of opening):</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location and business identification number of the payment organization branch)</w:t>
      </w:r>
    </w:p>
    <w:p>
      <w:pPr>
        <w:spacing w:after="0"/>
        <w:ind w:left="0"/>
        <w:jc w:val="both"/>
      </w:pPr>
      <w:r>
        <w:rPr>
          <w:rFonts w:ascii="Times New Roman"/>
          <w:b w:val="false"/>
          <w:i w:val="false"/>
          <w:color w:val="000000"/>
          <w:sz w:val="28"/>
        </w:rPr>
        <w:t>
      Details of the head: _________________________</w:t>
      </w:r>
    </w:p>
    <w:p>
      <w:pPr>
        <w:spacing w:after="0"/>
        <w:ind w:left="0"/>
        <w:jc w:val="both"/>
      </w:pPr>
      <w:r>
        <w:rPr>
          <w:rFonts w:ascii="Times New Roman"/>
          <w:b w:val="false"/>
          <w:i w:val="false"/>
          <w:color w:val="000000"/>
          <w:sz w:val="28"/>
        </w:rPr>
        <w:t>
      (position, surname, first name, patronymic name (if any)</w:t>
      </w:r>
    </w:p>
    <w:p>
      <w:pPr>
        <w:spacing w:after="0"/>
        <w:ind w:left="0"/>
        <w:jc w:val="both"/>
      </w:pPr>
      <w:r>
        <w:rPr>
          <w:rFonts w:ascii="Times New Roman"/>
          <w:b w:val="false"/>
          <w:i w:val="false"/>
          <w:color w:val="000000"/>
          <w:sz w:val="28"/>
        </w:rPr>
        <w:t>
      List of payment services provided by the branch of the payment organization in accordance</w:t>
      </w:r>
    </w:p>
    <w:p>
      <w:pPr>
        <w:spacing w:after="0"/>
        <w:ind w:left="0"/>
        <w:jc w:val="both"/>
      </w:pPr>
      <w:r>
        <w:rPr>
          <w:rFonts w:ascii="Times New Roman"/>
          <w:b w:val="false"/>
          <w:i w:val="false"/>
          <w:color w:val="000000"/>
          <w:sz w:val="28"/>
        </w:rPr>
        <w:t>
      with paragraph 3 of the Rules for the organization of the activities of payment organizations:</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 outside the Republic of Kazakhstan (in case of opening):</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location of payment organization branch)</w:t>
      </w:r>
    </w:p>
    <w:p>
      <w:pPr>
        <w:spacing w:after="0"/>
        <w:ind w:left="0"/>
        <w:jc w:val="both"/>
      </w:pPr>
      <w:r>
        <w:rPr>
          <w:rFonts w:ascii="Times New Roman"/>
          <w:b w:val="false"/>
          <w:i w:val="false"/>
          <w:color w:val="000000"/>
          <w:sz w:val="28"/>
        </w:rPr>
        <w:t>
      Details of the head: _________________________</w:t>
      </w:r>
    </w:p>
    <w:p>
      <w:pPr>
        <w:spacing w:after="0"/>
        <w:ind w:left="0"/>
        <w:jc w:val="both"/>
      </w:pPr>
      <w:r>
        <w:rPr>
          <w:rFonts w:ascii="Times New Roman"/>
          <w:b w:val="false"/>
          <w:i w:val="false"/>
          <w:color w:val="000000"/>
          <w:sz w:val="28"/>
        </w:rPr>
        <w:t>
       (position, surname, first name, patronymic name (if any)</w:t>
      </w:r>
    </w:p>
    <w:p>
      <w:pPr>
        <w:spacing w:after="0"/>
        <w:ind w:left="0"/>
        <w:jc w:val="both"/>
      </w:pPr>
      <w:r>
        <w:rPr>
          <w:rFonts w:ascii="Times New Roman"/>
          <w:b w:val="false"/>
          <w:i w:val="false"/>
          <w:color w:val="000000"/>
          <w:sz w:val="28"/>
        </w:rPr>
        <w:t>
      List of payment services provided by the branch of the payment organization in accordance with</w:t>
      </w:r>
    </w:p>
    <w:p>
      <w:pPr>
        <w:spacing w:after="0"/>
        <w:ind w:left="0"/>
        <w:jc w:val="both"/>
      </w:pPr>
      <w:r>
        <w:rPr>
          <w:rFonts w:ascii="Times New Roman"/>
          <w:b w:val="false"/>
          <w:i w:val="false"/>
          <w:color w:val="000000"/>
          <w:sz w:val="28"/>
        </w:rPr>
        <w:t>
      paragraph 3 of the Rules for the organization of the activities of payment organizations:</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I hereby confirm that the attached information has been verified and is accurate and complete.</w:t>
      </w:r>
    </w:p>
    <w:p>
      <w:pPr>
        <w:spacing w:after="0"/>
        <w:ind w:left="0"/>
        <w:jc w:val="both"/>
      </w:pPr>
      <w:r>
        <w:rPr>
          <w:rFonts w:ascii="Times New Roman"/>
          <w:b w:val="false"/>
          <w:i w:val="false"/>
          <w:color w:val="000000"/>
          <w:sz w:val="28"/>
        </w:rPr>
        <w:t>
      I hereby agree to the use of information constituting a legally protected secret contained in information systems.</w:t>
      </w:r>
    </w:p>
    <w:p>
      <w:pPr>
        <w:spacing w:after="0"/>
        <w:ind w:left="0"/>
        <w:jc w:val="both"/>
      </w:pPr>
      <w:r>
        <w:rPr>
          <w:rFonts w:ascii="Times New Roman"/>
          <w:b w:val="false"/>
          <w:i w:val="false"/>
          <w:color w:val="000000"/>
          <w:sz w:val="28"/>
        </w:rPr>
        <w:t>
      First head of the payment organization or the person authorized to sign</w:t>
      </w:r>
    </w:p>
    <w:p>
      <w:pPr>
        <w:spacing w:after="0"/>
        <w:ind w:left="0"/>
        <w:jc w:val="both"/>
      </w:pPr>
      <w:r>
        <w:rPr>
          <w:rFonts w:ascii="Times New Roman"/>
          <w:b w:val="false"/>
          <w:i w:val="false"/>
          <w:color w:val="000000"/>
          <w:sz w:val="28"/>
        </w:rPr>
        <w:t xml:space="preserve">
      _____________________________________ _____ </w:t>
      </w:r>
    </w:p>
    <w:p>
      <w:pPr>
        <w:spacing w:after="0"/>
        <w:ind w:left="0"/>
        <w:jc w:val="both"/>
      </w:pPr>
      <w:r>
        <w:rPr>
          <w:rFonts w:ascii="Times New Roman"/>
          <w:b w:val="false"/>
          <w:i w:val="false"/>
          <w:color w:val="000000"/>
          <w:sz w:val="28"/>
        </w:rPr>
        <w:t>
      surname, first name, patronymic name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to Rules for the organization </w:t>
            </w:r>
            <w:r>
              <w:br/>
            </w:r>
            <w:r>
              <w:rPr>
                <w:rFonts w:ascii="Times New Roman"/>
                <w:b w:val="false"/>
                <w:i w:val="false"/>
                <w:color w:val="000000"/>
                <w:sz w:val="20"/>
              </w:rPr>
              <w:t xml:space="preserve">of activities of </w:t>
            </w:r>
            <w:r>
              <w:br/>
            </w:r>
            <w:r>
              <w:rPr>
                <w:rFonts w:ascii="Times New Roman"/>
                <w:b w:val="false"/>
                <w:i w:val="false"/>
                <w:color w:val="000000"/>
                <w:sz w:val="20"/>
              </w:rPr>
              <w:t>payment organizations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Card of cyber-security incident </w:t>
      </w:r>
    </w:p>
    <w:p>
      <w:pPr>
        <w:spacing w:after="0"/>
        <w:ind w:left="0"/>
        <w:jc w:val="both"/>
      </w:pPr>
      <w:r>
        <w:rPr>
          <w:rFonts w:ascii="Times New Roman"/>
          <w:b w:val="false"/>
          <w:i w:val="false"/>
          <w:color w:val="ff0000"/>
          <w:sz w:val="28"/>
        </w:rPr>
        <w:t>
      Footnote. The Rules have been supplemented by Appendix 7 pursuant to the Resolution of the Board of the National Bank of the Republic of Kazakhstan dated 20.12.2021 № 116 (shall be enforced from 01.04.2022).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Overview</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Characteristics of the cyber-security incident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the cyber security incident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cyber-security incident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detection (date, place, year and hour with indication of the time zone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detection (organization, branch, segment of the information infrastructure)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cyber-security incident (user, administrator, cybersecurity official, a cybersecurity unit employee or a hardware)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used in realization of a cyber-security breach(social engineering, malware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cyber-security incident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Symptoms, signs of the cyber-security incident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events (exploitation of vulnerabilities in application and system software;</w:t>
            </w:r>
          </w:p>
          <w:p>
            <w:pPr>
              <w:spacing w:after="20"/>
              <w:ind w:left="20"/>
              <w:jc w:val="both"/>
            </w:pPr>
            <w:r>
              <w:rPr>
                <w:rFonts w:ascii="Times New Roman"/>
                <w:b w:val="false"/>
                <w:i w:val="false"/>
                <w:color w:val="000000"/>
                <w:sz w:val="20"/>
              </w:rPr>
              <w:t>
unauthorized access to the information system;</w:t>
            </w:r>
          </w:p>
          <w:p>
            <w:pPr>
              <w:spacing w:after="20"/>
              <w:ind w:left="20"/>
              <w:jc w:val="both"/>
            </w:pPr>
            <w:r>
              <w:rPr>
                <w:rFonts w:ascii="Times New Roman"/>
                <w:b w:val="false"/>
                <w:i w:val="false"/>
                <w:color w:val="000000"/>
                <w:sz w:val="20"/>
              </w:rPr>
              <w:t>
attack "denied service" on the information system or data network;</w:t>
            </w:r>
          </w:p>
          <w:p>
            <w:pPr>
              <w:spacing w:after="20"/>
              <w:ind w:left="20"/>
              <w:jc w:val="both"/>
            </w:pPr>
            <w:r>
              <w:rPr>
                <w:rFonts w:ascii="Times New Roman"/>
                <w:b w:val="false"/>
                <w:i w:val="false"/>
                <w:color w:val="000000"/>
                <w:sz w:val="20"/>
              </w:rPr>
              <w:t>
infection of the server with malware or code;</w:t>
            </w:r>
          </w:p>
          <w:p>
            <w:pPr>
              <w:spacing w:after="20"/>
              <w:ind w:left="20"/>
              <w:jc w:val="both"/>
            </w:pPr>
            <w:r>
              <w:rPr>
                <w:rFonts w:ascii="Times New Roman"/>
                <w:b w:val="false"/>
                <w:i w:val="false"/>
                <w:color w:val="000000"/>
                <w:sz w:val="20"/>
              </w:rPr>
              <w:t>
making an unauthorized transfer of funds;</w:t>
            </w:r>
          </w:p>
          <w:p>
            <w:pPr>
              <w:spacing w:after="20"/>
              <w:ind w:left="20"/>
              <w:jc w:val="both"/>
            </w:pPr>
            <w:r>
              <w:rPr>
                <w:rFonts w:ascii="Times New Roman"/>
                <w:b w:val="false"/>
                <w:i w:val="false"/>
                <w:color w:val="000000"/>
                <w:sz w:val="20"/>
              </w:rPr>
              <w:t>
cyber-security incidents that imperil the payment organization’s stability)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Affected assets (physical level of information infrastructure, level of network equipment, level of network applications and services, level of operating systems, level of technological processes and applications, and level of business processes of the payment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the cyber-security incident (completed cyber-security incident, attempted cyber-security incident, suspected cyber-security incident)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the threat (identifiers detected)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Intentionality (intended, erroneous)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Actions taken on the cyber-security incident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taken (identification of vulnerability, blocking , recovery)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actions to minimize occurrence of  cyber-security risks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person (full name), officials,  name of state bodies,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involved</w:t>
            </w:r>
          </w:p>
          <w:p>
            <w:pPr>
              <w:spacing w:after="20"/>
              <w:ind w:left="20"/>
              <w:jc w:val="both"/>
            </w:pPr>
            <w:r>
              <w:rPr>
                <w:rFonts w:ascii="Times New Roman"/>
                <w:b w:val="false"/>
                <w:i w:val="false"/>
                <w:color w:val="000000"/>
                <w:sz w:val="20"/>
              </w:rPr>
              <w:t>
(full name) place of work, position, telephone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Responsible cyber-security officer</w:t>
      </w:r>
    </w:p>
    <w:p>
      <w:pPr>
        <w:spacing w:after="0"/>
        <w:ind w:left="0"/>
        <w:jc w:val="both"/>
      </w:pPr>
      <w:r>
        <w:rPr>
          <w:rFonts w:ascii="Times New Roman"/>
          <w:b w:val="false"/>
          <w:i w:val="false"/>
          <w:color w:val="000000"/>
          <w:sz w:val="28"/>
        </w:rPr>
        <w:t>
      ____________________________________________ __________________</w:t>
      </w:r>
    </w:p>
    <w:p>
      <w:pPr>
        <w:spacing w:after="0"/>
        <w:ind w:left="0"/>
        <w:jc w:val="both"/>
      </w:pPr>
      <w:r>
        <w:rPr>
          <w:rFonts w:ascii="Times New Roman"/>
          <w:b w:val="false"/>
          <w:i w:val="false"/>
          <w:color w:val="000000"/>
          <w:sz w:val="28"/>
        </w:rPr>
        <w:t>
      (full name) (signature)</w:t>
      </w:r>
    </w:p>
    <w:p>
      <w:pPr>
        <w:spacing w:after="0"/>
        <w:ind w:left="0"/>
        <w:jc w:val="both"/>
      </w:pPr>
      <w:r>
        <w:rPr>
          <w:rFonts w:ascii="Times New Roman"/>
          <w:b w:val="false"/>
          <w:i w:val="false"/>
          <w:color w:val="000000"/>
          <w:sz w:val="28"/>
        </w:rPr>
        <w:t xml:space="preserve">
      Date "____" ______ 20 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