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acb8" w14:textId="6caa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Some issues of legal protection of industrial property subject matters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Justice of the Republic of Kazakhstan dated April 23, 2010 No. 136. Registered with the Ministry of Justice of the Republic of Kazakhstan on May 17, 2010 No. 6234. Abolished by Order of the Acting Minister of Justice of the Republic of Kazakhstan dated August 25, 2018 No. 1302.</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color w:val="000000"/>
          <w:sz w:val="28"/>
        </w:rPr>
        <w:t>ootnote. Abolished by Order of the Acting Minister of Justice of the Republic of Kazakhstan dated August 25, 2018 No. 1302 (effective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Explanatory note by RCLI!</w:t>
      </w:r>
    </w:p>
    <w:p>
      <w:pPr>
        <w:spacing w:after="0"/>
        <w:ind w:left="0"/>
        <w:jc w:val="both"/>
      </w:pPr>
      <w:r>
        <w:rPr>
          <w:rFonts w:ascii="Times New Roman"/>
          <w:b w:val="false"/>
          <w:i w:val="false"/>
          <w:color w:val="000000"/>
          <w:sz w:val="28"/>
        </w:rPr>
        <w:t xml:space="preserve">
      </w:t>
      </w:r>
      <w:r>
        <w:rPr>
          <w:rFonts w:ascii="Times New Roman"/>
          <w:b w:val="false"/>
          <w:i/>
          <w:color w:val="000000"/>
          <w:sz w:val="28"/>
        </w:rPr>
        <w:t>The procedures for enacting order see. p.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order to implement the Law of the Republic of Kazakhstan from July 13, 1999 "On the protection of selection achievements", the Law of the Republic of Kazakhstan from July 16, 1999 "Patent law", Law of the Republic of Kazakhstan from July 26, 1999 "On trademarks, service marks and appellations of origin of goods" and the Law of the Republic of Kazakhstan from June 29, 2001 "On the legal protection of integrated circuits’ topographies".</w:t>
      </w:r>
    </w:p>
    <w:bookmarkStart w:name="z2" w:id="0"/>
    <w:p>
      <w:pPr>
        <w:spacing w:after="0"/>
        <w:ind w:left="0"/>
        <w:jc w:val="both"/>
      </w:pPr>
      <w:r>
        <w:rPr>
          <w:rFonts w:ascii="Times New Roman"/>
          <w:b w:val="false"/>
          <w:i w:val="false"/>
          <w:color w:val="000000"/>
          <w:sz w:val="28"/>
        </w:rPr>
        <w:t xml:space="preserve">
      I hereby ORDER: </w:t>
      </w:r>
    </w:p>
    <w:bookmarkEnd w:id="0"/>
    <w:bookmarkStart w:name="z3" w:id="1"/>
    <w:p>
      <w:pPr>
        <w:spacing w:after="0"/>
        <w:ind w:left="0"/>
        <w:jc w:val="both"/>
      </w:pPr>
      <w:r>
        <w:rPr>
          <w:rFonts w:ascii="Times New Roman"/>
          <w:b w:val="false"/>
          <w:i w:val="false"/>
          <w:color w:val="000000"/>
          <w:sz w:val="28"/>
        </w:rPr>
        <w:t xml:space="preserve">
      1. to approve the attached: </w:t>
      </w:r>
    </w:p>
    <w:bookmarkEnd w:id="1"/>
    <w:p>
      <w:pPr>
        <w:spacing w:after="0"/>
        <w:ind w:left="0"/>
        <w:jc w:val="both"/>
      </w:pPr>
      <w:r>
        <w:rPr>
          <w:rFonts w:ascii="Times New Roman"/>
          <w:b w:val="false"/>
          <w:i w:val="false"/>
          <w:color w:val="000000"/>
          <w:sz w:val="28"/>
        </w:rPr>
        <w:t xml:space="preserve">
      1) Rules of filing and processing of applications for the grant of a selection patent according to Annex 1 to this order; </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loose effect by order of the Minister of Justice of the Republic of Kazakhstan of 24.02.2012 No. 89 (the act is entered into force in ten calendar days after its first official publication);</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loose effect by order of the Minister of Justice of the Republic of Kazakhstan of 24.02.2012 No. 89 (the act is entered into force in ten calendar days after its first official publication);</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loose effect by order of the Minister of Justice of the Republic of Kazakhstan of 24.02.2012 No. 89 (the act is entered into force in ten calendar days after its first official publication);</w:t>
      </w:r>
    </w:p>
    <w:p>
      <w:pPr>
        <w:spacing w:after="0"/>
        <w:ind w:left="0"/>
        <w:jc w:val="both"/>
      </w:pPr>
      <w:r>
        <w:rPr>
          <w:rFonts w:ascii="Times New Roman"/>
          <w:b w:val="false"/>
          <w:i w:val="false"/>
          <w:color w:val="000000"/>
          <w:sz w:val="28"/>
        </w:rPr>
        <w:t xml:space="preserve">
      5) Instructions for filing, registration and consideration of an application for an appellation of origin and grant the right to use the appellation of origin in accordance with Annex 5 to the present order; </w:t>
      </w:r>
    </w:p>
    <w:p>
      <w:pPr>
        <w:spacing w:after="0"/>
        <w:ind w:left="0"/>
        <w:jc w:val="both"/>
      </w:pPr>
      <w:r>
        <w:rPr>
          <w:rFonts w:ascii="Times New Roman"/>
          <w:b w:val="false"/>
          <w:i w:val="false"/>
          <w:color w:val="000000"/>
          <w:sz w:val="28"/>
        </w:rPr>
        <w:t>
      6) Rules of recognition of a trademark (service mark), well-known in the Republic of Kazakhstan under Annex 6 to the present order;</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deleted by order of the Minister of Justice of the Republic of Kazakhstan of 24.02.2012 No. 84 (the act is entered into force in ten calendar days after its first official publication);</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deleted by order of the Minister of Justice of the Republic of Kazakhstan of 24.02.2012 No. 84 (the act is entered into force in ten calendar days after its first official publication);</w:t>
      </w:r>
    </w:p>
    <w:p>
      <w:pPr>
        <w:spacing w:after="0"/>
        <w:ind w:left="0"/>
        <w:jc w:val="both"/>
      </w:pPr>
      <w:r>
        <w:rPr>
          <w:rFonts w:ascii="Times New Roman"/>
          <w:b w:val="false"/>
          <w:i w:val="false"/>
          <w:color w:val="000000"/>
          <w:sz w:val="28"/>
        </w:rPr>
        <w:t>
      9) Rules for compilation, submitting, pendency of applications for registration, registration and issue of certificate of integrated circuit topology according to Annex 9 to the present order.</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 as amended by orders of the Minister of Justice of the RK of 24.02.2012 No. 84 (the act is entered into force in ten calendar days after its first official publication), of 24.02.2012 No. 89 (the act is entered into force in ten calendar days after its first official publication);</w:t>
      </w:r>
    </w:p>
    <w:bookmarkStart w:name="z4" w:id="2"/>
    <w:p>
      <w:pPr>
        <w:spacing w:after="0"/>
        <w:ind w:left="0"/>
        <w:jc w:val="both"/>
      </w:pPr>
      <w:r>
        <w:rPr>
          <w:rFonts w:ascii="Times New Roman"/>
          <w:b w:val="false"/>
          <w:i w:val="false"/>
          <w:color w:val="000000"/>
          <w:sz w:val="28"/>
        </w:rPr>
        <w:t>
       2. Shall be deemed to have lost force some orders of the Chairman of the Committee on the rights of intellectual property of the Ministry of Justice of the Republic of Kazakhstan, in accordance with Annex 10 to the present order.</w:t>
      </w:r>
    </w:p>
    <w:bookmarkEnd w:id="2"/>
    <w:bookmarkStart w:name="z5" w:id="3"/>
    <w:p>
      <w:pPr>
        <w:spacing w:after="0"/>
        <w:ind w:left="0"/>
        <w:jc w:val="both"/>
      </w:pPr>
      <w:r>
        <w:rPr>
          <w:rFonts w:ascii="Times New Roman"/>
          <w:b w:val="false"/>
          <w:i w:val="false"/>
          <w:color w:val="000000"/>
          <w:sz w:val="28"/>
        </w:rPr>
        <w:t>
      3. The Committee on the rights of intellectual property of the Ministry of Justice of the Republic of Kazakhstan in accordance with the procedure established by Law to ensure the State registration of the present order.</w:t>
      </w:r>
    </w:p>
    <w:bookmarkEnd w:id="3"/>
    <w:bookmarkStart w:name="z6" w:id="4"/>
    <w:p>
      <w:pPr>
        <w:spacing w:after="0"/>
        <w:ind w:left="0"/>
        <w:jc w:val="both"/>
      </w:pPr>
      <w:r>
        <w:rPr>
          <w:rFonts w:ascii="Times New Roman"/>
          <w:b w:val="false"/>
          <w:i w:val="false"/>
          <w:color w:val="000000"/>
          <w:sz w:val="28"/>
        </w:rPr>
        <w:t>
      4. The present order shall come into force on the expiry of ten calendar days after the date of its first publication.</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Acting Minister of Justice</w:t>
      </w:r>
    </w:p>
    <w:p>
      <w:pPr>
        <w:spacing w:after="0"/>
        <w:ind w:left="0"/>
        <w:jc w:val="both"/>
      </w:pPr>
      <w:r>
        <w:rPr>
          <w:rFonts w:ascii="Times New Roman"/>
          <w:b w:val="false"/>
          <w:i w:val="false"/>
          <w:color w:val="000000"/>
          <w:sz w:val="28"/>
        </w:rPr>
        <w:t xml:space="preserve">
      </w:t>
      </w:r>
      <w:r>
        <w:rPr>
          <w:rFonts w:ascii="Times New Roman"/>
          <w:b w:val="false"/>
          <w:i/>
          <w:color w:val="000000"/>
          <w:sz w:val="28"/>
        </w:rPr>
        <w:t>of</w:t>
      </w:r>
      <w:r>
        <w:rPr>
          <w:rFonts w:ascii="Times New Roman"/>
          <w:b w:val="false"/>
          <w:i/>
          <w:color w:val="000000"/>
          <w:sz w:val="28"/>
        </w:rPr>
        <w:t xml:space="preserve"> the Republic of Kazakhstan</w:t>
      </w:r>
      <w:r>
        <w:rPr>
          <w:rFonts w:ascii="Times New Roman"/>
          <w:b w:val="false"/>
          <w:i w:val="false"/>
          <w:color w:val="000000"/>
          <w:sz w:val="28"/>
        </w:rPr>
        <w:t xml:space="preserve"> </w:t>
      </w:r>
      <w:r>
        <w:rPr>
          <w:rFonts w:ascii="Times New Roman"/>
          <w:b w:val="false"/>
          <w:i/>
          <w:color w:val="000000"/>
          <w:sz w:val="28"/>
        </w:rPr>
        <w:t>D. Kustavletov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of the Acting Minister of Justice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23 April, 2010 No. 136 </w:t>
            </w:r>
          </w:p>
        </w:tc>
      </w:tr>
    </w:tbl>
    <w:p>
      <w:pPr>
        <w:spacing w:after="0"/>
        <w:ind w:left="0"/>
        <w:jc w:val="both"/>
      </w:pPr>
      <w:bookmarkStart w:name="z8" w:id="5"/>
      <w:r>
        <w:rPr>
          <w:rFonts w:ascii="Times New Roman"/>
          <w:b w:val="false"/>
          <w:i w:val="false"/>
          <w:color w:val="000000"/>
          <w:sz w:val="28"/>
        </w:rPr>
        <w:t xml:space="preserve">
      </w:t>
      </w:r>
      <w:r>
        <w:rPr>
          <w:rFonts w:ascii="Times New Roman"/>
          <w:b/>
          <w:i w:val="false"/>
          <w:color w:val="000000"/>
          <w:sz w:val="28"/>
        </w:rPr>
        <w:t>Rules of filing and processing of applications for the grant</w:t>
      </w:r>
    </w:p>
    <w:bookmarkEnd w:id="5"/>
    <w:p>
      <w:pPr>
        <w:spacing w:after="0"/>
        <w:ind w:left="0"/>
        <w:jc w:val="both"/>
      </w:pPr>
      <w:r>
        <w:rPr>
          <w:rFonts w:ascii="Times New Roman"/>
          <w:b/>
          <w:i w:val="false"/>
          <w:color w:val="000000"/>
          <w:sz w:val="28"/>
        </w:rPr>
        <w:t>of a selection patent</w:t>
      </w:r>
    </w:p>
    <w:bookmarkStart w:name="z9" w:id="6"/>
    <w:p>
      <w:pPr>
        <w:spacing w:after="0"/>
        <w:ind w:left="0"/>
        <w:jc w:val="both"/>
      </w:pPr>
      <w:r>
        <w:rPr>
          <w:rFonts w:ascii="Times New Roman"/>
          <w:b w:val="false"/>
          <w:i w:val="false"/>
          <w:color w:val="000000"/>
          <w:sz w:val="28"/>
        </w:rPr>
        <w:t>
      1. These Rules are developed in accordance with the Law of the Republic of Kazakhstan "On the protection of a selection achievements” (hereinafter - Law) and define the requirements and procedure for compilation, filing and pendency of applications for the grant of a selection achievement patent (hereinafter-Rules).</w:t>
      </w:r>
    </w:p>
    <w:bookmarkEnd w:id="6"/>
    <w:bookmarkStart w:name="z10" w:id="7"/>
    <w:p>
      <w:pPr>
        <w:spacing w:after="0"/>
        <w:ind w:left="0"/>
        <w:jc w:val="both"/>
      </w:pPr>
      <w:r>
        <w:rPr>
          <w:rFonts w:ascii="Times New Roman"/>
          <w:b w:val="false"/>
          <w:i w:val="false"/>
          <w:color w:val="000000"/>
          <w:sz w:val="28"/>
        </w:rPr>
        <w:t>
      2. In the present Rules are used the following terms and concepts:</w:t>
      </w:r>
    </w:p>
    <w:bookmarkEnd w:id="7"/>
    <w:p>
      <w:pPr>
        <w:spacing w:after="0"/>
        <w:ind w:left="0"/>
        <w:jc w:val="both"/>
      </w:pPr>
      <w:r>
        <w:rPr>
          <w:rFonts w:ascii="Times New Roman"/>
          <w:b w:val="false"/>
          <w:i w:val="false"/>
          <w:color w:val="000000"/>
          <w:sz w:val="28"/>
        </w:rPr>
        <w:t xml:space="preserve">
      1) an author of a selection achievement (breeder) (hereinafter - author) – an individual who has created, developed or cultivated variety, breed; </w:t>
      </w:r>
    </w:p>
    <w:p>
      <w:pPr>
        <w:spacing w:after="0"/>
        <w:ind w:left="0"/>
        <w:jc w:val="both"/>
      </w:pPr>
      <w:r>
        <w:rPr>
          <w:rFonts w:ascii="Times New Roman"/>
          <w:b w:val="false"/>
          <w:i w:val="false"/>
          <w:color w:val="000000"/>
          <w:sz w:val="28"/>
        </w:rPr>
        <w:t>
      2) selection achievement – a new plant variety, a new breed of the animal, resulting from human creativity, on which the patent is granted;;</w:t>
      </w:r>
    </w:p>
    <w:p>
      <w:pPr>
        <w:spacing w:after="0"/>
        <w:ind w:left="0"/>
        <w:jc w:val="both"/>
      </w:pPr>
      <w:r>
        <w:rPr>
          <w:rFonts w:ascii="Times New Roman"/>
          <w:b w:val="false"/>
          <w:i w:val="false"/>
          <w:color w:val="000000"/>
          <w:sz w:val="28"/>
        </w:rPr>
        <w:t>
      3) State Commission - The State Commission for Testing of New Varieties of Agricultural Plants and the State Commission on Testing and Approbation of Breeds of the authorized body in the field of agro-industrial complex development;</w:t>
      </w:r>
    </w:p>
    <w:p>
      <w:pPr>
        <w:spacing w:after="0"/>
        <w:ind w:left="0"/>
        <w:jc w:val="both"/>
      </w:pPr>
      <w:r>
        <w:rPr>
          <w:rFonts w:ascii="Times New Roman"/>
          <w:b w:val="false"/>
          <w:i w:val="false"/>
          <w:color w:val="000000"/>
          <w:sz w:val="28"/>
        </w:rPr>
        <w:t xml:space="preserve">
      4) application-an application for the grant of a patent for a selection achievement; </w:t>
      </w:r>
    </w:p>
    <w:p>
      <w:pPr>
        <w:spacing w:after="0"/>
        <w:ind w:left="0"/>
        <w:jc w:val="both"/>
      </w:pPr>
      <w:r>
        <w:rPr>
          <w:rFonts w:ascii="Times New Roman"/>
          <w:b w:val="false"/>
          <w:i w:val="false"/>
          <w:color w:val="000000"/>
          <w:sz w:val="28"/>
        </w:rPr>
        <w:t>
      5) conventional application - application filed in accordance with the International Convention on the protection of new varieties of plants of 2 December, 1961</w:t>
      </w:r>
    </w:p>
    <w:p>
      <w:pPr>
        <w:spacing w:after="0"/>
        <w:ind w:left="0"/>
        <w:jc w:val="both"/>
      </w:pPr>
      <w:r>
        <w:rPr>
          <w:rFonts w:ascii="Times New Roman"/>
          <w:b w:val="false"/>
          <w:i w:val="false"/>
          <w:color w:val="000000"/>
          <w:sz w:val="28"/>
        </w:rPr>
        <w:t>
      6) an applicant – an individual or legal entity who has applied for a selection patent;</w:t>
      </w:r>
    </w:p>
    <w:p>
      <w:pPr>
        <w:spacing w:after="0"/>
        <w:ind w:left="0"/>
        <w:jc w:val="both"/>
      </w:pPr>
      <w:r>
        <w:rPr>
          <w:rFonts w:ascii="Times New Roman"/>
          <w:b w:val="false"/>
          <w:i w:val="false"/>
          <w:color w:val="000000"/>
          <w:sz w:val="28"/>
        </w:rPr>
        <w:t>
      7) a patent owner – an individual or legal entity having the right for achievement;</w:t>
      </w:r>
    </w:p>
    <w:p>
      <w:pPr>
        <w:spacing w:after="0"/>
        <w:ind w:left="0"/>
        <w:jc w:val="both"/>
      </w:pPr>
      <w:r>
        <w:rPr>
          <w:rFonts w:ascii="Times New Roman"/>
          <w:b w:val="false"/>
          <w:i w:val="false"/>
          <w:color w:val="000000"/>
          <w:sz w:val="28"/>
        </w:rPr>
        <w:t xml:space="preserve">
      8) originator- an individual or legal entity who preserves varieties (breeds); </w:t>
      </w:r>
    </w:p>
    <w:p>
      <w:pPr>
        <w:spacing w:after="0"/>
        <w:ind w:left="0"/>
        <w:jc w:val="both"/>
      </w:pPr>
      <w:r>
        <w:rPr>
          <w:rFonts w:ascii="Times New Roman"/>
          <w:b w:val="false"/>
          <w:i w:val="false"/>
          <w:color w:val="000000"/>
          <w:sz w:val="28"/>
        </w:rPr>
        <w:t xml:space="preserve">
      9) the State Register of selection achievements – the State Register of the Republic of Kazakhstan of protected plant varieties and the State Register of the Republic of Kazakhstan of protected animal species, which include the variety or breed for which patents are granted; </w:t>
      </w:r>
    </w:p>
    <w:p>
      <w:pPr>
        <w:spacing w:after="0"/>
        <w:ind w:left="0"/>
        <w:jc w:val="both"/>
      </w:pPr>
      <w:r>
        <w:rPr>
          <w:rFonts w:ascii="Times New Roman"/>
          <w:b w:val="false"/>
          <w:i w:val="false"/>
          <w:color w:val="000000"/>
          <w:sz w:val="28"/>
        </w:rPr>
        <w:t>
      10) authorized body is the Ministry of Justice of the Republic of Kazakhstan;</w:t>
      </w:r>
    </w:p>
    <w:p>
      <w:pPr>
        <w:spacing w:after="0"/>
        <w:ind w:left="0"/>
        <w:jc w:val="both"/>
      </w:pPr>
      <w:r>
        <w:rPr>
          <w:rFonts w:ascii="Times New Roman"/>
          <w:b w:val="false"/>
          <w:i w:val="false"/>
          <w:color w:val="000000"/>
          <w:sz w:val="28"/>
        </w:rPr>
        <w:t>
      11) expert organization - an organization under the competent authority carrying out the activity in the spheres assigned to State monopoly (services in the field of the protection of new varieties of plants).</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2 as amended by orders of the Minister of Justice of the RK of 17.03.2015 No. 158 (the act is entered into force in ten calendar days after its first official publication).</w:t>
      </w:r>
    </w:p>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Preparation and submission of application </w:t>
      </w:r>
    </w:p>
    <w:bookmarkEnd w:id="8"/>
    <w:bookmarkStart w:name="z12" w:id="9"/>
    <w:p>
      <w:pPr>
        <w:spacing w:after="0"/>
        <w:ind w:left="0"/>
        <w:jc w:val="both"/>
      </w:pPr>
      <w:r>
        <w:rPr>
          <w:rFonts w:ascii="Times New Roman"/>
          <w:b w:val="false"/>
          <w:i w:val="false"/>
          <w:color w:val="000000"/>
          <w:sz w:val="28"/>
        </w:rPr>
        <w:t xml:space="preserve">
      3. Application for the grant of a selection patent, in accordance with paragraph 1 of article 5 of the Law is filed by the author of a selection achievement or his assignee. </w:t>
      </w:r>
    </w:p>
    <w:bookmarkEnd w:id="9"/>
    <w:p>
      <w:pPr>
        <w:spacing w:after="0"/>
        <w:ind w:left="0"/>
        <w:jc w:val="both"/>
      </w:pPr>
      <w:r>
        <w:rPr>
          <w:rFonts w:ascii="Times New Roman"/>
          <w:b w:val="false"/>
          <w:i w:val="false"/>
          <w:color w:val="000000"/>
          <w:sz w:val="28"/>
        </w:rPr>
        <w:t>
      If a selection achievement created, developed or cultivated when performing official tasks or duties, the application for the grant of a selection patent is submitted by the employer unless the agreement between the author and the employer does not provide otherwise.</w:t>
      </w:r>
    </w:p>
    <w:bookmarkStart w:name="z13" w:id="10"/>
    <w:p>
      <w:pPr>
        <w:spacing w:after="0"/>
        <w:ind w:left="0"/>
        <w:jc w:val="both"/>
      </w:pPr>
      <w:r>
        <w:rPr>
          <w:rFonts w:ascii="Times New Roman"/>
          <w:b w:val="false"/>
          <w:i w:val="false"/>
          <w:color w:val="000000"/>
          <w:sz w:val="28"/>
        </w:rPr>
        <w:t>
      4. The application should be submitted to the expert organization directly, shall be sent by mail or in electronic form, certified by electronic digital signature.</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4 as amended by orders of the Minister of Justice of the RK of 30.06.2015 No. 363 (the act is entered into force in ten calendar days after its first official publication).</w:t>
      </w:r>
    </w:p>
    <w:bookmarkStart w:name="z14" w:id="11"/>
    <w:p>
      <w:pPr>
        <w:spacing w:after="0"/>
        <w:ind w:left="0"/>
        <w:jc w:val="both"/>
      </w:pPr>
      <w:r>
        <w:rPr>
          <w:rFonts w:ascii="Times New Roman"/>
          <w:b w:val="false"/>
          <w:i w:val="false"/>
          <w:color w:val="000000"/>
          <w:sz w:val="28"/>
        </w:rPr>
        <w:t>
       5. In accordance with paragraph 2 of article 5 of the Law individuals residing outside of the Republic of Kazakhstan, or foreign legal entities do business to obtain patents and keeping them in force submitted objections to the Board of Appeal and participate in their consideration, only through patent attorneys of the Republic of Kazakhstan registered in the authorized body, if otherwise is not regulated by an international agreement with the Republic of Kazakhstan.</w:t>
      </w:r>
    </w:p>
    <w:bookmarkEnd w:id="11"/>
    <w:p>
      <w:pPr>
        <w:spacing w:after="0"/>
        <w:ind w:left="0"/>
        <w:jc w:val="both"/>
      </w:pPr>
      <w:r>
        <w:rPr>
          <w:rFonts w:ascii="Times New Roman"/>
          <w:b w:val="false"/>
          <w:i w:val="false"/>
          <w:color w:val="000000"/>
          <w:sz w:val="28"/>
        </w:rPr>
        <w:t>
      Individuals permanently residing in the Republic of Kazakhstan, but temporarily outside the country do business associated with handling of application and obtaining a patent, without the patent attorney if specify the address for correspondence within the Republic of Kazakhstan.</w:t>
      </w:r>
    </w:p>
    <w:p>
      <w:pPr>
        <w:spacing w:after="0"/>
        <w:ind w:left="0"/>
        <w:jc w:val="both"/>
      </w:pPr>
      <w:r>
        <w:rPr>
          <w:rFonts w:ascii="Times New Roman"/>
          <w:b w:val="false"/>
          <w:i w:val="false"/>
          <w:color w:val="000000"/>
          <w:sz w:val="28"/>
        </w:rPr>
        <w:t>
      In accordance with paragraph 3 of article 5 of the Law, an application for the grant of a patent is issued on one selection achievement and contains:</w:t>
      </w:r>
    </w:p>
    <w:p>
      <w:pPr>
        <w:spacing w:after="0"/>
        <w:ind w:left="0"/>
        <w:jc w:val="both"/>
      </w:pPr>
      <w:r>
        <w:rPr>
          <w:rFonts w:ascii="Times New Roman"/>
          <w:b w:val="false"/>
          <w:i w:val="false"/>
          <w:color w:val="000000"/>
          <w:sz w:val="28"/>
        </w:rPr>
        <w:t>
      1) the application for the grant of a patent (hereinafter referred to as the Application);</w:t>
      </w:r>
    </w:p>
    <w:p>
      <w:pPr>
        <w:spacing w:after="0"/>
        <w:ind w:left="0"/>
        <w:jc w:val="both"/>
      </w:pPr>
      <w:r>
        <w:rPr>
          <w:rFonts w:ascii="Times New Roman"/>
          <w:b w:val="false"/>
          <w:i w:val="false"/>
          <w:color w:val="000000"/>
          <w:sz w:val="28"/>
        </w:rPr>
        <w:t xml:space="preserve">
      2) a selection achievement form; </w:t>
      </w:r>
    </w:p>
    <w:p>
      <w:pPr>
        <w:spacing w:after="0"/>
        <w:ind w:left="0"/>
        <w:jc w:val="both"/>
      </w:pPr>
      <w:r>
        <w:rPr>
          <w:rFonts w:ascii="Times New Roman"/>
          <w:b w:val="false"/>
          <w:i w:val="false"/>
          <w:color w:val="000000"/>
          <w:sz w:val="28"/>
        </w:rPr>
        <w:t>
      3) the Power of attorney, in the case of records management through a representative.</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5 as amended by orders of the Minister of Justice of the RK of 30.06.2015 No. 363 (the act is entered into force in ten calendar days after its first official publication).</w:t>
      </w:r>
    </w:p>
    <w:bookmarkStart w:name="z15" w:id="12"/>
    <w:p>
      <w:pPr>
        <w:spacing w:after="0"/>
        <w:ind w:left="0"/>
        <w:jc w:val="both"/>
      </w:pPr>
      <w:r>
        <w:rPr>
          <w:rFonts w:ascii="Times New Roman"/>
          <w:b w:val="false"/>
          <w:i w:val="false"/>
          <w:color w:val="000000"/>
          <w:sz w:val="28"/>
        </w:rPr>
        <w:t>
       6. The application for the grant of a selection patent shall be accompanied by proof of payment of the filing of the application and the document certifying the reason to reduce its size (participants and invalids of the Great Patriotic War, people with disabilities, studying in educational institutions, implementing educational programs of primary, basic secondary, general secondary education, enrolled in educational institutions that implement professional training programs of technical and vocational education, post-secondary education, higher education, small and medium-sized enterprises) which are provided together with the application or within two months from the date of receipt of the application. Provided appropriate payment this period is extended, but not more than two months.</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6 as amended by orders of the Minister of Justice of the RK of 30.06.2015 No. 363 (the act is entered into force in ten calendar days after its first official publication).</w:t>
      </w:r>
    </w:p>
    <w:bookmarkStart w:name="z16" w:id="13"/>
    <w:p>
      <w:pPr>
        <w:spacing w:after="0"/>
        <w:ind w:left="0"/>
        <w:jc w:val="both"/>
      </w:pPr>
      <w:r>
        <w:rPr>
          <w:rFonts w:ascii="Times New Roman"/>
          <w:b w:val="false"/>
          <w:i w:val="false"/>
          <w:color w:val="000000"/>
          <w:sz w:val="28"/>
        </w:rPr>
        <w:t>
       7. Application and other documents of the application shall be submitted in the Kazakh or Russian languages. The botanical definitions shall be recorded in Latin capital letters.</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7 as amended by orders of the Minister of Justice of the RK of 30.06.2015 No. 363 (the act is entered into force in ten calendar days after its first official publication).</w:t>
      </w:r>
    </w:p>
    <w:bookmarkStart w:name="z17" w:id="14"/>
    <w:p>
      <w:pPr>
        <w:spacing w:after="0"/>
        <w:ind w:left="0"/>
        <w:jc w:val="both"/>
      </w:pPr>
      <w:r>
        <w:rPr>
          <w:rFonts w:ascii="Times New Roman"/>
          <w:b w:val="false"/>
          <w:i w:val="false"/>
          <w:color w:val="000000"/>
          <w:sz w:val="28"/>
        </w:rPr>
        <w:t>
       8. Application for the grant of a patent shall be submitted in four copies and a selection achievement form in triplicate.</w:t>
      </w:r>
    </w:p>
    <w:bookmarkEnd w:id="14"/>
    <w:p>
      <w:pPr>
        <w:spacing w:after="0"/>
        <w:ind w:left="0"/>
        <w:jc w:val="both"/>
      </w:pPr>
      <w:r>
        <w:rPr>
          <w:rFonts w:ascii="Times New Roman"/>
          <w:b w:val="false"/>
          <w:i w:val="false"/>
          <w:color w:val="000000"/>
          <w:sz w:val="28"/>
        </w:rPr>
        <w:t>
      Other documents shall be submitted in one copy.</w:t>
      </w:r>
    </w:p>
    <w:bookmarkStart w:name="z18" w:id="15"/>
    <w:p>
      <w:pPr>
        <w:spacing w:after="0"/>
        <w:ind w:left="0"/>
        <w:jc w:val="both"/>
      </w:pPr>
      <w:r>
        <w:rPr>
          <w:rFonts w:ascii="Times New Roman"/>
          <w:b w:val="false"/>
          <w:i w:val="false"/>
          <w:color w:val="000000"/>
          <w:sz w:val="28"/>
        </w:rPr>
        <w:t>
      9. The application and selection achievement form should contain information attainment on classification of variety, breed to identify a selection achievement.</w:t>
      </w:r>
    </w:p>
    <w:bookmarkEnd w:id="15"/>
    <w:p>
      <w:pPr>
        <w:spacing w:after="0"/>
        <w:ind w:left="0"/>
        <w:jc w:val="both"/>
      </w:pPr>
      <w:r>
        <w:rPr>
          <w:rFonts w:ascii="Times New Roman"/>
          <w:b w:val="false"/>
          <w:i w:val="false"/>
          <w:color w:val="000000"/>
          <w:sz w:val="28"/>
        </w:rPr>
        <w:t>
      All documents are printed bold in black on strong, white, smooth, unpolished paper on a computer or typewriter.</w:t>
      </w:r>
    </w:p>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3. Procedure of filling application for the grant of a patent</w:t>
      </w:r>
    </w:p>
    <w:bookmarkEnd w:id="16"/>
    <w:bookmarkStart w:name="z20" w:id="17"/>
    <w:p>
      <w:pPr>
        <w:spacing w:after="0"/>
        <w:ind w:left="0"/>
        <w:jc w:val="both"/>
      </w:pPr>
      <w:r>
        <w:rPr>
          <w:rFonts w:ascii="Times New Roman"/>
          <w:b w:val="false"/>
          <w:i w:val="false"/>
          <w:color w:val="000000"/>
          <w:sz w:val="28"/>
        </w:rPr>
        <w:t>
      10. Application for the grant of a patent of the Republic of Kazakhstan for a selection achievement (hereinafter referred to as the Application) shall be in the form as set out in annex 1 to these Rules, and is filled in compliance with the following order:</w:t>
      </w:r>
    </w:p>
    <w:bookmarkEnd w:id="17"/>
    <w:p>
      <w:pPr>
        <w:spacing w:after="0"/>
        <w:ind w:left="0"/>
        <w:jc w:val="both"/>
      </w:pPr>
      <w:r>
        <w:rPr>
          <w:rFonts w:ascii="Times New Roman"/>
          <w:b w:val="false"/>
          <w:i w:val="false"/>
          <w:color w:val="000000"/>
          <w:sz w:val="28"/>
        </w:rPr>
        <w:t>
      1) if there is no possibility of information arrangement in the appropriate boxes completely, they shall be provided in the same form on additional sheet indicating in the appropriate box: "see. Annex to the Application" (in the corresponding column cell "List of annexed documents” shall bear the "x" mark);</w:t>
      </w:r>
    </w:p>
    <w:p>
      <w:pPr>
        <w:spacing w:after="0"/>
        <w:ind w:left="0"/>
        <w:jc w:val="both"/>
      </w:pPr>
      <w:r>
        <w:rPr>
          <w:rFonts w:ascii="Times New Roman"/>
          <w:b w:val="false"/>
          <w:i w:val="false"/>
          <w:color w:val="000000"/>
          <w:sz w:val="28"/>
        </w:rPr>
        <w:t>
      2) boxes "date of receipt", "priority", the box under code 21, located in its upper part, intended to fill the expert organization after the receipt of the application and are not be filled by the applicant;</w:t>
      </w:r>
    </w:p>
    <w:p>
      <w:pPr>
        <w:spacing w:after="0"/>
        <w:ind w:left="0"/>
        <w:jc w:val="both"/>
      </w:pPr>
      <w:r>
        <w:rPr>
          <w:rFonts w:ascii="Times New Roman"/>
          <w:b w:val="false"/>
          <w:i w:val="false"/>
          <w:color w:val="000000"/>
          <w:sz w:val="28"/>
        </w:rPr>
        <w:t>
      3) in box, containing a request for grant of a patent, after the words "in favor of the applicant(s)" provides information about the applicant (applicants) for whom a patent is sought: surname, name and patronymic (if any) (hereinafter referred to as the FULL NAME) of the individual, with surname indicated before the name, or the full official name of the legal entity according to the document of the State registration (copy attached), as well as information about their respective place of residence, location, including the official name of the country and full postal address. Foreign names and the names of legal entities shall be indicated also in transliteration in Kazakh or Russian language. Information about residence of applicants who are authors of a selection achievement are given in the second column of box under code 72.</w:t>
      </w:r>
    </w:p>
    <w:p>
      <w:pPr>
        <w:spacing w:after="0"/>
        <w:ind w:left="0"/>
        <w:jc w:val="both"/>
      </w:pPr>
      <w:r>
        <w:rPr>
          <w:rFonts w:ascii="Times New Roman"/>
          <w:b w:val="false"/>
          <w:i w:val="false"/>
          <w:color w:val="000000"/>
          <w:sz w:val="28"/>
        </w:rPr>
        <w:t xml:space="preserve">
      For legal entities or individuals staying or residing outside the Republic of Kazakhstan, in favor of whom the patent is sought, indicates the country code according to standard 3 of the World Intellectual Property Organization (hereinafter referred to as WIPO). </w:t>
      </w:r>
    </w:p>
    <w:p>
      <w:pPr>
        <w:spacing w:after="0"/>
        <w:ind w:left="0"/>
        <w:jc w:val="both"/>
      </w:pPr>
      <w:r>
        <w:rPr>
          <w:rFonts w:ascii="Times New Roman"/>
          <w:b w:val="false"/>
          <w:i w:val="false"/>
          <w:color w:val="000000"/>
          <w:sz w:val="28"/>
        </w:rPr>
        <w:t>
      If there are several applicants, the information are provided for each of them;</w:t>
      </w:r>
    </w:p>
    <w:p>
      <w:pPr>
        <w:spacing w:after="0"/>
        <w:ind w:left="0"/>
        <w:jc w:val="both"/>
      </w:pPr>
      <w:r>
        <w:rPr>
          <w:rFonts w:ascii="Times New Roman"/>
          <w:b w:val="false"/>
          <w:i w:val="false"/>
          <w:color w:val="000000"/>
          <w:sz w:val="28"/>
        </w:rPr>
        <w:t xml:space="preserve">
      4) boxes under codes 31, 32 and 33, containing a request for the establishment of priority is filled when the priority of the earlier filing date in expert organization in accordance with article 7 of the Law. Affixation of mark "x" in the corresponding cells marks the date for claiming priority and indicates the number of the application from which priority is claimed, the date of priority claimed (filing date), the country of filing, the application phase and under which name registered a selection achievement. </w:t>
      </w:r>
    </w:p>
    <w:p>
      <w:pPr>
        <w:spacing w:after="0"/>
        <w:ind w:left="0"/>
        <w:jc w:val="both"/>
      </w:pPr>
      <w:r>
        <w:rPr>
          <w:rFonts w:ascii="Times New Roman"/>
          <w:b w:val="false"/>
          <w:i w:val="false"/>
          <w:color w:val="000000"/>
          <w:sz w:val="28"/>
        </w:rPr>
        <w:t xml:space="preserve">
      Stage of pendency of application indicated by code: </w:t>
      </w:r>
    </w:p>
    <w:p>
      <w:pPr>
        <w:spacing w:after="0"/>
        <w:ind w:left="0"/>
        <w:jc w:val="both"/>
      </w:pPr>
      <w:r>
        <w:rPr>
          <w:rFonts w:ascii="Times New Roman"/>
          <w:b w:val="false"/>
          <w:i w:val="false"/>
          <w:color w:val="000000"/>
          <w:sz w:val="28"/>
        </w:rPr>
        <w:t>
      A - application be pending;</w:t>
      </w:r>
    </w:p>
    <w:p>
      <w:pPr>
        <w:spacing w:after="0"/>
        <w:ind w:left="0"/>
        <w:jc w:val="both"/>
      </w:pPr>
      <w:r>
        <w:rPr>
          <w:rFonts w:ascii="Times New Roman"/>
          <w:b w:val="false"/>
          <w:i w:val="false"/>
          <w:color w:val="000000"/>
          <w:sz w:val="28"/>
        </w:rPr>
        <w:t xml:space="preserve">
      B - application is refused; </w:t>
      </w:r>
    </w:p>
    <w:p>
      <w:pPr>
        <w:spacing w:after="0"/>
        <w:ind w:left="0"/>
        <w:jc w:val="both"/>
      </w:pPr>
      <w:r>
        <w:rPr>
          <w:rFonts w:ascii="Times New Roman"/>
          <w:b w:val="false"/>
          <w:i w:val="false"/>
          <w:color w:val="000000"/>
          <w:sz w:val="28"/>
        </w:rPr>
        <w:t xml:space="preserve">
      C - application is revoked; </w:t>
      </w:r>
    </w:p>
    <w:p>
      <w:pPr>
        <w:spacing w:after="0"/>
        <w:ind w:left="0"/>
        <w:jc w:val="both"/>
      </w:pPr>
      <w:r>
        <w:rPr>
          <w:rFonts w:ascii="Times New Roman"/>
          <w:b w:val="false"/>
          <w:i w:val="false"/>
          <w:color w:val="000000"/>
          <w:sz w:val="28"/>
        </w:rPr>
        <w:t>
      D – application is satisfied, patent is granted.</w:t>
      </w:r>
    </w:p>
    <w:p>
      <w:pPr>
        <w:spacing w:after="0"/>
        <w:ind w:left="0"/>
        <w:jc w:val="both"/>
      </w:pPr>
      <w:r>
        <w:rPr>
          <w:rFonts w:ascii="Times New Roman"/>
          <w:b w:val="false"/>
          <w:i w:val="false"/>
          <w:color w:val="000000"/>
          <w:sz w:val="28"/>
        </w:rPr>
        <w:t>
      Applicant states that the material passed with the first application represents the variety (breed) and corresponds to the present application;</w:t>
      </w:r>
    </w:p>
    <w:p>
      <w:pPr>
        <w:spacing w:after="0"/>
        <w:ind w:left="0"/>
        <w:jc w:val="both"/>
      </w:pPr>
      <w:r>
        <w:rPr>
          <w:rFonts w:ascii="Times New Roman"/>
          <w:b w:val="false"/>
          <w:i w:val="false"/>
          <w:color w:val="000000"/>
          <w:sz w:val="28"/>
        </w:rPr>
        <w:t xml:space="preserve">
      5) in the box "Genus, specie" is specified the full name of the genus and species, for accurate identification of varieties, breeds on taxonomic affiliation and of production use. </w:t>
      </w:r>
    </w:p>
    <w:p>
      <w:pPr>
        <w:spacing w:after="0"/>
        <w:ind w:left="0"/>
        <w:jc w:val="both"/>
      </w:pPr>
      <w:r>
        <w:rPr>
          <w:rFonts w:ascii="Times New Roman"/>
          <w:b w:val="false"/>
          <w:i w:val="false"/>
          <w:color w:val="000000"/>
          <w:sz w:val="28"/>
        </w:rPr>
        <w:t>
      This box indicates the Latin name of the taxonomic unit (genus, species, subspecies);</w:t>
      </w:r>
    </w:p>
    <w:p>
      <w:pPr>
        <w:spacing w:after="0"/>
        <w:ind w:left="0"/>
        <w:jc w:val="both"/>
      </w:pPr>
      <w:r>
        <w:rPr>
          <w:rFonts w:ascii="Times New Roman"/>
          <w:b w:val="false"/>
          <w:i w:val="false"/>
          <w:color w:val="000000"/>
          <w:sz w:val="28"/>
        </w:rPr>
        <w:t>
      6) in the box “Proposed name” provides the name of a selection achievement.</w:t>
      </w:r>
    </w:p>
    <w:p>
      <w:pPr>
        <w:spacing w:after="0"/>
        <w:ind w:left="0"/>
        <w:jc w:val="both"/>
      </w:pPr>
      <w:r>
        <w:rPr>
          <w:rFonts w:ascii="Times New Roman"/>
          <w:b w:val="false"/>
          <w:i w:val="false"/>
          <w:color w:val="000000"/>
          <w:sz w:val="28"/>
        </w:rPr>
        <w:t>
      Selection achievement of foreign selection indicates its original name in the language of the applicant and transcription in Kazakh or Russian language. Transcription of the name of the foreign selection achievement is offered by the applicant;</w:t>
      </w:r>
    </w:p>
    <w:p>
      <w:pPr>
        <w:spacing w:after="0"/>
        <w:ind w:left="0"/>
        <w:jc w:val="both"/>
      </w:pPr>
      <w:r>
        <w:rPr>
          <w:rFonts w:ascii="Times New Roman"/>
          <w:b w:val="false"/>
          <w:i w:val="false"/>
          <w:color w:val="000000"/>
          <w:sz w:val="28"/>
        </w:rPr>
        <w:t xml:space="preserve">
      7) in the box "Selection number" specified selection number assigned on the stages of selection; </w:t>
      </w:r>
    </w:p>
    <w:p>
      <w:pPr>
        <w:spacing w:after="0"/>
        <w:ind w:left="0"/>
        <w:jc w:val="both"/>
      </w:pPr>
      <w:r>
        <w:rPr>
          <w:rFonts w:ascii="Times New Roman"/>
          <w:b w:val="false"/>
          <w:i w:val="false"/>
          <w:color w:val="000000"/>
          <w:sz w:val="28"/>
        </w:rPr>
        <w:t>
      8) in the box "Selection achievement derived from country" is provided in full country name of a selection achievement as well as its code in accordance with the standard 3 of WIPO;</w:t>
      </w:r>
    </w:p>
    <w:p>
      <w:pPr>
        <w:spacing w:after="0"/>
        <w:ind w:left="0"/>
        <w:jc w:val="both"/>
      </w:pPr>
      <w:r>
        <w:rPr>
          <w:rFonts w:ascii="Times New Roman"/>
          <w:b w:val="false"/>
          <w:i w:val="false"/>
          <w:color w:val="000000"/>
          <w:sz w:val="28"/>
        </w:rPr>
        <w:t xml:space="preserve">
      9) in the box "Whether variety (breed) was proposed for sale or sold”, if the variety was sold or offered for sale in the Republic of Kazakhstan, the appropriate box shall be noted by sign "x" and indicated the first date and name under which the products are sold or offered for sale. </w:t>
      </w:r>
    </w:p>
    <w:p>
      <w:pPr>
        <w:spacing w:after="0"/>
        <w:ind w:left="0"/>
        <w:jc w:val="both"/>
      </w:pPr>
      <w:r>
        <w:rPr>
          <w:rFonts w:ascii="Times New Roman"/>
          <w:b w:val="false"/>
          <w:i w:val="false"/>
          <w:color w:val="000000"/>
          <w:sz w:val="28"/>
        </w:rPr>
        <w:t xml:space="preserve">
      If variety (breed) are not sold or offered for sale to note the appropriate box with the sign "x". </w:t>
      </w:r>
    </w:p>
    <w:p>
      <w:pPr>
        <w:spacing w:after="0"/>
        <w:ind w:left="0"/>
        <w:jc w:val="both"/>
      </w:pPr>
      <w:r>
        <w:rPr>
          <w:rFonts w:ascii="Times New Roman"/>
          <w:b w:val="false"/>
          <w:i w:val="false"/>
          <w:color w:val="000000"/>
          <w:sz w:val="28"/>
        </w:rPr>
        <w:t xml:space="preserve">
      Information about the sale or offer for sale in other countries are provided as similarly listed above, and adds the country; </w:t>
      </w:r>
    </w:p>
    <w:p>
      <w:pPr>
        <w:spacing w:after="0"/>
        <w:ind w:left="0"/>
        <w:jc w:val="both"/>
      </w:pPr>
      <w:r>
        <w:rPr>
          <w:rFonts w:ascii="Times New Roman"/>
          <w:b w:val="false"/>
          <w:i w:val="false"/>
          <w:color w:val="000000"/>
          <w:sz w:val="28"/>
        </w:rPr>
        <w:t>
      10) in the box "Address for correspondence" shall be provided address for correspondence, telephone number. As the address for correspondence specified the address of the applicant’s residence place (or one of the applicants)-an individual residing in the Republic of Kazakhstan, or location address of the representative of the applicant (s), or other address in the territory of the Republic of Kazakhstan;</w:t>
      </w:r>
    </w:p>
    <w:p>
      <w:pPr>
        <w:spacing w:after="0"/>
        <w:ind w:left="0"/>
        <w:jc w:val="both"/>
      </w:pPr>
      <w:r>
        <w:rPr>
          <w:rFonts w:ascii="Times New Roman"/>
          <w:b w:val="false"/>
          <w:i w:val="false"/>
          <w:color w:val="000000"/>
          <w:sz w:val="28"/>
        </w:rPr>
        <w:t>
      11) in the box under code 74 shall be provided information on representative of the applicant (s), including patent attorney (patent attorneys). In the case of the appointment of a patent attorney prior to filing shall be indicated his surname, name and patronymic, the registration number in the authorized body, address, telephone number, fax number (if available). In the case of a designated representative shall be specified surname, name and patronymic of an individual and name for a legal entity, address (location) in the Republic of Kazakhstan, telephone number, fax number. If there are several applicants and the application is not filed through a patent attorney, one of the applicants is chosen as a representative;</w:t>
      </w:r>
    </w:p>
    <w:p>
      <w:pPr>
        <w:spacing w:after="0"/>
        <w:ind w:left="0"/>
        <w:jc w:val="both"/>
      </w:pPr>
      <w:r>
        <w:rPr>
          <w:rFonts w:ascii="Times New Roman"/>
          <w:b w:val="false"/>
          <w:i w:val="false"/>
          <w:color w:val="000000"/>
          <w:sz w:val="28"/>
        </w:rPr>
        <w:t>
      12) the box "List of annexed documents" is filed by mark "x" in the appropriate cells and specifying the number of copies and sheets in each counterpart of the attached documents. For attached documents which do not provided by the application form ("other document") shall be stated their purpose.</w:t>
      </w:r>
    </w:p>
    <w:p>
      <w:pPr>
        <w:spacing w:after="0"/>
        <w:ind w:left="0"/>
        <w:jc w:val="both"/>
      </w:pPr>
      <w:r>
        <w:rPr>
          <w:rFonts w:ascii="Times New Roman"/>
          <w:b w:val="false"/>
          <w:i w:val="false"/>
          <w:color w:val="000000"/>
          <w:sz w:val="28"/>
        </w:rPr>
        <w:t>
      13) in the box "Base for the right to apply for and be granted a patent (without submission of document), by putting the sign "x" marks the appropriate reason (s) for applying and granting a patent. The specified box is filed in cases where a patent is sought in favor of the applicant (s), except where the applicant is the author, or if there are several applicants, their stuff is identical to the stuff of the authors;</w:t>
      </w:r>
    </w:p>
    <w:p>
      <w:pPr>
        <w:spacing w:after="0"/>
        <w:ind w:left="0"/>
        <w:jc w:val="both"/>
      </w:pPr>
      <w:r>
        <w:rPr>
          <w:rFonts w:ascii="Times New Roman"/>
          <w:b w:val="false"/>
          <w:i w:val="false"/>
          <w:color w:val="000000"/>
          <w:sz w:val="28"/>
        </w:rPr>
        <w:t>
      14) in the box under code 72 shall be provided information about the author (authors): Full name, full postal address of the place of residence, for foreign citizens shall be indicated country code according standard 3 of WIPO;</w:t>
      </w:r>
    </w:p>
    <w:p>
      <w:pPr>
        <w:spacing w:after="0"/>
        <w:ind w:left="0"/>
        <w:jc w:val="both"/>
      </w:pPr>
      <w:r>
        <w:rPr>
          <w:rFonts w:ascii="Times New Roman"/>
          <w:b w:val="false"/>
          <w:i w:val="false"/>
          <w:color w:val="000000"/>
          <w:sz w:val="28"/>
        </w:rPr>
        <w:t>
      15) in the box to the right of the box under code 72, shall be provided the author's signature and the date when the author is an applicant.</w:t>
      </w:r>
    </w:p>
    <w:p>
      <w:pPr>
        <w:spacing w:after="0"/>
        <w:ind w:left="0"/>
        <w:jc w:val="both"/>
      </w:pPr>
      <w:r>
        <w:rPr>
          <w:rFonts w:ascii="Times New Roman"/>
          <w:b w:val="false"/>
          <w:i w:val="false"/>
          <w:color w:val="000000"/>
          <w:sz w:val="28"/>
        </w:rPr>
        <w:t>
      In the case of the death of the author prior to the filing of the application shall bear the signature of the heir and the date. It is not required to submit official documents proving the right to inheritance at the stage of filing;</w:t>
      </w:r>
    </w:p>
    <w:p>
      <w:pPr>
        <w:spacing w:after="0"/>
        <w:ind w:left="0"/>
        <w:jc w:val="both"/>
      </w:pPr>
      <w:r>
        <w:rPr>
          <w:rFonts w:ascii="Times New Roman"/>
          <w:b w:val="false"/>
          <w:i w:val="false"/>
          <w:color w:val="000000"/>
          <w:sz w:val="28"/>
        </w:rPr>
        <w:t xml:space="preserve">
      16) the box located directly below the box with the code 72 is filled when the author requests not to mention him as such when publishing application materials and patent. In this case, shall be provided surname, name and patronymic (if any) of each of the authors who do not wish to be mentioned when published, and their signature. </w:t>
      </w:r>
    </w:p>
    <w:p>
      <w:pPr>
        <w:spacing w:after="0"/>
        <w:ind w:left="0"/>
        <w:jc w:val="both"/>
      </w:pPr>
      <w:r>
        <w:rPr>
          <w:rFonts w:ascii="Times New Roman"/>
          <w:b w:val="false"/>
          <w:i w:val="false"/>
          <w:color w:val="000000"/>
          <w:sz w:val="28"/>
        </w:rPr>
        <w:t>
      Filling the last box "Signature" of the application showing the date is necessary in cases where the applicant is a person other than the author. On behalf of the legal entity the application shall be signed by the Head of an organization or other person authorized by constituent documents of legal entity, indicating his post, his signature de under the seal of the legal entity (if available). If there are several applicants, the application shall be signed by each of the applicants.</w:t>
      </w:r>
    </w:p>
    <w:p>
      <w:pPr>
        <w:spacing w:after="0"/>
        <w:ind w:left="0"/>
        <w:jc w:val="both"/>
      </w:pPr>
      <w:r>
        <w:rPr>
          <w:rFonts w:ascii="Times New Roman"/>
          <w:b w:val="false"/>
          <w:i w:val="false"/>
          <w:color w:val="000000"/>
          <w:sz w:val="28"/>
        </w:rPr>
        <w:t>
      When applying through a patent attorney patent attorney shall sign the application.</w:t>
      </w:r>
    </w:p>
    <w:p>
      <w:pPr>
        <w:spacing w:after="0"/>
        <w:ind w:left="0"/>
        <w:jc w:val="both"/>
      </w:pPr>
      <w:r>
        <w:rPr>
          <w:rFonts w:ascii="Times New Roman"/>
          <w:b w:val="false"/>
          <w:i w:val="false"/>
          <w:color w:val="000000"/>
          <w:sz w:val="28"/>
        </w:rPr>
        <w:t>
      Signatures in the application shall be decrypted with the names and initials of the signer;</w:t>
      </w:r>
    </w:p>
    <w:p>
      <w:pPr>
        <w:spacing w:after="0"/>
        <w:ind w:left="0"/>
        <w:jc w:val="both"/>
      </w:pPr>
      <w:r>
        <w:rPr>
          <w:rFonts w:ascii="Times New Roman"/>
          <w:b w:val="false"/>
          <w:i w:val="false"/>
          <w:color w:val="000000"/>
          <w:sz w:val="28"/>
        </w:rPr>
        <w:t>
      each additional sheet (annex to the application), where you can see any information relating to the application shall be signed in the order listed above.</w:t>
      </w:r>
    </w:p>
    <w:p>
      <w:pPr>
        <w:spacing w:after="0"/>
        <w:ind w:left="0"/>
        <w:jc w:val="both"/>
      </w:pPr>
      <w:r>
        <w:rPr>
          <w:rFonts w:ascii="Times New Roman"/>
          <w:b w:val="false"/>
          <w:i w:val="false"/>
          <w:color w:val="000000"/>
          <w:sz w:val="28"/>
        </w:rPr>
        <w:t>
      In the application and the annex thereto are not allowed alterations and erasures. In the event of such defects is requested properly filled application or an annex thereto.</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Paragraph 10 as amended by orders of the Minister of Justice of the RK of 30.06.2015 No. 363 (the act is entered into force in ten calendar days after its first official publication). </w:t>
      </w:r>
    </w:p>
    <w:bookmarkStart w:name="z21" w:id="18"/>
    <w:p>
      <w:pPr>
        <w:spacing w:after="0"/>
        <w:ind w:left="0"/>
        <w:jc w:val="both"/>
      </w:pPr>
      <w:r>
        <w:rPr>
          <w:rFonts w:ascii="Times New Roman"/>
          <w:b w:val="false"/>
          <w:i w:val="false"/>
          <w:color w:val="000000"/>
          <w:sz w:val="28"/>
        </w:rPr>
        <w:t xml:space="preserve">
       </w:t>
      </w:r>
      <w:r>
        <w:rPr>
          <w:rFonts w:ascii="Times New Roman"/>
          <w:b/>
          <w:i w:val="false"/>
          <w:color w:val="000000"/>
          <w:sz w:val="28"/>
        </w:rPr>
        <w:t>4. The structure of the variety (breed) form</w:t>
      </w:r>
    </w:p>
    <w:bookmarkEnd w:id="18"/>
    <w:bookmarkStart w:name="z22" w:id="19"/>
    <w:p>
      <w:pPr>
        <w:spacing w:after="0"/>
        <w:ind w:left="0"/>
        <w:jc w:val="both"/>
      </w:pPr>
      <w:r>
        <w:rPr>
          <w:rFonts w:ascii="Times New Roman"/>
          <w:b w:val="false"/>
          <w:i w:val="false"/>
          <w:color w:val="000000"/>
          <w:sz w:val="28"/>
        </w:rPr>
        <w:t>
      11. Variety (breed) form contains:</w:t>
      </w:r>
    </w:p>
    <w:bookmarkEnd w:id="19"/>
    <w:p>
      <w:pPr>
        <w:spacing w:after="0"/>
        <w:ind w:left="0"/>
        <w:jc w:val="both"/>
      </w:pPr>
      <w:r>
        <w:rPr>
          <w:rFonts w:ascii="Times New Roman"/>
          <w:b w:val="false"/>
          <w:i w:val="false"/>
          <w:color w:val="000000"/>
          <w:sz w:val="28"/>
        </w:rPr>
        <w:t>
      the name of the genus and species (in Kazakh and Russian languages and Latin);</w:t>
      </w:r>
    </w:p>
    <w:p>
      <w:pPr>
        <w:spacing w:after="0"/>
        <w:ind w:left="0"/>
        <w:jc w:val="both"/>
      </w:pPr>
      <w:r>
        <w:rPr>
          <w:rFonts w:ascii="Times New Roman"/>
          <w:b w:val="false"/>
          <w:i w:val="false"/>
          <w:color w:val="000000"/>
          <w:sz w:val="28"/>
        </w:rPr>
        <w:t>
      the proposed name of a selection achievement and selection number;</w:t>
      </w:r>
    </w:p>
    <w:p>
      <w:pPr>
        <w:spacing w:after="0"/>
        <w:ind w:left="0"/>
        <w:jc w:val="both"/>
      </w:pPr>
      <w:r>
        <w:rPr>
          <w:rFonts w:ascii="Times New Roman"/>
          <w:b w:val="false"/>
          <w:i w:val="false"/>
          <w:color w:val="000000"/>
          <w:sz w:val="28"/>
        </w:rPr>
        <w:t xml:space="preserve">
      origin of a selection achievement indicating the method of creation and the original (parent) form; </w:t>
      </w:r>
    </w:p>
    <w:p>
      <w:pPr>
        <w:spacing w:after="0"/>
        <w:ind w:left="0"/>
        <w:jc w:val="both"/>
      </w:pPr>
      <w:r>
        <w:rPr>
          <w:rFonts w:ascii="Times New Roman"/>
          <w:b w:val="false"/>
          <w:i w:val="false"/>
          <w:color w:val="000000"/>
          <w:sz w:val="28"/>
        </w:rPr>
        <w:t xml:space="preserve">
      details of the maintenance and reproduction of a selection achievement; </w:t>
      </w:r>
    </w:p>
    <w:p>
      <w:pPr>
        <w:spacing w:after="0"/>
        <w:ind w:left="0"/>
        <w:jc w:val="both"/>
      </w:pPr>
      <w:r>
        <w:rPr>
          <w:rFonts w:ascii="Times New Roman"/>
          <w:b w:val="false"/>
          <w:i w:val="false"/>
          <w:color w:val="000000"/>
          <w:sz w:val="28"/>
        </w:rPr>
        <w:t>
      signs of a selection achievement, characterizing the distinctive features;</w:t>
      </w:r>
    </w:p>
    <w:p>
      <w:pPr>
        <w:spacing w:after="0"/>
        <w:ind w:left="0"/>
        <w:jc w:val="both"/>
      </w:pPr>
      <w:r>
        <w:rPr>
          <w:rFonts w:ascii="Times New Roman"/>
          <w:b w:val="false"/>
          <w:i w:val="false"/>
          <w:color w:val="000000"/>
          <w:sz w:val="28"/>
        </w:rPr>
        <w:t xml:space="preserve">
      names of a similar selection achievements and the grounds on which the requested selection achievement differs from similar; </w:t>
      </w:r>
    </w:p>
    <w:p>
      <w:pPr>
        <w:spacing w:after="0"/>
        <w:ind w:left="0"/>
        <w:jc w:val="both"/>
      </w:pPr>
      <w:r>
        <w:rPr>
          <w:rFonts w:ascii="Times New Roman"/>
          <w:b w:val="false"/>
          <w:i w:val="false"/>
          <w:color w:val="000000"/>
          <w:sz w:val="28"/>
        </w:rPr>
        <w:t>
      special conditions for testing of a selection achievement for distinctness, uniformity and stability (if available).</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11 as amended by orders of the Minister of Justice of the RK of 30.06.2015 No. 363 (the act is entered into force in ten calendar days after its first official publication).</w:t>
      </w:r>
    </w:p>
    <w:bookmarkStart w:name="z23" w:id="20"/>
    <w:p>
      <w:pPr>
        <w:spacing w:after="0"/>
        <w:ind w:left="0"/>
        <w:jc w:val="both"/>
      </w:pPr>
      <w:r>
        <w:rPr>
          <w:rFonts w:ascii="Times New Roman"/>
          <w:b w:val="false"/>
          <w:i w:val="false"/>
          <w:color w:val="000000"/>
          <w:sz w:val="28"/>
        </w:rPr>
        <w:t>
       12. Variety (breed) form shall be signed by the applicant (s) in the order of the subparagraphs 19) and 20) of paragraph 10 of this Rules.</w:t>
      </w:r>
    </w:p>
    <w:bookmarkEnd w:id="20"/>
    <w:p>
      <w:pPr>
        <w:spacing w:after="0"/>
        <w:ind w:left="0"/>
        <w:jc w:val="both"/>
      </w:pPr>
      <w:r>
        <w:rPr>
          <w:rFonts w:ascii="Times New Roman"/>
          <w:b w:val="false"/>
          <w:i w:val="false"/>
          <w:color w:val="000000"/>
          <w:sz w:val="28"/>
        </w:rPr>
        <w:t>
      The form shall be attached with table of signs of selection achievements for relevant genera and species, where the applicant describes the variety of plants or breed of animals according to the degree and index of signs’ intensity.</w:t>
      </w:r>
    </w:p>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Power of Attorney </w:t>
      </w:r>
    </w:p>
    <w:bookmarkEnd w:id="21"/>
    <w:bookmarkStart w:name="z25" w:id="22"/>
    <w:p>
      <w:pPr>
        <w:spacing w:after="0"/>
        <w:ind w:left="0"/>
        <w:jc w:val="both"/>
      </w:pPr>
      <w:r>
        <w:rPr>
          <w:rFonts w:ascii="Times New Roman"/>
          <w:b w:val="false"/>
          <w:i w:val="false"/>
          <w:color w:val="000000"/>
          <w:sz w:val="28"/>
        </w:rPr>
        <w:t xml:space="preserve">
      13. Power of Attorney meets the following requirements: </w:t>
      </w:r>
    </w:p>
    <w:bookmarkEnd w:id="22"/>
    <w:p>
      <w:pPr>
        <w:spacing w:after="0"/>
        <w:ind w:left="0"/>
        <w:jc w:val="both"/>
      </w:pPr>
      <w:r>
        <w:rPr>
          <w:rFonts w:ascii="Times New Roman"/>
          <w:b w:val="false"/>
          <w:i w:val="false"/>
          <w:color w:val="000000"/>
          <w:sz w:val="28"/>
        </w:rPr>
        <w:t>
      1) The Power of attorney issued by the applicant (an individual) to an individual shall be notarial certified. Power of attorney on behalf of an legal entity shall be issued under the signature of the first head or other person and under the seal of the legal entity (if any);</w:t>
      </w:r>
    </w:p>
    <w:p>
      <w:pPr>
        <w:spacing w:after="0"/>
        <w:ind w:left="0"/>
        <w:jc w:val="both"/>
      </w:pPr>
      <w:r>
        <w:rPr>
          <w:rFonts w:ascii="Times New Roman"/>
          <w:b w:val="false"/>
          <w:i w:val="false"/>
          <w:color w:val="000000"/>
          <w:sz w:val="28"/>
        </w:rPr>
        <w:t>
      2) the power of attorney should specify precise indication of assigned activities that can make representative on behalf of the principal;</w:t>
      </w:r>
    </w:p>
    <w:p>
      <w:pPr>
        <w:spacing w:after="0"/>
        <w:ind w:left="0"/>
        <w:jc w:val="both"/>
      </w:pPr>
      <w:r>
        <w:rPr>
          <w:rFonts w:ascii="Times New Roman"/>
          <w:b w:val="false"/>
          <w:i w:val="false"/>
          <w:color w:val="000000"/>
          <w:sz w:val="28"/>
        </w:rPr>
        <w:t xml:space="preserve">
      3) the power of attorney specifies the place of issue; </w:t>
      </w:r>
    </w:p>
    <w:p>
      <w:pPr>
        <w:spacing w:after="0"/>
        <w:ind w:left="0"/>
        <w:jc w:val="both"/>
      </w:pPr>
      <w:r>
        <w:rPr>
          <w:rFonts w:ascii="Times New Roman"/>
          <w:b w:val="false"/>
          <w:i w:val="false"/>
          <w:color w:val="000000"/>
          <w:sz w:val="28"/>
        </w:rPr>
        <w:t>
      4) the power of Attorney is issued for a period not exceeding three years. If the power of attorney is specified a longer period, it is valid for three years, and if there is no validity period - for one year from date of issue. The period of validity of the power of attorney issued outside the Republic of Kazakhstan without specifying the term of its validity is determined by the law of the country where the power of attorney was issued;</w:t>
      </w:r>
    </w:p>
    <w:p>
      <w:pPr>
        <w:spacing w:after="0"/>
        <w:ind w:left="0"/>
        <w:jc w:val="both"/>
      </w:pPr>
      <w:r>
        <w:rPr>
          <w:rFonts w:ascii="Times New Roman"/>
          <w:b w:val="false"/>
          <w:i w:val="false"/>
          <w:color w:val="000000"/>
          <w:sz w:val="28"/>
        </w:rPr>
        <w:t>
      5) power of attorney issued by individuals residing outside of the Republic of Kazakhstan, or by foreign legal entities, may be issued only in favor of the individual registered in the authorized body as a patent attorney;</w:t>
      </w:r>
    </w:p>
    <w:p>
      <w:pPr>
        <w:spacing w:after="0"/>
        <w:ind w:left="0"/>
        <w:jc w:val="both"/>
      </w:pPr>
      <w:r>
        <w:rPr>
          <w:rFonts w:ascii="Times New Roman"/>
          <w:b w:val="false"/>
          <w:i w:val="false"/>
          <w:color w:val="000000"/>
          <w:sz w:val="28"/>
        </w:rPr>
        <w:t>
      6) the power of attorney may be issued in favor of several patent attorneys registered in the authorized body, thus representation may be implemented by any one of them. If their actions contradict each other, the applicant shall be reported about it and acts shall be suspended until the approval by the applicant;</w:t>
      </w:r>
    </w:p>
    <w:p>
      <w:pPr>
        <w:spacing w:after="0"/>
        <w:ind w:left="0"/>
        <w:jc w:val="both"/>
      </w:pPr>
      <w:r>
        <w:rPr>
          <w:rFonts w:ascii="Times New Roman"/>
          <w:b w:val="false"/>
          <w:i w:val="false"/>
          <w:color w:val="000000"/>
          <w:sz w:val="28"/>
        </w:rPr>
        <w:t>
      7) an individual in whose favor the power of Attorney was issued, personally carries out those activities for which he was authorized. Substitution is possible only in the case of such power of attorney issued to him;</w:t>
      </w:r>
    </w:p>
    <w:p>
      <w:pPr>
        <w:spacing w:after="0"/>
        <w:ind w:left="0"/>
        <w:jc w:val="both"/>
      </w:pPr>
      <w:r>
        <w:rPr>
          <w:rFonts w:ascii="Times New Roman"/>
          <w:b w:val="false"/>
          <w:i w:val="false"/>
          <w:color w:val="000000"/>
          <w:sz w:val="28"/>
        </w:rPr>
        <w:t xml:space="preserve">
      8) the power of attorney is terminated due to: </w:t>
      </w:r>
    </w:p>
    <w:p>
      <w:pPr>
        <w:spacing w:after="0"/>
        <w:ind w:left="0"/>
        <w:jc w:val="both"/>
      </w:pPr>
      <w:r>
        <w:rPr>
          <w:rFonts w:ascii="Times New Roman"/>
          <w:b w:val="false"/>
          <w:i w:val="false"/>
          <w:color w:val="000000"/>
          <w:sz w:val="28"/>
        </w:rPr>
        <w:t>
      the expiry of the power of attorney;</w:t>
      </w:r>
    </w:p>
    <w:p>
      <w:pPr>
        <w:spacing w:after="0"/>
        <w:ind w:left="0"/>
        <w:jc w:val="both"/>
      </w:pPr>
      <w:r>
        <w:rPr>
          <w:rFonts w:ascii="Times New Roman"/>
          <w:b w:val="false"/>
          <w:i w:val="false"/>
          <w:color w:val="000000"/>
          <w:sz w:val="28"/>
        </w:rPr>
        <w:t>
      implementation of action not covered by power of attorney;</w:t>
      </w:r>
    </w:p>
    <w:p>
      <w:pPr>
        <w:spacing w:after="0"/>
        <w:ind w:left="0"/>
        <w:jc w:val="both"/>
      </w:pPr>
      <w:r>
        <w:rPr>
          <w:rFonts w:ascii="Times New Roman"/>
          <w:b w:val="false"/>
          <w:i w:val="false"/>
          <w:color w:val="000000"/>
          <w:sz w:val="28"/>
        </w:rPr>
        <w:t xml:space="preserve">
      cancellation of power of attorney by the person who gave it; </w:t>
      </w:r>
    </w:p>
    <w:p>
      <w:pPr>
        <w:spacing w:after="0"/>
        <w:ind w:left="0"/>
        <w:jc w:val="both"/>
      </w:pPr>
      <w:r>
        <w:rPr>
          <w:rFonts w:ascii="Times New Roman"/>
          <w:b w:val="false"/>
          <w:i w:val="false"/>
          <w:color w:val="000000"/>
          <w:sz w:val="28"/>
        </w:rPr>
        <w:t>
      the refusal of the person to whom the power of attorney was given;</w:t>
      </w:r>
    </w:p>
    <w:p>
      <w:pPr>
        <w:spacing w:after="0"/>
        <w:ind w:left="0"/>
        <w:jc w:val="both"/>
      </w:pPr>
      <w:r>
        <w:rPr>
          <w:rFonts w:ascii="Times New Roman"/>
          <w:b w:val="false"/>
          <w:i w:val="false"/>
          <w:color w:val="000000"/>
          <w:sz w:val="28"/>
        </w:rPr>
        <w:t>
      liquidation of a legal entity on behalf of which the power of attorney was given;</w:t>
      </w:r>
    </w:p>
    <w:p>
      <w:pPr>
        <w:spacing w:after="0"/>
        <w:ind w:left="0"/>
        <w:jc w:val="both"/>
      </w:pPr>
      <w:r>
        <w:rPr>
          <w:rFonts w:ascii="Times New Roman"/>
          <w:b w:val="false"/>
          <w:i w:val="false"/>
          <w:color w:val="000000"/>
          <w:sz w:val="28"/>
        </w:rPr>
        <w:t>
      liquidation of a legal entity in favor of whom the power of attorney was given;</w:t>
      </w:r>
    </w:p>
    <w:p>
      <w:pPr>
        <w:spacing w:after="0"/>
        <w:ind w:left="0"/>
        <w:jc w:val="both"/>
      </w:pPr>
      <w:r>
        <w:rPr>
          <w:rFonts w:ascii="Times New Roman"/>
          <w:b w:val="false"/>
          <w:i w:val="false"/>
          <w:color w:val="000000"/>
          <w:sz w:val="28"/>
        </w:rPr>
        <w:t>
      the death of the person who gave the power of attorney, declaration of him as incapable, partially incapacitated, or missing;</w:t>
      </w:r>
    </w:p>
    <w:p>
      <w:pPr>
        <w:spacing w:after="0"/>
        <w:ind w:left="0"/>
        <w:jc w:val="both"/>
      </w:pPr>
      <w:r>
        <w:rPr>
          <w:rFonts w:ascii="Times New Roman"/>
          <w:b w:val="false"/>
          <w:i w:val="false"/>
          <w:color w:val="000000"/>
          <w:sz w:val="28"/>
        </w:rPr>
        <w:t>
      death of a person for whom the power of attorney was given, declaration of him as incapable, partially incapacitated, or missing.</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13 as amended by orders of the Minister of Justice of the RK of 30.06.2015 No. 363 (the act is entered into force in ten calendar days after its first official publication).</w:t>
      </w:r>
    </w:p>
    <w:bookmarkStart w:name="z26" w:id="23"/>
    <w:p>
      <w:pPr>
        <w:spacing w:after="0"/>
        <w:ind w:left="0"/>
        <w:jc w:val="both"/>
      </w:pPr>
      <w:r>
        <w:rPr>
          <w:rFonts w:ascii="Times New Roman"/>
          <w:b w:val="false"/>
          <w:i w:val="false"/>
          <w:color w:val="000000"/>
          <w:sz w:val="28"/>
        </w:rPr>
        <w:t xml:space="preserve">
       14. With the termination of a power of attorney becomes invalid delegation of power of attorney. </w:t>
      </w:r>
    </w:p>
    <w:bookmarkEnd w:id="23"/>
    <w:p>
      <w:pPr>
        <w:spacing w:after="0"/>
        <w:ind w:left="0"/>
        <w:jc w:val="both"/>
      </w:pPr>
      <w:r>
        <w:rPr>
          <w:rFonts w:ascii="Times New Roman"/>
          <w:b w:val="false"/>
          <w:i w:val="false"/>
          <w:color w:val="000000"/>
          <w:sz w:val="28"/>
        </w:rPr>
        <w:t xml:space="preserve">
      Person issued a power of attorney in case of cancellation immediately inform authorized body and expert organization about this.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14 as amended by orders of the Minister of Justice of the RK of 30.06.2015 No. 363 (the act is entered into force in ten calendar days after its first official publication).</w:t>
      </w:r>
    </w:p>
    <w:bookmarkStart w:name="z27" w:id="24"/>
    <w:p>
      <w:pPr>
        <w:spacing w:after="0"/>
        <w:ind w:left="0"/>
        <w:jc w:val="both"/>
      </w:pPr>
      <w:r>
        <w:rPr>
          <w:rFonts w:ascii="Times New Roman"/>
          <w:b w:val="false"/>
          <w:i w:val="false"/>
          <w:color w:val="000000"/>
          <w:sz w:val="28"/>
        </w:rPr>
        <w:t xml:space="preserve">
       </w:t>
      </w:r>
      <w:r>
        <w:rPr>
          <w:rFonts w:ascii="Times New Roman"/>
          <w:b/>
          <w:i w:val="false"/>
          <w:color w:val="000000"/>
          <w:sz w:val="28"/>
        </w:rPr>
        <w:t>6. Conducting of affairs to obtain a selection patent</w:t>
      </w:r>
    </w:p>
    <w:bookmarkEnd w:id="24"/>
    <w:bookmarkStart w:name="z28" w:id="25"/>
    <w:p>
      <w:pPr>
        <w:spacing w:after="0"/>
        <w:ind w:left="0"/>
        <w:jc w:val="both"/>
      </w:pPr>
      <w:r>
        <w:rPr>
          <w:rFonts w:ascii="Times New Roman"/>
          <w:b w:val="false"/>
          <w:i w:val="false"/>
          <w:color w:val="000000"/>
          <w:sz w:val="28"/>
        </w:rPr>
        <w:t xml:space="preserve">
      15. Correspondence is conducted by the applicant or his representative, on each application individually. </w:t>
      </w:r>
    </w:p>
    <w:bookmarkEnd w:id="25"/>
    <w:p>
      <w:pPr>
        <w:spacing w:after="0"/>
        <w:ind w:left="0"/>
        <w:jc w:val="both"/>
      </w:pPr>
      <w:r>
        <w:rPr>
          <w:rFonts w:ascii="Times New Roman"/>
          <w:b w:val="false"/>
          <w:i w:val="false"/>
          <w:color w:val="000000"/>
          <w:sz w:val="28"/>
        </w:rPr>
        <w:t>
      Documents sent after filing, contain its number and signature of the applicant or his representative. If the applicant is a legal entity, documents on its behalf shall be signed in accordance with the procedure referred to in subparagraph 19) and 20) of paragraph 10 of this Rules.</w:t>
      </w:r>
    </w:p>
    <w:p>
      <w:pPr>
        <w:spacing w:after="0"/>
        <w:ind w:left="0"/>
        <w:jc w:val="both"/>
      </w:pPr>
      <w:r>
        <w:rPr>
          <w:rFonts w:ascii="Times New Roman"/>
          <w:b w:val="false"/>
          <w:i w:val="false"/>
          <w:color w:val="000000"/>
          <w:sz w:val="28"/>
        </w:rPr>
        <w:t>
      Documents sent during processing of application shall be submitted within the time limits prescribed by the Law and these Rules.</w:t>
      </w:r>
    </w:p>
    <w:p>
      <w:pPr>
        <w:spacing w:after="0"/>
        <w:ind w:left="0"/>
        <w:jc w:val="both"/>
      </w:pPr>
      <w:r>
        <w:rPr>
          <w:rFonts w:ascii="Times New Roman"/>
          <w:b w:val="false"/>
          <w:i w:val="false"/>
          <w:color w:val="000000"/>
          <w:sz w:val="28"/>
        </w:rPr>
        <w:t>
      Processing is conducted in Kazakh or Russian language.</w:t>
      </w:r>
    </w:p>
    <w:p>
      <w:pPr>
        <w:spacing w:after="0"/>
        <w:ind w:left="0"/>
        <w:jc w:val="both"/>
      </w:pPr>
      <w:r>
        <w:rPr>
          <w:rFonts w:ascii="Times New Roman"/>
          <w:b w:val="false"/>
          <w:i w:val="false"/>
          <w:color w:val="000000"/>
          <w:sz w:val="28"/>
        </w:rPr>
        <w:t>
      Documents submitted with paperwork irregularities that prevent their reading, are not considered. The person submitting such documents shall be sent corresponding notification.</w:t>
      </w:r>
    </w:p>
    <w:p>
      <w:pPr>
        <w:spacing w:after="0"/>
        <w:ind w:left="0"/>
        <w:jc w:val="both"/>
      </w:pPr>
      <w:r>
        <w:rPr>
          <w:rFonts w:ascii="Times New Roman"/>
          <w:b w:val="false"/>
          <w:i w:val="false"/>
          <w:color w:val="000000"/>
          <w:sz w:val="28"/>
        </w:rPr>
        <w:t>
      Original application materials transmitted by facsimile machine shall be submitted within one month from the date of their receipt along with a covering letter that identifies materials received earlier. The date of receipt of materials is considered to be the date of their receipt by fax. If the original material received on the expiration of monthly term or material received by fax, not identical to the originals submitted, then materials are considered to be received on the date of receipt of the originals, and the contents of the received fax materials in future shall not be taken into account. Prior to the submission of originals materials relating to applications submitted by fax shall be considered as not received. If any application materials received by fax, or part of them not readable or not received, relevant materials shall be deemed received on the date of receipt of the originals. Materials are considered to be received on the date of receipt of the fax at withdrawal by the applicant of unreadable parts.</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15 as amended by orders of the Minister of Justice of the RK of 30.06.2015 No. 363 (the act is entered into force in ten calendar days after its first official publication).</w:t>
      </w:r>
    </w:p>
    <w:bookmarkStart w:name="z38" w:id="26"/>
    <w:p>
      <w:pPr>
        <w:spacing w:after="0"/>
        <w:ind w:left="0"/>
        <w:jc w:val="both"/>
      </w:pPr>
      <w:r>
        <w:rPr>
          <w:rFonts w:ascii="Times New Roman"/>
          <w:b w:val="false"/>
          <w:i w:val="false"/>
          <w:color w:val="000000"/>
          <w:sz w:val="28"/>
        </w:rPr>
        <w:t xml:space="preserve">
       16. In accordance with parts 2-5 of paragraph 1 of article 8 of the Law, the applicant’s right to make a further specifications in the documents of the application within two months from the date of its filing. </w:t>
      </w:r>
    </w:p>
    <w:bookmarkEnd w:id="26"/>
    <w:p>
      <w:pPr>
        <w:spacing w:after="0"/>
        <w:ind w:left="0"/>
        <w:jc w:val="both"/>
      </w:pPr>
      <w:r>
        <w:rPr>
          <w:rFonts w:ascii="Times New Roman"/>
          <w:b w:val="false"/>
          <w:i w:val="false"/>
          <w:color w:val="000000"/>
          <w:sz w:val="28"/>
        </w:rPr>
        <w:t>
      The applicant can make amendments and clarifications to the application documents without changing the essence of a selection achievement before a decision on that application.</w:t>
      </w:r>
    </w:p>
    <w:p>
      <w:pPr>
        <w:spacing w:after="0"/>
        <w:ind w:left="0"/>
        <w:jc w:val="both"/>
      </w:pPr>
      <w:r>
        <w:rPr>
          <w:rFonts w:ascii="Times New Roman"/>
          <w:b w:val="false"/>
          <w:i w:val="false"/>
          <w:color w:val="000000"/>
          <w:sz w:val="28"/>
        </w:rPr>
        <w:t xml:space="preserve">
      When making these changes within two months of the date of receipt of the application fee will not be charged. </w:t>
      </w:r>
    </w:p>
    <w:p>
      <w:pPr>
        <w:spacing w:after="0"/>
        <w:ind w:left="0"/>
        <w:jc w:val="both"/>
      </w:pPr>
      <w:r>
        <w:rPr>
          <w:rFonts w:ascii="Times New Roman"/>
          <w:b w:val="false"/>
          <w:i w:val="false"/>
          <w:color w:val="000000"/>
          <w:sz w:val="28"/>
        </w:rPr>
        <w:t xml:space="preserve">
      Changes concerning the applicant's instructions when the assignment of the right to receive title of protection or change the name of the applicant, as well as correcting errors in application documents of a technical nature, carried out before the date of making the information about the registered selection achievement in the State Register of selection achievements of the Republic of Kazakhstan, subject to the appropriate payment. </w:t>
      </w:r>
    </w:p>
    <w:p>
      <w:pPr>
        <w:spacing w:after="0"/>
        <w:ind w:left="0"/>
        <w:jc w:val="both"/>
      </w:pPr>
      <w:r>
        <w:rPr>
          <w:rFonts w:ascii="Times New Roman"/>
          <w:b w:val="false"/>
          <w:i w:val="false"/>
          <w:color w:val="000000"/>
          <w:sz w:val="28"/>
        </w:rPr>
        <w:t>
      Additional documents available for the application on the variety, breed and containing signs that were not listed in the primary application materials and modifying the essence of the claimed variety, breed are not taken into account when considering the application.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16 as amended by orders of the Minister of Justice of the RK of 30.06.2015 No. 363 (the act is entered into force in ten calendar days after its first official publication).</w:t>
      </w:r>
    </w:p>
    <w:bookmarkStart w:name="z29" w:id="27"/>
    <w:p>
      <w:pPr>
        <w:spacing w:after="0"/>
        <w:ind w:left="0"/>
        <w:jc w:val="both"/>
      </w:pPr>
      <w:r>
        <w:rPr>
          <w:rFonts w:ascii="Times New Roman"/>
          <w:b w:val="false"/>
          <w:i w:val="false"/>
          <w:color w:val="000000"/>
          <w:sz w:val="28"/>
        </w:rPr>
        <w:t>
       17. Change of stuff of the authors is the inclusion in or exclusion from the author's stuff, specified in the application:</w:t>
      </w:r>
    </w:p>
    <w:bookmarkEnd w:id="27"/>
    <w:p>
      <w:pPr>
        <w:spacing w:after="0"/>
        <w:ind w:left="0"/>
        <w:jc w:val="both"/>
      </w:pPr>
      <w:r>
        <w:rPr>
          <w:rFonts w:ascii="Times New Roman"/>
          <w:b w:val="false"/>
          <w:i w:val="false"/>
          <w:color w:val="000000"/>
          <w:sz w:val="28"/>
        </w:rPr>
        <w:t>
      1) changes in the stuff of the authors shall be made by filing a new application in the expert organization in two copies, in accordance with Chapter 3 of these Rules;</w:t>
      </w:r>
    </w:p>
    <w:p>
      <w:pPr>
        <w:spacing w:after="0"/>
        <w:ind w:left="0"/>
        <w:jc w:val="both"/>
      </w:pPr>
      <w:r>
        <w:rPr>
          <w:rFonts w:ascii="Times New Roman"/>
          <w:b w:val="false"/>
          <w:i w:val="false"/>
          <w:color w:val="000000"/>
          <w:sz w:val="28"/>
        </w:rPr>
        <w:t>
      2) simultaneously with the new application is filed in duplicate a petition request for appropriate changes in the stuff of the authors in any form with indication of the number and the filing date. The petition shall be signed by the applicant, in the manner prescribed by subparagraphs 18) and 19) of paragraph 10 of this Rules and, in the case of exclusion from the authors’ stuff agreed with excluded author whose signature must be notarized (only for authors on national applications and authors of applications filed in accordance with the international treaties). The consent of the excluded author can be issued by separate letter stating the number and date of registration of the application;</w:t>
      </w:r>
    </w:p>
    <w:p>
      <w:pPr>
        <w:spacing w:after="0"/>
        <w:ind w:left="0"/>
        <w:jc w:val="both"/>
      </w:pPr>
      <w:r>
        <w:rPr>
          <w:rFonts w:ascii="Times New Roman"/>
          <w:b w:val="false"/>
          <w:i w:val="false"/>
          <w:color w:val="000000"/>
          <w:sz w:val="28"/>
        </w:rPr>
        <w:t>
      3) in the case of inclusion in the authors’ stuff to the date of filing of the new application it is impossible to get the signature of the author, specified in the previously filed statement, then to the petition shall be attached written consent executed in the following order:</w:t>
      </w:r>
    </w:p>
    <w:p>
      <w:pPr>
        <w:spacing w:after="0"/>
        <w:ind w:left="0"/>
        <w:jc w:val="both"/>
      </w:pPr>
      <w:r>
        <w:rPr>
          <w:rFonts w:ascii="Times New Roman"/>
          <w:b w:val="false"/>
          <w:i w:val="false"/>
          <w:color w:val="000000"/>
          <w:sz w:val="28"/>
        </w:rPr>
        <w:t xml:space="preserve">
      in case of the death of the author, or declare him dead consent for changes on his behalf shall be signed by a heir who provide a notarized copy of the certificate of inheritance; </w:t>
      </w:r>
    </w:p>
    <w:p>
      <w:pPr>
        <w:spacing w:after="0"/>
        <w:ind w:left="0"/>
        <w:jc w:val="both"/>
      </w:pPr>
      <w:r>
        <w:rPr>
          <w:rFonts w:ascii="Times New Roman"/>
          <w:b w:val="false"/>
          <w:i w:val="false"/>
          <w:color w:val="000000"/>
          <w:sz w:val="28"/>
        </w:rPr>
        <w:t>
      in case of author's departure outside the Republic of Kazakhstan consent to the amendment on his behalf shall be signed by the authorized person who submit a document proving such right.</w:t>
      </w:r>
    </w:p>
    <w:p>
      <w:pPr>
        <w:spacing w:after="0"/>
        <w:ind w:left="0"/>
        <w:jc w:val="both"/>
      </w:pPr>
      <w:r>
        <w:rPr>
          <w:rFonts w:ascii="Times New Roman"/>
          <w:b w:val="false"/>
          <w:i w:val="false"/>
          <w:color w:val="000000"/>
          <w:sz w:val="28"/>
        </w:rPr>
        <w:t>
      Such a document is a power of attorney with a precise indication of the action assigned in favor of a patent attorney of the Republic of Kazakhstan or a power of attorney granted to another person, legalized in consular office of the Republic of Kazakhstan, except where legalization is not required by virtue of the international treaties of the Republic of Kazakhstan or on condition of reciprocity;</w:t>
      </w:r>
    </w:p>
    <w:p>
      <w:pPr>
        <w:spacing w:after="0"/>
        <w:ind w:left="0"/>
        <w:jc w:val="both"/>
      </w:pPr>
      <w:r>
        <w:rPr>
          <w:rFonts w:ascii="Times New Roman"/>
          <w:b w:val="false"/>
          <w:i w:val="false"/>
          <w:color w:val="000000"/>
          <w:sz w:val="28"/>
        </w:rPr>
        <w:t>
      in the absence of information on the location of the author and the inability to get them, he is recognized by the Court as missing in accordance with article 28 of the Civil Code of the Republic of Kazakhstan and the party concerned submits a copy of the Court's decision to declare the author as missing person, which takes into account when deciding on the merits;</w:t>
      </w:r>
    </w:p>
    <w:p>
      <w:pPr>
        <w:spacing w:after="0"/>
        <w:ind w:left="0"/>
        <w:jc w:val="both"/>
      </w:pPr>
      <w:r>
        <w:rPr>
          <w:rFonts w:ascii="Times New Roman"/>
          <w:b w:val="false"/>
          <w:i w:val="false"/>
          <w:color w:val="000000"/>
          <w:sz w:val="28"/>
        </w:rPr>
        <w:t>
      in recognition of the author as incompetent or of partially incapacitated, consent to the amendment on his behalf signs a guardian or trustee, with submission of copies of court decision on guardianship or curatorship;</w:t>
      </w:r>
    </w:p>
    <w:p>
      <w:pPr>
        <w:spacing w:after="0"/>
        <w:ind w:left="0"/>
        <w:jc w:val="both"/>
      </w:pPr>
      <w:r>
        <w:rPr>
          <w:rFonts w:ascii="Times New Roman"/>
          <w:b w:val="false"/>
          <w:i w:val="false"/>
          <w:color w:val="000000"/>
          <w:sz w:val="28"/>
        </w:rPr>
        <w:t>
      4) citizens residing outside the Republic of Kazakhstan and foreign legal entities submit documents on amending the stuff of authors through patent attorneys of the Republic of Kazakhstan, with a power of attorney issued in favor of the patent agent, provides instruction to perform the specified actions;</w:t>
      </w:r>
    </w:p>
    <w:p>
      <w:pPr>
        <w:spacing w:after="0"/>
        <w:ind w:left="0"/>
        <w:jc w:val="both"/>
      </w:pPr>
      <w:r>
        <w:rPr>
          <w:rFonts w:ascii="Times New Roman"/>
          <w:b w:val="false"/>
          <w:i w:val="false"/>
          <w:color w:val="000000"/>
          <w:sz w:val="28"/>
        </w:rPr>
        <w:t xml:space="preserve">
      5) if there are no documents listed in subparagraphs 1) -4) of this paragraph, and (or) the documents submitted did not meet the requirements of these subparagraphs, the applicant shall be notified with the proposal of within a period of three months from the date of the notice to submit the missing or corrected documents. </w:t>
      </w:r>
    </w:p>
    <w:p>
      <w:pPr>
        <w:spacing w:after="0"/>
        <w:ind w:left="0"/>
        <w:jc w:val="both"/>
      </w:pPr>
      <w:r>
        <w:rPr>
          <w:rFonts w:ascii="Times New Roman"/>
          <w:b w:val="false"/>
          <w:i w:val="false"/>
          <w:color w:val="000000"/>
          <w:sz w:val="28"/>
        </w:rPr>
        <w:t xml:space="preserve">
      In the event of non-submission of requested documents a new application is considered unfiled and making changes are not made, and the applicant will be notified.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17 as amended by orders of the Minister of Justice of the RK of 30.06.2015 No. 363 (the act is entered into force in ten calendar days after its first official publication).</w:t>
      </w:r>
    </w:p>
    <w:bookmarkStart w:name="z30" w:id="28"/>
    <w:p>
      <w:pPr>
        <w:spacing w:after="0"/>
        <w:ind w:left="0"/>
        <w:jc w:val="both"/>
      </w:pPr>
      <w:r>
        <w:rPr>
          <w:rFonts w:ascii="Times New Roman"/>
          <w:b w:val="false"/>
          <w:i w:val="false"/>
          <w:color w:val="000000"/>
          <w:sz w:val="28"/>
        </w:rPr>
        <w:t>
       18. The change of stuff of the applicants is a partial change in the stuff of the applicants by inclusion of the additional person in the stuff, or exclusion from stuff of applicants previously specified in the application:</w:t>
      </w:r>
    </w:p>
    <w:bookmarkEnd w:id="28"/>
    <w:p>
      <w:pPr>
        <w:spacing w:after="0"/>
        <w:ind w:left="0"/>
        <w:jc w:val="both"/>
      </w:pPr>
      <w:r>
        <w:rPr>
          <w:rFonts w:ascii="Times New Roman"/>
          <w:b w:val="false"/>
          <w:i w:val="false"/>
          <w:color w:val="000000"/>
          <w:sz w:val="28"/>
        </w:rPr>
        <w:t>
      1) changes in the stuff of the applicants shall be made by filing a new application to the expert organization in two copies, in accordance with Chapter 2 of this Rules not later than two months from the filing date. When submitting a new application with the changes in the stuff of the applicants authors’ signatures on the new application is not necessary.</w:t>
      </w:r>
    </w:p>
    <w:p>
      <w:pPr>
        <w:spacing w:after="0"/>
        <w:ind w:left="0"/>
        <w:jc w:val="both"/>
      </w:pPr>
      <w:r>
        <w:rPr>
          <w:rFonts w:ascii="Times New Roman"/>
          <w:b w:val="false"/>
          <w:i w:val="false"/>
          <w:color w:val="000000"/>
          <w:sz w:val="28"/>
        </w:rPr>
        <w:t xml:space="preserve">
      2) simultaneously with the new application is filed in duplicate the petition for making the relevant changes in the stuff of applicants in any form with indication of the number and date of registration of the application. The petition must be signed by the applicant (s) (listed) in the original application for the grant of a patent, in the manner prescribed by subparagraphs 18) and 19) of paragraph 10 of this Rules. Signature of an excluded applicant of an individual must be notarized (only for applicants of national applications and related persons in accordance with international treaties); </w:t>
      </w:r>
    </w:p>
    <w:p>
      <w:pPr>
        <w:spacing w:after="0"/>
        <w:ind w:left="0"/>
        <w:jc w:val="both"/>
      </w:pPr>
      <w:r>
        <w:rPr>
          <w:rFonts w:ascii="Times New Roman"/>
          <w:b w:val="false"/>
          <w:i w:val="false"/>
          <w:color w:val="000000"/>
          <w:sz w:val="28"/>
        </w:rPr>
        <w:t xml:space="preserve">
      3) when replacing the dead applicant specified in the application, by the legal heir it is sufficient signature only specified heir under the petition with providing a notarized copy of the certificate of inheritance; </w:t>
      </w:r>
    </w:p>
    <w:p>
      <w:pPr>
        <w:spacing w:after="0"/>
        <w:ind w:left="0"/>
        <w:jc w:val="both"/>
      </w:pPr>
      <w:r>
        <w:rPr>
          <w:rFonts w:ascii="Times New Roman"/>
          <w:b w:val="false"/>
          <w:i w:val="false"/>
          <w:color w:val="000000"/>
          <w:sz w:val="28"/>
        </w:rPr>
        <w:t>
      4) when changes in the stuff of the applicants as a result of reorganization of a legal entity, a petition and a new application signs his successor with submission of the document confirming the succession on the rights (extract from the separation balance sheet or assignment deed);</w:t>
      </w:r>
    </w:p>
    <w:p>
      <w:pPr>
        <w:spacing w:after="0"/>
        <w:ind w:left="0"/>
        <w:jc w:val="both"/>
      </w:pPr>
      <w:r>
        <w:rPr>
          <w:rFonts w:ascii="Times New Roman"/>
          <w:b w:val="false"/>
          <w:i w:val="false"/>
          <w:color w:val="000000"/>
          <w:sz w:val="28"/>
        </w:rPr>
        <w:t>
      5) when changes are due to the liquidation of a legal entity the petition and a new application signs the person to whom the corresponding rights is transferred, with submission of the document confirming the fact of the transfer of rights;</w:t>
      </w:r>
    </w:p>
    <w:p>
      <w:pPr>
        <w:spacing w:after="0"/>
        <w:ind w:left="0"/>
        <w:jc w:val="both"/>
      </w:pPr>
      <w:r>
        <w:rPr>
          <w:rFonts w:ascii="Times New Roman"/>
          <w:b w:val="false"/>
          <w:i w:val="false"/>
          <w:color w:val="000000"/>
          <w:sz w:val="28"/>
        </w:rPr>
        <w:t>
      6) citizens residing outside the Republic of Kazakhstan and foreign legal entities submits documents for changes in the stuff of the applicants through patent attorneys of the Republic of Kazakhstan, with a power of attorney issued in favor of the patent agent provides instruction to perform the specified actions;</w:t>
      </w:r>
    </w:p>
    <w:p>
      <w:pPr>
        <w:spacing w:after="0"/>
        <w:ind w:left="0"/>
        <w:jc w:val="both"/>
      </w:pPr>
      <w:r>
        <w:rPr>
          <w:rFonts w:ascii="Times New Roman"/>
          <w:b w:val="false"/>
          <w:i w:val="false"/>
          <w:color w:val="000000"/>
          <w:sz w:val="28"/>
        </w:rPr>
        <w:t>
      7) when non-submission of the documents listed in this paragraph, and (or) the documents submitted did not meet the requirements of subparagraphs of this paragraph, the applicant shall be notified of the submission of missing documents and (or) removal of defects within a period of three months from the date of notification.</w:t>
      </w:r>
    </w:p>
    <w:p>
      <w:pPr>
        <w:spacing w:after="0"/>
        <w:ind w:left="0"/>
        <w:jc w:val="both"/>
      </w:pPr>
      <w:r>
        <w:rPr>
          <w:rFonts w:ascii="Times New Roman"/>
          <w:b w:val="false"/>
          <w:i w:val="false"/>
          <w:color w:val="000000"/>
          <w:sz w:val="28"/>
        </w:rPr>
        <w:t xml:space="preserve">
      In the event of non-submission of requested documents a new application is considered unfiled and making changes are not made, and the applicant will be notified.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18 as amended by orders of the Minister of Justice of the RK of 30.06.2015 No. 363 (the act is entered into force in ten calendar days after its first official publication).</w:t>
      </w:r>
    </w:p>
    <w:bookmarkStart w:name="z31"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Calculation of </w:t>
      </w:r>
      <w:r>
        <w:rPr>
          <w:rFonts w:ascii="Times New Roman"/>
          <w:b/>
          <w:i w:val="false"/>
          <w:color w:val="000000"/>
          <w:sz w:val="28"/>
        </w:rPr>
        <w:t>periods of time</w:t>
      </w:r>
      <w:r>
        <w:rPr>
          <w:rFonts w:ascii="Times New Roman"/>
          <w:b w:val="false"/>
          <w:i w:val="false"/>
          <w:color w:val="000000"/>
          <w:sz w:val="28"/>
        </w:rPr>
        <w:t xml:space="preserve"> </w:t>
      </w:r>
    </w:p>
    <w:bookmarkEnd w:id="29"/>
    <w:bookmarkStart w:name="z32" w:id="30"/>
    <w:p>
      <w:pPr>
        <w:spacing w:after="0"/>
        <w:ind w:left="0"/>
        <w:jc w:val="both"/>
      </w:pPr>
      <w:r>
        <w:rPr>
          <w:rFonts w:ascii="Times New Roman"/>
          <w:b w:val="false"/>
          <w:i w:val="false"/>
          <w:color w:val="000000"/>
          <w:sz w:val="28"/>
        </w:rPr>
        <w:t>
      19. Deadlines for committing procedural acts for obtaining a patent shall specify the period of time within which an action could be committed.</w:t>
      </w:r>
    </w:p>
    <w:bookmarkEnd w:id="30"/>
    <w:p>
      <w:pPr>
        <w:spacing w:after="0"/>
        <w:ind w:left="0"/>
        <w:jc w:val="both"/>
      </w:pPr>
      <w:r>
        <w:rPr>
          <w:rFonts w:ascii="Times New Roman"/>
          <w:b w:val="false"/>
          <w:i w:val="false"/>
          <w:color w:val="000000"/>
          <w:sz w:val="28"/>
        </w:rPr>
        <w:t xml:space="preserve">
      If the term is expressed by the phrase "within (no later than) (before expiration)… from the date... ", its calculation starts from the day following the specified date. Term calculated in months shall expire on the corresponding date of the last month of the period. If the last day of the period falls on a holiday, the day of the expiration is considered to be the first next working day. If the deadline falls on a month without corresponding date, term expires on the last day of that month. </w:t>
      </w:r>
    </w:p>
    <w:bookmarkStart w:name="z33" w:id="31"/>
    <w:p>
      <w:pPr>
        <w:spacing w:after="0"/>
        <w:ind w:left="0"/>
        <w:jc w:val="both"/>
      </w:pPr>
      <w:r>
        <w:rPr>
          <w:rFonts w:ascii="Times New Roman"/>
          <w:b w:val="false"/>
          <w:i w:val="false"/>
          <w:color w:val="000000"/>
          <w:sz w:val="28"/>
        </w:rPr>
        <w:t>
      20. The documents submitted to communication providers on the last day of the period shall be deemed to be send in due time.</w:t>
      </w:r>
    </w:p>
    <w:bookmarkEnd w:id="31"/>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8. Pendency of application and issuance of patent</w:t>
      </w:r>
    </w:p>
    <w:bookmarkEnd w:id="32"/>
    <w:bookmarkStart w:name="z35" w:id="33"/>
    <w:p>
      <w:pPr>
        <w:spacing w:after="0"/>
        <w:ind w:left="0"/>
        <w:jc w:val="both"/>
      </w:pPr>
      <w:r>
        <w:rPr>
          <w:rFonts w:ascii="Times New Roman"/>
          <w:b w:val="false"/>
          <w:i w:val="false"/>
          <w:color w:val="000000"/>
          <w:sz w:val="28"/>
        </w:rPr>
        <w:t>
      21. If the application contains a request for the grant of a patent and a selection achievement form on the State or Russian language, they recorded by an expert organization with date of their receipt and registration number.</w:t>
      </w:r>
    </w:p>
    <w:bookmarkEnd w:id="33"/>
    <w:p>
      <w:pPr>
        <w:spacing w:after="0"/>
        <w:ind w:left="0"/>
        <w:jc w:val="both"/>
      </w:pPr>
      <w:r>
        <w:rPr>
          <w:rFonts w:ascii="Times New Roman"/>
          <w:b w:val="false"/>
          <w:i w:val="false"/>
          <w:color w:val="000000"/>
          <w:sz w:val="28"/>
        </w:rPr>
        <w:t xml:space="preserve">
      The applicant shall be notified about the fact of receipt of application documents, within five days by sending to the applicant a single copy of the application with details, made by the expert organization (registration number and the date of receipt). </w:t>
      </w:r>
    </w:p>
    <w:bookmarkStart w:name="z36" w:id="34"/>
    <w:p>
      <w:pPr>
        <w:spacing w:after="0"/>
        <w:ind w:left="0"/>
        <w:jc w:val="both"/>
      </w:pPr>
      <w:r>
        <w:rPr>
          <w:rFonts w:ascii="Times New Roman"/>
          <w:b w:val="false"/>
          <w:i w:val="false"/>
          <w:color w:val="000000"/>
          <w:sz w:val="28"/>
        </w:rPr>
        <w:t xml:space="preserve">
      22. All outgoing correspondence is sent only to one address, in this case: If the "Address for correspondence" box of the application contains address for correspondence other than the address of the applicant or one of the applicants, if there are several, or address of the representative of the applicant (s), the correspondence is sent to that address in favor of the applicant or, if there are several applicants, in favor of the applicant the first specified in the application, provided that not all the applicants reside or stay in the territory of the Republic of Kazakhstan, in favor of the specified first applicant who resides in the Republic of Kazakhstan; </w:t>
      </w:r>
    </w:p>
    <w:bookmarkEnd w:id="34"/>
    <w:p>
      <w:pPr>
        <w:spacing w:after="0"/>
        <w:ind w:left="0"/>
        <w:jc w:val="both"/>
      </w:pPr>
      <w:r>
        <w:rPr>
          <w:rFonts w:ascii="Times New Roman"/>
          <w:b w:val="false"/>
          <w:i w:val="false"/>
          <w:color w:val="000000"/>
          <w:sz w:val="28"/>
        </w:rPr>
        <w:t>
      If the box "Address for correspondence" of the application is not filled, the correspondence is sent to the address and tin favor of the applicant or, if there are several applicants, in favor of the first applicant or applicant who resides in the Republic of Kazakhstan, if not all the applicants reside or stay in the territory of the Republic of Kazakhstan.</w:t>
      </w:r>
    </w:p>
    <w:p>
      <w:pPr>
        <w:spacing w:after="0"/>
        <w:ind w:left="0"/>
        <w:jc w:val="both"/>
      </w:pPr>
      <w:r>
        <w:rPr>
          <w:rFonts w:ascii="Times New Roman"/>
          <w:b w:val="false"/>
          <w:i w:val="false"/>
          <w:color w:val="000000"/>
          <w:sz w:val="28"/>
        </w:rPr>
        <w:t>
      Registered application documents are non-refundable.</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22 as amended by orders of the Minister of Justice of the RK of 30.06.2015 No. 363 (the act is entered into force in ten calendar days after its first official publication).</w:t>
      </w:r>
    </w:p>
    <w:bookmarkStart w:name="z37" w:id="35"/>
    <w:p>
      <w:pPr>
        <w:spacing w:after="0"/>
        <w:ind w:left="0"/>
        <w:jc w:val="both"/>
      </w:pPr>
      <w:r>
        <w:rPr>
          <w:rFonts w:ascii="Times New Roman"/>
          <w:b w:val="false"/>
          <w:i w:val="false"/>
          <w:color w:val="000000"/>
          <w:sz w:val="28"/>
        </w:rPr>
        <w:t>
       23. Registered application documents will be checked on availability of the document confirming the payment of the filing. In the absence of such a document and a document certifying the existence of grounds for a reduction of its amount or in the case of payment in the amount of less established, the applicant shall be notified of the need to submit absent (missing) document (s) and (or) document about payment to a fixed size which may be submitted within two months from the date of receipt of the application or provided appropriate payment at a later date, not exceeding two months.</w:t>
      </w:r>
    </w:p>
    <w:bookmarkEnd w:id="35"/>
    <w:p>
      <w:pPr>
        <w:spacing w:after="0"/>
        <w:ind w:left="0"/>
        <w:jc w:val="both"/>
      </w:pPr>
      <w:r>
        <w:rPr>
          <w:rFonts w:ascii="Times New Roman"/>
          <w:b w:val="false"/>
          <w:i w:val="false"/>
          <w:color w:val="000000"/>
          <w:sz w:val="28"/>
        </w:rPr>
        <w:t>
      The applicant shall also be notified that in case of failure to submit these documents on payment within the prescribed period and in the prescribed amount, the application shall be recognized as not having been filed.</w:t>
      </w:r>
    </w:p>
    <w:bookmarkStart w:name="z39" w:id="36"/>
    <w:p>
      <w:pPr>
        <w:spacing w:after="0"/>
        <w:ind w:left="0"/>
        <w:jc w:val="both"/>
      </w:pPr>
      <w:r>
        <w:rPr>
          <w:rFonts w:ascii="Times New Roman"/>
          <w:b w:val="false"/>
          <w:i w:val="false"/>
          <w:color w:val="000000"/>
          <w:sz w:val="28"/>
        </w:rPr>
        <w:t>
      24. When patenting abroad of a selection achievement (when the application is filed in an expert organization) at the applicant's request the expert organization produces a certified copy of the first application.</w:t>
      </w:r>
    </w:p>
    <w:bookmarkEnd w:id="36"/>
    <w:bookmarkStart w:name="z40" w:id="37"/>
    <w:p>
      <w:pPr>
        <w:spacing w:after="0"/>
        <w:ind w:left="0"/>
        <w:jc w:val="both"/>
      </w:pPr>
      <w:r>
        <w:rPr>
          <w:rFonts w:ascii="Times New Roman"/>
          <w:b w:val="false"/>
          <w:i w:val="false"/>
          <w:color w:val="000000"/>
          <w:sz w:val="28"/>
        </w:rPr>
        <w:t>
      25. Preliminary examination of the application takes place on the expiry of two months from the date of its submission to the expert organization.</w:t>
      </w:r>
    </w:p>
    <w:bookmarkEnd w:id="37"/>
    <w:p>
      <w:pPr>
        <w:spacing w:after="0"/>
        <w:ind w:left="0"/>
        <w:jc w:val="both"/>
      </w:pPr>
      <w:r>
        <w:rPr>
          <w:rFonts w:ascii="Times New Roman"/>
          <w:b w:val="false"/>
          <w:i w:val="false"/>
          <w:color w:val="000000"/>
          <w:sz w:val="28"/>
        </w:rPr>
        <w:t xml:space="preserve">
      Preliminary examination of the application shall be conducted within two months. </w:t>
      </w:r>
    </w:p>
    <w:p>
      <w:pPr>
        <w:spacing w:after="0"/>
        <w:ind w:left="0"/>
        <w:jc w:val="both"/>
      </w:pPr>
      <w:r>
        <w:rPr>
          <w:rFonts w:ascii="Times New Roman"/>
          <w:b w:val="false"/>
          <w:i w:val="false"/>
          <w:color w:val="000000"/>
          <w:sz w:val="28"/>
        </w:rPr>
        <w:t>
      When conducting a preliminary examination of the application is checked:</w:t>
      </w:r>
    </w:p>
    <w:p>
      <w:pPr>
        <w:spacing w:after="0"/>
        <w:ind w:left="0"/>
        <w:jc w:val="both"/>
      </w:pPr>
      <w:r>
        <w:rPr>
          <w:rFonts w:ascii="Times New Roman"/>
          <w:b w:val="false"/>
          <w:i w:val="false"/>
          <w:color w:val="000000"/>
          <w:sz w:val="28"/>
        </w:rPr>
        <w:t>
      the availability of documents that should be contained in the application or attached thereto (par. 5 of this Rules);</w:t>
      </w:r>
    </w:p>
    <w:p>
      <w:pPr>
        <w:spacing w:after="0"/>
        <w:ind w:left="0"/>
        <w:jc w:val="both"/>
      </w:pPr>
      <w:r>
        <w:rPr>
          <w:rFonts w:ascii="Times New Roman"/>
          <w:b w:val="false"/>
          <w:i w:val="false"/>
          <w:color w:val="000000"/>
          <w:sz w:val="28"/>
        </w:rPr>
        <w:t>
      compliance with the payment of the prescribed size according to the current legislation of the Republic of Kazakhstan;</w:t>
      </w:r>
    </w:p>
    <w:p>
      <w:pPr>
        <w:spacing w:after="0"/>
        <w:ind w:left="0"/>
        <w:jc w:val="both"/>
      </w:pPr>
      <w:r>
        <w:rPr>
          <w:rFonts w:ascii="Times New Roman"/>
          <w:b w:val="false"/>
          <w:i w:val="false"/>
          <w:color w:val="000000"/>
          <w:sz w:val="28"/>
        </w:rPr>
        <w:t xml:space="preserve">
      compliance to requirements to the application documents (chapters 3, 4 and 5 of this Rules); </w:t>
      </w:r>
    </w:p>
    <w:p>
      <w:pPr>
        <w:spacing w:after="0"/>
        <w:ind w:left="0"/>
        <w:jc w:val="both"/>
      </w:pPr>
      <w:r>
        <w:rPr>
          <w:rFonts w:ascii="Times New Roman"/>
          <w:b w:val="false"/>
          <w:i w:val="false"/>
          <w:color w:val="000000"/>
          <w:sz w:val="28"/>
        </w:rPr>
        <w:t>
      compliance with the procedure of applying to the cases provided in paragraph 2 of article 5 of the Law, including the availability and correctness of registration of the power of attorney, certifying the authority of the representative;</w:t>
      </w:r>
    </w:p>
    <w:p>
      <w:pPr>
        <w:spacing w:after="0"/>
        <w:ind w:left="0"/>
        <w:jc w:val="both"/>
      </w:pPr>
      <w:r>
        <w:rPr>
          <w:rFonts w:ascii="Times New Roman"/>
          <w:b w:val="false"/>
          <w:i w:val="false"/>
          <w:color w:val="000000"/>
          <w:sz w:val="28"/>
        </w:rPr>
        <w:t>
      observance of lawfulness and order requesting in the application of an earlier priority date than the filing date.</w:t>
      </w:r>
    </w:p>
    <w:bookmarkStart w:name="z41" w:id="38"/>
    <w:p>
      <w:pPr>
        <w:spacing w:after="0"/>
        <w:ind w:left="0"/>
        <w:jc w:val="both"/>
      </w:pPr>
      <w:r>
        <w:rPr>
          <w:rFonts w:ascii="Times New Roman"/>
          <w:b w:val="false"/>
          <w:i w:val="false"/>
          <w:color w:val="000000"/>
          <w:sz w:val="28"/>
        </w:rPr>
        <w:t>
      26. The priority of variety, breed in accordance with paragraph 1 of article 7 of the Law is established on the date of filing of application in the expert organization.</w:t>
      </w:r>
    </w:p>
    <w:bookmarkEnd w:id="38"/>
    <w:p>
      <w:pPr>
        <w:spacing w:after="0"/>
        <w:ind w:left="0"/>
        <w:jc w:val="both"/>
      </w:pPr>
      <w:r>
        <w:rPr>
          <w:rFonts w:ascii="Times New Roman"/>
          <w:b w:val="false"/>
          <w:i w:val="false"/>
          <w:color w:val="000000"/>
          <w:sz w:val="28"/>
        </w:rPr>
        <w:t xml:space="preserve">
      Priority can be established in accordance with paragraph 2 of article 7 of the Law on the date of filing of the first application in a member country of the International Convention on Protection of New Varieties of Plants (Convention priority). </w:t>
      </w:r>
    </w:p>
    <w:bookmarkStart w:name="z42" w:id="39"/>
    <w:p>
      <w:pPr>
        <w:spacing w:after="0"/>
        <w:ind w:left="0"/>
        <w:jc w:val="both"/>
      </w:pPr>
      <w:r>
        <w:rPr>
          <w:rFonts w:ascii="Times New Roman"/>
          <w:b w:val="false"/>
          <w:i w:val="false"/>
          <w:color w:val="000000"/>
          <w:sz w:val="28"/>
        </w:rPr>
        <w:t>
      27. When claiming Convention's priority in accordance with paragraph 2 of article 7 of the Law shall be checked:</w:t>
      </w:r>
    </w:p>
    <w:bookmarkEnd w:id="39"/>
    <w:p>
      <w:pPr>
        <w:spacing w:after="0"/>
        <w:ind w:left="0"/>
        <w:jc w:val="both"/>
      </w:pPr>
      <w:r>
        <w:rPr>
          <w:rFonts w:ascii="Times New Roman"/>
          <w:b w:val="false"/>
          <w:i w:val="false"/>
          <w:color w:val="000000"/>
          <w:sz w:val="28"/>
        </w:rPr>
        <w:t xml:space="preserve">
      have the person (persons) indicated in the application, the right for the Convention's application; </w:t>
      </w:r>
    </w:p>
    <w:p>
      <w:pPr>
        <w:spacing w:after="0"/>
        <w:ind w:left="0"/>
        <w:jc w:val="both"/>
      </w:pPr>
      <w:r>
        <w:rPr>
          <w:rFonts w:ascii="Times New Roman"/>
          <w:b w:val="false"/>
          <w:i w:val="false"/>
          <w:color w:val="000000"/>
          <w:sz w:val="28"/>
        </w:rPr>
        <w:t xml:space="preserve">
      compliance by the applicant with the time limit for claiming Convention priority (when applying); </w:t>
      </w:r>
    </w:p>
    <w:p>
      <w:pPr>
        <w:spacing w:after="0"/>
        <w:ind w:left="0"/>
        <w:jc w:val="both"/>
      </w:pPr>
      <w:r>
        <w:rPr>
          <w:rFonts w:ascii="Times New Roman"/>
          <w:b w:val="false"/>
          <w:i w:val="false"/>
          <w:color w:val="000000"/>
          <w:sz w:val="28"/>
        </w:rPr>
        <w:t xml:space="preserve">
      availability and compliance with the deadline for the submission of a certified copy of the first application submitted simultaneously with the application or within three months from the date of filing in the expert organization and its translation into the State or Russian language; </w:t>
      </w:r>
    </w:p>
    <w:p>
      <w:pPr>
        <w:spacing w:after="0"/>
        <w:ind w:left="0"/>
        <w:jc w:val="both"/>
      </w:pPr>
      <w:r>
        <w:rPr>
          <w:rFonts w:ascii="Times New Roman"/>
          <w:b w:val="false"/>
          <w:i w:val="false"/>
          <w:color w:val="000000"/>
          <w:sz w:val="28"/>
        </w:rPr>
        <w:t>
      use the applicant the right of Convention priority of first application within 12 months from the date of its filing.</w:t>
      </w:r>
    </w:p>
    <w:p>
      <w:pPr>
        <w:spacing w:after="0"/>
        <w:ind w:left="0"/>
        <w:jc w:val="both"/>
      </w:pPr>
      <w:r>
        <w:rPr>
          <w:rFonts w:ascii="Times New Roman"/>
          <w:b w:val="false"/>
          <w:i w:val="false"/>
          <w:color w:val="000000"/>
          <w:sz w:val="28"/>
        </w:rPr>
        <w:t xml:space="preserve">
      If these conditions are met, additional documentation and necessary material for testing within three years from the date of filing of the first application is not required. </w:t>
      </w:r>
    </w:p>
    <w:p>
      <w:pPr>
        <w:spacing w:after="0"/>
        <w:ind w:left="0"/>
        <w:jc w:val="both"/>
      </w:pPr>
      <w:r>
        <w:rPr>
          <w:rFonts w:ascii="Times New Roman"/>
          <w:b w:val="false"/>
          <w:i w:val="false"/>
          <w:color w:val="000000"/>
          <w:sz w:val="28"/>
        </w:rPr>
        <w:t>
      In case of failure to meet at least one of the conditions, the priority of variety, breed is established on the date of filing the application in the expert organization.</w:t>
      </w:r>
    </w:p>
    <w:bookmarkStart w:name="z43" w:id="40"/>
    <w:p>
      <w:pPr>
        <w:spacing w:after="0"/>
        <w:ind w:left="0"/>
        <w:jc w:val="both"/>
      </w:pPr>
      <w:r>
        <w:rPr>
          <w:rFonts w:ascii="Times New Roman"/>
          <w:b w:val="false"/>
          <w:i w:val="false"/>
          <w:color w:val="000000"/>
          <w:sz w:val="28"/>
        </w:rPr>
        <w:t>
      28. Additional documents available for the application and containing the signs that were not listed in the initial documents of the application and modifying the essence of the declared variety, breed, are not taken into account when pendency of the application, whereof the applicant shall be notified about.</w:t>
      </w:r>
    </w:p>
    <w:bookmarkEnd w:id="40"/>
    <w:bookmarkStart w:name="z44" w:id="41"/>
    <w:p>
      <w:pPr>
        <w:spacing w:after="0"/>
        <w:ind w:left="0"/>
        <w:jc w:val="both"/>
      </w:pPr>
      <w:r>
        <w:rPr>
          <w:rFonts w:ascii="Times New Roman"/>
          <w:b w:val="false"/>
          <w:i w:val="false"/>
          <w:color w:val="000000"/>
          <w:sz w:val="28"/>
        </w:rPr>
        <w:t>
      29. Validation of the proposed name of a selection achievement is made by the State commissions. Conclusion of the State Commission on the results of check of the names passed in the expert organization.</w:t>
      </w:r>
    </w:p>
    <w:bookmarkEnd w:id="41"/>
    <w:bookmarkStart w:name="z45" w:id="42"/>
    <w:p>
      <w:pPr>
        <w:spacing w:after="0"/>
        <w:ind w:left="0"/>
        <w:jc w:val="both"/>
      </w:pPr>
      <w:r>
        <w:rPr>
          <w:rFonts w:ascii="Times New Roman"/>
          <w:b w:val="false"/>
          <w:i w:val="false"/>
          <w:color w:val="000000"/>
          <w:sz w:val="28"/>
        </w:rPr>
        <w:t>
      30. If during the preliminary examination of the application is established that the name of a selection achievement does not conform requirements and (or) application is registered with violation of the requirements of its documents, the applicant shall be sent a request with the detected deficiencies and proposing to provide a new name of a selection achievement and (or) missing or corrected documents within two months from the date of its dispatch.</w:t>
      </w:r>
    </w:p>
    <w:bookmarkEnd w:id="42"/>
    <w:bookmarkStart w:name="z46"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The decision on refusal or further pendency of application </w:t>
      </w:r>
    </w:p>
    <w:bookmarkEnd w:id="43"/>
    <w:bookmarkStart w:name="z47" w:id="44"/>
    <w:p>
      <w:pPr>
        <w:spacing w:after="0"/>
        <w:ind w:left="0"/>
        <w:jc w:val="both"/>
      </w:pPr>
      <w:r>
        <w:rPr>
          <w:rFonts w:ascii="Times New Roman"/>
          <w:b w:val="false"/>
          <w:i w:val="false"/>
          <w:color w:val="000000"/>
          <w:sz w:val="28"/>
        </w:rPr>
        <w:t>
      31. In case of failure to respond to the request of the preliminary examination within two months, as well as not matching the application to the requirements of chapters 3, 4 and 5 of this Rules, the expert organization issues expert opinion about the negative result of the preliminary examination of an application for the grant of a selection patent in form according to annex 2 to this Rules, on the basis of which the authorized authority within ten working days, decide on the refusal of further pendency of the application and sends to the expert organization. Expert organization within one month from receipt of the decision, shall notify the applicant.</w:t>
      </w:r>
    </w:p>
    <w:bookmarkEnd w:id="44"/>
    <w:p>
      <w:pPr>
        <w:spacing w:after="0"/>
        <w:ind w:left="0"/>
        <w:jc w:val="both"/>
      </w:pPr>
      <w:r>
        <w:rPr>
          <w:rFonts w:ascii="Times New Roman"/>
          <w:b w:val="false"/>
          <w:i w:val="false"/>
          <w:color w:val="000000"/>
          <w:sz w:val="28"/>
        </w:rPr>
        <w:t>
      The decision of the Board of appeal may be appealed against in court within six months from the date of receipt of the decision.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31 as amended by orders of the Minister of Justice of the RK of 30.06.2015 No. 363 (the act is entered into force in ten calendar days after its first official publication).</w:t>
      </w:r>
    </w:p>
    <w:bookmarkStart w:name="z49" w:id="45"/>
    <w:p>
      <w:pPr>
        <w:spacing w:after="0"/>
        <w:ind w:left="0"/>
        <w:jc w:val="both"/>
      </w:pPr>
      <w:r>
        <w:rPr>
          <w:rFonts w:ascii="Times New Roman"/>
          <w:b w:val="false"/>
          <w:i w:val="false"/>
          <w:color w:val="000000"/>
          <w:sz w:val="28"/>
        </w:rPr>
        <w:t xml:space="preserve">
       32. If as a result of the preliminary examination, it is established that the application meets the requirements, the expert organization issues expert opinion on the positive result of preliminary examination in form, in accordance with annex 3 to this Rules, on the basis of which the authorized authority within ten working days, shall decide on the further pendency of the application and sends to the expert organization. </w:t>
      </w:r>
    </w:p>
    <w:bookmarkEnd w:id="45"/>
    <w:p>
      <w:pPr>
        <w:spacing w:after="0"/>
        <w:ind w:left="0"/>
        <w:jc w:val="both"/>
      </w:pPr>
      <w:r>
        <w:rPr>
          <w:rFonts w:ascii="Times New Roman"/>
          <w:b w:val="false"/>
          <w:i w:val="false"/>
          <w:color w:val="000000"/>
          <w:sz w:val="28"/>
        </w:rPr>
        <w:t>
      Expert organization within 10 working days from receipt of the decision, shall notify the applicant about the positive result of the preliminary examination, establishing the filing date, the priority of a selection achievement, on transfer of materials of the application in the State commission for conducting patentability examination, and reports on the need to send the required materials to test for distinctness, uniformity and stability.</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32 as amended by orders of the Minister of Justice of the RK of 30.06.2015 No. 363 (the act is entered into force in ten calendar days after its first official publication).</w:t>
      </w:r>
    </w:p>
    <w:bookmarkStart w:name="z48" w:id="46"/>
    <w:p>
      <w:pPr>
        <w:spacing w:after="0"/>
        <w:ind w:left="0"/>
        <w:jc w:val="both"/>
      </w:pPr>
      <w:r>
        <w:rPr>
          <w:rFonts w:ascii="Times New Roman"/>
          <w:b w:val="false"/>
          <w:i w:val="false"/>
          <w:color w:val="000000"/>
          <w:sz w:val="28"/>
        </w:rPr>
        <w:t xml:space="preserve">
       </w:t>
      </w:r>
      <w:r>
        <w:rPr>
          <w:rFonts w:ascii="Times New Roman"/>
          <w:b/>
          <w:i w:val="false"/>
          <w:color w:val="000000"/>
          <w:sz w:val="28"/>
        </w:rPr>
        <w:t>10. Publication of application data</w:t>
      </w:r>
    </w:p>
    <w:bookmarkEnd w:id="46"/>
    <w:bookmarkStart w:name="z50" w:id="47"/>
    <w:p>
      <w:pPr>
        <w:spacing w:after="0"/>
        <w:ind w:left="0"/>
        <w:jc w:val="both"/>
      </w:pPr>
      <w:r>
        <w:rPr>
          <w:rFonts w:ascii="Times New Roman"/>
          <w:b w:val="false"/>
          <w:i w:val="false"/>
          <w:color w:val="000000"/>
          <w:sz w:val="28"/>
        </w:rPr>
        <w:t xml:space="preserve">
      33. Publication of the application data for which preliminary examination decision on further pendency was made, is produced after 18 month from the date of receipt of the application in accordance with paragraph 6 of article 8 of the Law. At the request of the applicant, filed on form SD-2 in accordance with annex 4 to this Rules, the information on the application may be published before the specified deadline: </w:t>
      </w:r>
    </w:p>
    <w:bookmarkEnd w:id="47"/>
    <w:p>
      <w:pPr>
        <w:spacing w:after="0"/>
        <w:ind w:left="0"/>
        <w:jc w:val="both"/>
      </w:pPr>
      <w:r>
        <w:rPr>
          <w:rFonts w:ascii="Times New Roman"/>
          <w:b w:val="false"/>
          <w:i w:val="false"/>
          <w:color w:val="000000"/>
          <w:sz w:val="28"/>
        </w:rPr>
        <w:t>
      1) when publishing information on application expert organization publishes in the State and Russian languages the following information:</w:t>
      </w:r>
    </w:p>
    <w:p>
      <w:pPr>
        <w:spacing w:after="0"/>
        <w:ind w:left="0"/>
        <w:jc w:val="both"/>
      </w:pPr>
      <w:r>
        <w:rPr>
          <w:rFonts w:ascii="Times New Roman"/>
          <w:b w:val="false"/>
          <w:i w:val="false"/>
          <w:color w:val="000000"/>
          <w:sz w:val="28"/>
        </w:rPr>
        <w:t>
      number and filing date of the application;</w:t>
      </w:r>
    </w:p>
    <w:p>
      <w:pPr>
        <w:spacing w:after="0"/>
        <w:ind w:left="0"/>
        <w:jc w:val="both"/>
      </w:pPr>
      <w:r>
        <w:rPr>
          <w:rFonts w:ascii="Times New Roman"/>
          <w:b w:val="false"/>
          <w:i w:val="false"/>
          <w:color w:val="000000"/>
          <w:sz w:val="28"/>
        </w:rPr>
        <w:t>
      number, filing date and country code in accordance with the standard on the basis of which the selection achievement priority is established, if on application priority date is earlier than the date of filing the application with the expert organization;</w:t>
      </w:r>
    </w:p>
    <w:p>
      <w:pPr>
        <w:spacing w:after="0"/>
        <w:ind w:left="0"/>
        <w:jc w:val="both"/>
      </w:pPr>
      <w:r>
        <w:rPr>
          <w:rFonts w:ascii="Times New Roman"/>
          <w:b w:val="false"/>
          <w:i w:val="false"/>
          <w:color w:val="000000"/>
          <w:sz w:val="28"/>
        </w:rPr>
        <w:t>
      the name of the author (s), if last not withdrawn to be mentioned as such;</w:t>
      </w:r>
    </w:p>
    <w:p>
      <w:pPr>
        <w:spacing w:after="0"/>
        <w:ind w:left="0"/>
        <w:jc w:val="both"/>
      </w:pPr>
      <w:r>
        <w:rPr>
          <w:rFonts w:ascii="Times New Roman"/>
          <w:b w:val="false"/>
          <w:i w:val="false"/>
          <w:color w:val="000000"/>
          <w:sz w:val="28"/>
        </w:rPr>
        <w:t>
      the name or title of the applicant;</w:t>
      </w:r>
    </w:p>
    <w:p>
      <w:pPr>
        <w:spacing w:after="0"/>
        <w:ind w:left="0"/>
        <w:jc w:val="both"/>
      </w:pPr>
      <w:r>
        <w:rPr>
          <w:rFonts w:ascii="Times New Roman"/>
          <w:b w:val="false"/>
          <w:i w:val="false"/>
          <w:color w:val="000000"/>
          <w:sz w:val="28"/>
        </w:rPr>
        <w:t>
      code (s) of the country of residence of the author (s) and place of residence (location) of the applicant in accordance with the standard (ST. 3 WIPO);</w:t>
      </w:r>
    </w:p>
    <w:p>
      <w:pPr>
        <w:spacing w:after="0"/>
        <w:ind w:left="0"/>
        <w:jc w:val="both"/>
      </w:pPr>
      <w:r>
        <w:rPr>
          <w:rFonts w:ascii="Times New Roman"/>
          <w:b w:val="false"/>
          <w:i w:val="false"/>
          <w:color w:val="000000"/>
          <w:sz w:val="28"/>
        </w:rPr>
        <w:t>
      the name of a selection achievement;</w:t>
      </w:r>
    </w:p>
    <w:p>
      <w:pPr>
        <w:spacing w:after="0"/>
        <w:ind w:left="0"/>
        <w:jc w:val="both"/>
      </w:pPr>
      <w:r>
        <w:rPr>
          <w:rFonts w:ascii="Times New Roman"/>
          <w:b w:val="false"/>
          <w:i w:val="false"/>
          <w:color w:val="000000"/>
          <w:sz w:val="28"/>
        </w:rPr>
        <w:t>
      2) author’s refusal to be mentioned as such in the published information is taken into account when publishing this information, if it was received before the completion of the technical preparations for publication. The specified refusal can be withdrawn by the author in the same period.</w:t>
      </w:r>
    </w:p>
    <w:bookmarkStart w:name="z51"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Decision to grant the patent </w:t>
      </w:r>
    </w:p>
    <w:bookmarkEnd w:id="48"/>
    <w:bookmarkStart w:name="z52" w:id="49"/>
    <w:p>
      <w:pPr>
        <w:spacing w:after="0"/>
        <w:ind w:left="0"/>
        <w:jc w:val="both"/>
      </w:pPr>
      <w:r>
        <w:rPr>
          <w:rFonts w:ascii="Times New Roman"/>
          <w:b w:val="false"/>
          <w:i w:val="false"/>
          <w:color w:val="000000"/>
          <w:sz w:val="28"/>
        </w:rPr>
        <w:t>
      34. If as a result of the examination, carried out by the State commissions (The State Commission for Testing of New Varieties of Agricultural Plants and the State Commission on Testing and Approbation of Breeds), found that the claimed selection achievement conform to patentability conditions defined in article 4 of the Law, the State commissions constitute a conclusion describing varieties, breeds and sent in an expert organization an opinion in triplicate, a description of the variety or the breed in two copies. Expert organization shall send one copy of the conclusion of the State commission to the authorized body for decision. Authorized body in accordance with paragraph 4 of article 10 of the Law within ten working days, shall decide on the grant of a patent and sends it to the expert organization. Expert organization, within ten working days, shall notify the applicant about the decision.</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34 as amended by orders of the Minister of Justice of the RK of 30.06.2015 No. 363 (the act is entered into force in ten calendar days after its first official publication).</w:t>
      </w:r>
    </w:p>
    <w:bookmarkStart w:name="z53" w:id="50"/>
    <w:p>
      <w:pPr>
        <w:spacing w:after="0"/>
        <w:ind w:left="0"/>
        <w:jc w:val="both"/>
      </w:pPr>
      <w:r>
        <w:rPr>
          <w:rFonts w:ascii="Times New Roman"/>
          <w:b w:val="false"/>
          <w:i w:val="false"/>
          <w:color w:val="000000"/>
          <w:sz w:val="28"/>
        </w:rPr>
        <w:t>
       34-1. Within three months from the date of notification of the applicant by the authorized body of the decision to grant the patent, applicant submits an expert organization document confirming payment for the appropriate preparation to the grant of a patent and publication, as well as the payment of the State fee. In case of failure to submit of the above-mentioned documents payment term can be restored within three months, subject to the submission of a document about payment of missed time recovery, otherwise the application is considered revoked, the processing of the application is stopped, as the applicant shall be notified within 10 working days from the date of expiry of the period of recovery.</w:t>
      </w:r>
    </w:p>
    <w:bookmarkEnd w:id="50"/>
    <w:p>
      <w:pPr>
        <w:spacing w:after="0"/>
        <w:ind w:left="0"/>
        <w:jc w:val="both"/>
      </w:pPr>
      <w:r>
        <w:rPr>
          <w:rFonts w:ascii="Times New Roman"/>
          <w:b w:val="false"/>
          <w:i w:val="false"/>
          <w:color w:val="000000"/>
          <w:sz w:val="28"/>
        </w:rPr>
        <w:t xml:space="preserve">
      </w:t>
      </w:r>
      <w:r>
        <w:rPr>
          <w:rFonts w:ascii="Times New Roman"/>
          <w:b w:val="false"/>
          <w:i/>
          <w:color w:val="000000"/>
          <w:sz w:val="28"/>
        </w:rPr>
        <w:t>Footnote. Chapter 11 is completed with paragraph 34-1 in accordance with the order of the Minister of Justice of the Republic of Kazakhstan of 30.06.2015 (the act is entered into force in ten calendar days after its first official publication).</w:t>
      </w:r>
    </w:p>
    <w:bookmarkStart w:name="z54"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Decision on refusal to grant a patent </w:t>
      </w:r>
    </w:p>
    <w:bookmarkEnd w:id="51"/>
    <w:bookmarkStart w:name="z55" w:id="52"/>
    <w:p>
      <w:pPr>
        <w:spacing w:after="0"/>
        <w:ind w:left="0"/>
        <w:jc w:val="both"/>
      </w:pPr>
      <w:r>
        <w:rPr>
          <w:rFonts w:ascii="Times New Roman"/>
          <w:b w:val="false"/>
          <w:i w:val="false"/>
          <w:color w:val="000000"/>
          <w:sz w:val="28"/>
        </w:rPr>
        <w:t xml:space="preserve">
      35. When the State Commission establishing nonconformity of the declared selection achievement to one of the conditions of patentability, the Commission shall make a conclusion in triplicate with justification for reasons of nonconformity, and sends to the expert organization. Expert organization shall send one copy of the conclusions of the State commission to the authorized body for decision. </w:t>
      </w:r>
    </w:p>
    <w:bookmarkEnd w:id="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Paragraph 35 as amended by orders of the Minister of Justice of the RK of 30.06.2015 No. 363 (the act is entered into force in ten calendar days after its first official publication). </w:t>
      </w:r>
    </w:p>
    <w:bookmarkStart w:name="z56" w:id="53"/>
    <w:p>
      <w:pPr>
        <w:spacing w:after="0"/>
        <w:ind w:left="0"/>
        <w:jc w:val="both"/>
      </w:pPr>
      <w:r>
        <w:rPr>
          <w:rFonts w:ascii="Times New Roman"/>
          <w:b w:val="false"/>
          <w:i w:val="false"/>
          <w:color w:val="000000"/>
          <w:sz w:val="28"/>
        </w:rPr>
        <w:t>
       36. The authorized body in accordance with paragraph 5 of article 10 of the Law, within ten working days, shall take a decision on refusal to grant the patent with the relevant studies and directs it to the expert organization. Expert organization, within ten working days, shall notify the applicant about the decision.</w:t>
      </w:r>
    </w:p>
    <w:bookmarkEnd w:id="53"/>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36 as amended by orders of the Minister of Justice of the RK of 30.06.2015 No. 363 (the act is entered into force in ten calendar days after its first official publication).</w:t>
      </w:r>
    </w:p>
    <w:bookmarkStart w:name="z57" w:id="54"/>
    <w:p>
      <w:pPr>
        <w:spacing w:after="0"/>
        <w:ind w:left="0"/>
        <w:jc w:val="both"/>
      </w:pPr>
      <w:r>
        <w:rPr>
          <w:rFonts w:ascii="Times New Roman"/>
          <w:b w:val="false"/>
          <w:i w:val="false"/>
          <w:color w:val="000000"/>
          <w:sz w:val="28"/>
        </w:rPr>
        <w:t>
       37. In accordance with paragraph 6 of article 10 of the Law, the applicant may request copies of documents from the authorized body opposing by expertise. Copies of documents are sent within one month from the date of receipt of the request of the applicant.</w:t>
      </w:r>
    </w:p>
    <w:bookmarkEnd w:id="54"/>
    <w:p>
      <w:pPr>
        <w:spacing w:after="0"/>
        <w:ind w:left="0"/>
        <w:jc w:val="both"/>
      </w:pPr>
      <w:bookmarkStart w:name="z58" w:id="55"/>
      <w:r>
        <w:rPr>
          <w:rFonts w:ascii="Times New Roman"/>
          <w:b w:val="false"/>
          <w:i w:val="false"/>
          <w:color w:val="000000"/>
          <w:sz w:val="28"/>
        </w:rPr>
        <w:t xml:space="preserve">
      </w:t>
      </w:r>
      <w:r>
        <w:rPr>
          <w:rFonts w:ascii="Times New Roman"/>
          <w:b/>
          <w:i w:val="false"/>
          <w:color w:val="000000"/>
          <w:sz w:val="28"/>
        </w:rPr>
        <w:t>13. The grant of a patent and registration in the State</w:t>
      </w:r>
    </w:p>
    <w:bookmarkEnd w:id="55"/>
    <w:p>
      <w:pPr>
        <w:spacing w:after="0"/>
        <w:ind w:left="0"/>
        <w:jc w:val="both"/>
      </w:pPr>
      <w:r>
        <w:rPr>
          <w:rFonts w:ascii="Times New Roman"/>
          <w:b/>
          <w:i w:val="false"/>
          <w:color w:val="000000"/>
          <w:sz w:val="28"/>
        </w:rPr>
        <w:t>Register of selection achievements</w:t>
      </w:r>
    </w:p>
    <w:bookmarkStart w:name="z59" w:id="56"/>
    <w:p>
      <w:pPr>
        <w:spacing w:after="0"/>
        <w:ind w:left="0"/>
        <w:jc w:val="both"/>
      </w:pPr>
      <w:r>
        <w:rPr>
          <w:rFonts w:ascii="Times New Roman"/>
          <w:b w:val="false"/>
          <w:i w:val="false"/>
          <w:color w:val="000000"/>
          <w:sz w:val="28"/>
        </w:rPr>
        <w:t>
      38. On the basis of the decision on the grant of a patent and the confirmation of payment for (preparations for the issuance of title of protection, issue of certification of the author, the publication of the particulars of the grant) and payment of the State fee, a selection achievement shall be registered in the State Register of New Varieties of Plants (hereinafter referred to as the State register) with the assignment of the appropriate number.</w:t>
      </w:r>
    </w:p>
    <w:bookmarkEnd w:id="56"/>
    <w:p>
      <w:pPr>
        <w:spacing w:after="0"/>
        <w:ind w:left="0"/>
        <w:jc w:val="both"/>
      </w:pPr>
      <w:r>
        <w:rPr>
          <w:rFonts w:ascii="Times New Roman"/>
          <w:b w:val="false"/>
          <w:i w:val="false"/>
          <w:color w:val="000000"/>
          <w:sz w:val="28"/>
        </w:rPr>
        <w:t xml:space="preserve">
      In the State Register of New Varieties of Plants makes the following entries: </w:t>
      </w:r>
    </w:p>
    <w:p>
      <w:pPr>
        <w:spacing w:after="0"/>
        <w:ind w:left="0"/>
        <w:jc w:val="both"/>
      </w:pPr>
      <w:r>
        <w:rPr>
          <w:rFonts w:ascii="Times New Roman"/>
          <w:b w:val="false"/>
          <w:i w:val="false"/>
          <w:color w:val="000000"/>
          <w:sz w:val="28"/>
        </w:rPr>
        <w:t xml:space="preserve">
      (19) code or other means identifying the Department or organization to complete a publication; </w:t>
      </w:r>
    </w:p>
    <w:p>
      <w:pPr>
        <w:spacing w:after="0"/>
        <w:ind w:left="0"/>
        <w:jc w:val="both"/>
      </w:pPr>
      <w:r>
        <w:rPr>
          <w:rFonts w:ascii="Times New Roman"/>
          <w:b w:val="false"/>
          <w:i w:val="false"/>
          <w:color w:val="000000"/>
          <w:sz w:val="28"/>
        </w:rPr>
        <w:t xml:space="preserve">
      (12) the verbal designation of the document type; </w:t>
      </w:r>
    </w:p>
    <w:p>
      <w:pPr>
        <w:spacing w:after="0"/>
        <w:ind w:left="0"/>
        <w:jc w:val="both"/>
      </w:pPr>
      <w:r>
        <w:rPr>
          <w:rFonts w:ascii="Times New Roman"/>
          <w:b w:val="false"/>
          <w:i w:val="false"/>
          <w:color w:val="000000"/>
          <w:sz w:val="28"/>
        </w:rPr>
        <w:t>
      (11) number of the patent;</w:t>
      </w:r>
    </w:p>
    <w:p>
      <w:pPr>
        <w:spacing w:after="0"/>
        <w:ind w:left="0"/>
        <w:jc w:val="both"/>
      </w:pPr>
      <w:r>
        <w:rPr>
          <w:rFonts w:ascii="Times New Roman"/>
          <w:b w:val="false"/>
          <w:i w:val="false"/>
          <w:color w:val="000000"/>
          <w:sz w:val="28"/>
        </w:rPr>
        <w:t xml:space="preserve">
      (54) genus, species of plant, animal, the name of the variety, breed; </w:t>
      </w:r>
    </w:p>
    <w:p>
      <w:pPr>
        <w:spacing w:after="0"/>
        <w:ind w:left="0"/>
        <w:jc w:val="both"/>
      </w:pPr>
      <w:r>
        <w:rPr>
          <w:rFonts w:ascii="Times New Roman"/>
          <w:b w:val="false"/>
          <w:i w:val="false"/>
          <w:color w:val="000000"/>
          <w:sz w:val="28"/>
        </w:rPr>
        <w:t>
      (73) name or title of a patent owner and address with country code of residence or place of stay in accordance with the WIPO standard 3;</w:t>
      </w:r>
    </w:p>
    <w:p>
      <w:pPr>
        <w:spacing w:after="0"/>
        <w:ind w:left="0"/>
        <w:jc w:val="both"/>
      </w:pPr>
      <w:r>
        <w:rPr>
          <w:rFonts w:ascii="Times New Roman"/>
          <w:b w:val="false"/>
          <w:i w:val="false"/>
          <w:color w:val="000000"/>
          <w:sz w:val="28"/>
        </w:rPr>
        <w:t>
      (72) name of the author (s) and country code of his (their) place of residence in accordance with the WIPO standard 3;</w:t>
      </w:r>
    </w:p>
    <w:p>
      <w:pPr>
        <w:spacing w:after="0"/>
        <w:ind w:left="0"/>
        <w:jc w:val="both"/>
      </w:pPr>
      <w:r>
        <w:rPr>
          <w:rFonts w:ascii="Times New Roman"/>
          <w:b w:val="false"/>
          <w:i w:val="false"/>
          <w:color w:val="000000"/>
          <w:sz w:val="28"/>
        </w:rPr>
        <w:t>
      (21) the registration number of the application;</w:t>
      </w:r>
    </w:p>
    <w:p>
      <w:pPr>
        <w:spacing w:after="0"/>
        <w:ind w:left="0"/>
        <w:jc w:val="both"/>
      </w:pPr>
      <w:r>
        <w:rPr>
          <w:rFonts w:ascii="Times New Roman"/>
          <w:b w:val="false"/>
          <w:i w:val="false"/>
          <w:color w:val="000000"/>
          <w:sz w:val="28"/>
        </w:rPr>
        <w:t>
      (22) date of filing of the application on which the patent was issued;</w:t>
      </w:r>
    </w:p>
    <w:p>
      <w:pPr>
        <w:spacing w:after="0"/>
        <w:ind w:left="0"/>
        <w:jc w:val="both"/>
      </w:pPr>
      <w:r>
        <w:rPr>
          <w:rFonts w:ascii="Times New Roman"/>
          <w:b w:val="false"/>
          <w:i w:val="false"/>
          <w:color w:val="000000"/>
          <w:sz w:val="28"/>
        </w:rPr>
        <w:t>
      (31) number of the application from which priority is claimed, (32) the filing date of the application from which priority is claimed, and (33) country code for filing the first application in accordance with the WIPO standard 3, on the basis of which is established the selection achievement’s priority, if on application priority date is earlier than the date of filing the application with the expert organization;</w:t>
      </w:r>
    </w:p>
    <w:p>
      <w:pPr>
        <w:spacing w:after="0"/>
        <w:ind w:left="0"/>
        <w:jc w:val="both"/>
      </w:pPr>
      <w:r>
        <w:rPr>
          <w:rFonts w:ascii="Times New Roman"/>
          <w:b w:val="false"/>
          <w:i w:val="false"/>
          <w:color w:val="000000"/>
          <w:sz w:val="28"/>
        </w:rPr>
        <w:t>
      fact of transfer of the patent to another person, indicating his name and address, and the date of registration of the contract, the date of its publication in the Bulletin;</w:t>
      </w:r>
    </w:p>
    <w:p>
      <w:pPr>
        <w:spacing w:after="0"/>
        <w:ind w:left="0"/>
        <w:jc w:val="both"/>
      </w:pPr>
      <w:r>
        <w:rPr>
          <w:rFonts w:ascii="Times New Roman"/>
          <w:b w:val="false"/>
          <w:i w:val="false"/>
          <w:color w:val="000000"/>
          <w:sz w:val="28"/>
        </w:rPr>
        <w:t xml:space="preserve">
      information about exclusive, open and compulsory licenses; </w:t>
      </w:r>
    </w:p>
    <w:p>
      <w:pPr>
        <w:spacing w:after="0"/>
        <w:ind w:left="0"/>
        <w:jc w:val="both"/>
      </w:pPr>
      <w:r>
        <w:rPr>
          <w:rFonts w:ascii="Times New Roman"/>
          <w:b w:val="false"/>
          <w:i w:val="false"/>
          <w:color w:val="000000"/>
          <w:sz w:val="28"/>
        </w:rPr>
        <w:t>
      date of termination of validity of a patent, stating the reasons and the date of publication of information on termination;</w:t>
      </w:r>
    </w:p>
    <w:p>
      <w:pPr>
        <w:spacing w:after="0"/>
        <w:ind w:left="0"/>
        <w:jc w:val="both"/>
      </w:pPr>
      <w:r>
        <w:rPr>
          <w:rFonts w:ascii="Times New Roman"/>
          <w:b w:val="false"/>
          <w:i w:val="false"/>
          <w:color w:val="000000"/>
          <w:sz w:val="28"/>
        </w:rPr>
        <w:t>
      renewal date of validity of the patent and the date of publication of the information about the extension;</w:t>
      </w:r>
    </w:p>
    <w:p>
      <w:pPr>
        <w:spacing w:after="0"/>
        <w:ind w:left="0"/>
        <w:jc w:val="both"/>
      </w:pPr>
      <w:r>
        <w:rPr>
          <w:rFonts w:ascii="Times New Roman"/>
          <w:b w:val="false"/>
          <w:i w:val="false"/>
          <w:color w:val="000000"/>
          <w:sz w:val="28"/>
        </w:rPr>
        <w:t>
      information on the patent attorney;</w:t>
      </w:r>
    </w:p>
    <w:p>
      <w:pPr>
        <w:spacing w:after="0"/>
        <w:ind w:left="0"/>
        <w:jc w:val="both"/>
      </w:pPr>
      <w:r>
        <w:rPr>
          <w:rFonts w:ascii="Times New Roman"/>
          <w:b w:val="false"/>
          <w:i w:val="false"/>
          <w:color w:val="000000"/>
          <w:sz w:val="28"/>
        </w:rPr>
        <w:t>
      author's refusal to mention as such in published information take into account in the publication of such information, if it was received before the completion of the technical preparations for publication. The specified refusal can be revoked by the author in the same period;</w:t>
      </w:r>
    </w:p>
    <w:p>
      <w:pPr>
        <w:spacing w:after="0"/>
        <w:ind w:left="0"/>
        <w:jc w:val="both"/>
      </w:pPr>
      <w:r>
        <w:rPr>
          <w:rFonts w:ascii="Times New Roman"/>
          <w:b w:val="false"/>
          <w:i w:val="false"/>
          <w:color w:val="000000"/>
          <w:sz w:val="28"/>
        </w:rPr>
        <w:t>
      other information about changes to the entry in the State register.</w:t>
      </w:r>
    </w:p>
    <w:p>
      <w:pPr>
        <w:spacing w:after="0"/>
        <w:ind w:left="0"/>
        <w:jc w:val="both"/>
      </w:pPr>
      <w:r>
        <w:rPr>
          <w:rFonts w:ascii="Times New Roman"/>
          <w:b w:val="false"/>
          <w:i w:val="false"/>
          <w:color w:val="000000"/>
          <w:sz w:val="28"/>
        </w:rPr>
        <w:t xml:space="preserve">
      The expert organization publishes in the Bulletin information on the grant of a patent, as well as subsequent changes to the legal status of a patent.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38 as amended by orders of the Minister of Justice of the RK of 30.06.2015 No. 363 (the act is entered into force in ten calendar days after its first official publication).</w:t>
      </w:r>
    </w:p>
    <w:bookmarkStart w:name="z60" w:id="57"/>
    <w:p>
      <w:pPr>
        <w:spacing w:after="0"/>
        <w:ind w:left="0"/>
        <w:jc w:val="both"/>
      </w:pPr>
      <w:r>
        <w:rPr>
          <w:rFonts w:ascii="Times New Roman"/>
          <w:b w:val="false"/>
          <w:i w:val="false"/>
          <w:color w:val="000000"/>
          <w:sz w:val="28"/>
        </w:rPr>
        <w:t xml:space="preserve">
       39. On the basis of the decision of the authorized body shall be issued a selection patent. </w:t>
      </w:r>
    </w:p>
    <w:bookmarkEnd w:id="57"/>
    <w:p>
      <w:pPr>
        <w:spacing w:after="0"/>
        <w:ind w:left="0"/>
        <w:jc w:val="both"/>
      </w:pPr>
      <w:r>
        <w:rPr>
          <w:rFonts w:ascii="Times New Roman"/>
          <w:b w:val="false"/>
          <w:i w:val="false"/>
          <w:color w:val="000000"/>
          <w:sz w:val="28"/>
        </w:rPr>
        <w:t xml:space="preserve">
      Patent filled in Kazakh and Russian languages. </w:t>
      </w:r>
    </w:p>
    <w:p>
      <w:pPr>
        <w:spacing w:after="0"/>
        <w:ind w:left="0"/>
        <w:jc w:val="both"/>
      </w:pPr>
      <w:r>
        <w:rPr>
          <w:rFonts w:ascii="Times New Roman"/>
          <w:b w:val="false"/>
          <w:i w:val="false"/>
          <w:color w:val="000000"/>
          <w:sz w:val="28"/>
        </w:rPr>
        <w:t>
      A patent shall contain:</w:t>
      </w:r>
    </w:p>
    <w:p>
      <w:pPr>
        <w:spacing w:after="0"/>
        <w:ind w:left="0"/>
        <w:jc w:val="both"/>
      </w:pPr>
      <w:r>
        <w:rPr>
          <w:rFonts w:ascii="Times New Roman"/>
          <w:b w:val="false"/>
          <w:i w:val="false"/>
          <w:color w:val="000000"/>
          <w:sz w:val="28"/>
        </w:rPr>
        <w:t>
      (19) code or other means identifying the Department or organization to complete a publication; (12) the verbal designation of the type of document;</w:t>
      </w:r>
    </w:p>
    <w:p>
      <w:pPr>
        <w:spacing w:after="0"/>
        <w:ind w:left="0"/>
        <w:jc w:val="both"/>
      </w:pPr>
      <w:r>
        <w:rPr>
          <w:rFonts w:ascii="Times New Roman"/>
          <w:b w:val="false"/>
          <w:i w:val="false"/>
          <w:color w:val="000000"/>
          <w:sz w:val="28"/>
        </w:rPr>
        <w:t xml:space="preserve">
      (11) number of the patent; </w:t>
      </w:r>
    </w:p>
    <w:p>
      <w:pPr>
        <w:spacing w:after="0"/>
        <w:ind w:left="0"/>
        <w:jc w:val="both"/>
      </w:pPr>
      <w:r>
        <w:rPr>
          <w:rFonts w:ascii="Times New Roman"/>
          <w:b w:val="false"/>
          <w:i w:val="false"/>
          <w:color w:val="000000"/>
          <w:sz w:val="28"/>
        </w:rPr>
        <w:t xml:space="preserve">
      (54) genus, species of plant, animal, the name of the variety, breed; </w:t>
      </w:r>
    </w:p>
    <w:p>
      <w:pPr>
        <w:spacing w:after="0"/>
        <w:ind w:left="0"/>
        <w:jc w:val="both"/>
      </w:pPr>
      <w:r>
        <w:rPr>
          <w:rFonts w:ascii="Times New Roman"/>
          <w:b w:val="false"/>
          <w:i w:val="false"/>
          <w:color w:val="000000"/>
          <w:sz w:val="28"/>
        </w:rPr>
        <w:t>
      (73) name or title of a patent owner and address with country code of residence or place of stay in accordance with the WIPO standard 3;</w:t>
      </w:r>
    </w:p>
    <w:p>
      <w:pPr>
        <w:spacing w:after="0"/>
        <w:ind w:left="0"/>
        <w:jc w:val="both"/>
      </w:pPr>
      <w:r>
        <w:rPr>
          <w:rFonts w:ascii="Times New Roman"/>
          <w:b w:val="false"/>
          <w:i w:val="false"/>
          <w:color w:val="000000"/>
          <w:sz w:val="28"/>
        </w:rPr>
        <w:t>
      (72) name of the author (s) and country code of his (their) place of residence in accordance with the WIPO standard 3;</w:t>
      </w:r>
    </w:p>
    <w:p>
      <w:pPr>
        <w:spacing w:after="0"/>
        <w:ind w:left="0"/>
        <w:jc w:val="both"/>
      </w:pPr>
      <w:r>
        <w:rPr>
          <w:rFonts w:ascii="Times New Roman"/>
          <w:b w:val="false"/>
          <w:i w:val="false"/>
          <w:color w:val="000000"/>
          <w:sz w:val="28"/>
        </w:rPr>
        <w:t>
      (21) the registration number of the application;</w:t>
      </w:r>
    </w:p>
    <w:p>
      <w:pPr>
        <w:spacing w:after="0"/>
        <w:ind w:left="0"/>
        <w:jc w:val="both"/>
      </w:pPr>
      <w:r>
        <w:rPr>
          <w:rFonts w:ascii="Times New Roman"/>
          <w:b w:val="false"/>
          <w:i w:val="false"/>
          <w:color w:val="000000"/>
          <w:sz w:val="28"/>
        </w:rPr>
        <w:t>
      (22) date of filing of the application on which the patent was issued;</w:t>
      </w:r>
    </w:p>
    <w:p>
      <w:pPr>
        <w:spacing w:after="0"/>
        <w:ind w:left="0"/>
        <w:jc w:val="both"/>
      </w:pPr>
      <w:r>
        <w:rPr>
          <w:rFonts w:ascii="Times New Roman"/>
          <w:b w:val="false"/>
          <w:i w:val="false"/>
          <w:color w:val="000000"/>
          <w:sz w:val="28"/>
        </w:rPr>
        <w:t>
      (31) number of the application from which priority is claimed, (32) the filing date of the application from which priority is claimed, and (33) country code for filing the first application in accordance with the WIPO standard 3, on the basis of which is established the selection achievement’s priority, if on application priority date is earlier than the date of filing the application with the expert organization;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39 as amended by orders of the Minister of Justice of the RK of 30.06.2015 No. 363 (the act is entered into force in ten calendar days after its first official publication).</w:t>
      </w:r>
    </w:p>
    <w:bookmarkStart w:name="z61" w:id="58"/>
    <w:p>
      <w:pPr>
        <w:spacing w:after="0"/>
        <w:ind w:left="0"/>
        <w:jc w:val="both"/>
      </w:pPr>
      <w:r>
        <w:rPr>
          <w:rFonts w:ascii="Times New Roman"/>
          <w:b w:val="false"/>
          <w:i w:val="false"/>
          <w:color w:val="000000"/>
          <w:sz w:val="28"/>
        </w:rPr>
        <w:t>
       40. A patent shall be issued simultaneously with the publication in the Bulletin of information about his issue.</w:t>
      </w:r>
    </w:p>
    <w:bookmarkEnd w:id="58"/>
    <w:p>
      <w:pPr>
        <w:spacing w:after="0"/>
        <w:ind w:left="0"/>
        <w:jc w:val="both"/>
      </w:pPr>
      <w:r>
        <w:rPr>
          <w:rFonts w:ascii="Times New Roman"/>
          <w:b w:val="false"/>
          <w:i w:val="false"/>
          <w:color w:val="000000"/>
          <w:sz w:val="28"/>
        </w:rPr>
        <w:t>
      If there are several persons in favor if whom the patent is sought, in accordance with article 13 of Law are issued one patent</w:t>
      </w:r>
    </w:p>
    <w:bookmarkStart w:name="z62" w:id="59"/>
    <w:p>
      <w:pPr>
        <w:spacing w:after="0"/>
        <w:ind w:left="0"/>
        <w:jc w:val="both"/>
      </w:pPr>
      <w:r>
        <w:rPr>
          <w:rFonts w:ascii="Times New Roman"/>
          <w:b w:val="false"/>
          <w:i w:val="false"/>
          <w:color w:val="000000"/>
          <w:sz w:val="28"/>
        </w:rPr>
        <w:t>
      41. The author of a selection achievement, not a patent owner is issued a certificate confirming his authorship.</w:t>
      </w:r>
    </w:p>
    <w:bookmarkEnd w:id="59"/>
    <w:bookmarkStart w:name="z63" w:id="60"/>
    <w:p>
      <w:pPr>
        <w:spacing w:after="0"/>
        <w:ind w:left="0"/>
        <w:jc w:val="both"/>
      </w:pPr>
      <w:r>
        <w:rPr>
          <w:rFonts w:ascii="Times New Roman"/>
          <w:b w:val="false"/>
          <w:i w:val="false"/>
          <w:color w:val="000000"/>
          <w:sz w:val="28"/>
        </w:rPr>
        <w:t xml:space="preserve">
      42. A patent and certificates of the authors are sent to him by registered post to the registered address of the patent owner or the address of the representative in accordance with power of attorney issued to him, or any other address specifically stipulated by the applicant for the patent sending. </w:t>
      </w:r>
    </w:p>
    <w:bookmarkEnd w:id="60"/>
    <w:p>
      <w:pPr>
        <w:spacing w:after="0"/>
        <w:ind w:left="0"/>
        <w:jc w:val="both"/>
      </w:pPr>
      <w:r>
        <w:rPr>
          <w:rFonts w:ascii="Times New Roman"/>
          <w:b w:val="false"/>
          <w:i w:val="false"/>
          <w:color w:val="000000"/>
          <w:sz w:val="28"/>
        </w:rPr>
        <w:t xml:space="preserve">
      In the event of a change of address, the applicant immediately before the grant of a patent shall notify the expert organization on the change of address of residence or location (legal address).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42 as amended by orders of the Minister of Justice of the RK of 30.06.2015 No. 363 (the act is entered into force in ten calendar days after its first official publication).</w:t>
      </w:r>
    </w:p>
    <w:bookmarkStart w:name="z64" w:id="61"/>
    <w:p>
      <w:pPr>
        <w:spacing w:after="0"/>
        <w:ind w:left="0"/>
        <w:jc w:val="both"/>
      </w:pPr>
      <w:r>
        <w:rPr>
          <w:rFonts w:ascii="Times New Roman"/>
          <w:b w:val="false"/>
          <w:i w:val="false"/>
          <w:color w:val="000000"/>
          <w:sz w:val="28"/>
        </w:rPr>
        <w:t xml:space="preserve">
       43. Upon delivery of the patent to the patent owner, shall be provided an identity document for an individual or a power of attorney from the legal entity to receive a patent. Patents and authors' certificates to the patent for foreign patent owners are directed to patent attorney of the Republic of Kazakhstan. </w:t>
      </w:r>
    </w:p>
    <w:bookmarkEnd w:id="61"/>
    <w:p>
      <w:pPr>
        <w:spacing w:after="0"/>
        <w:ind w:left="0"/>
        <w:jc w:val="both"/>
      </w:pPr>
      <w:r>
        <w:rPr>
          <w:rFonts w:ascii="Times New Roman"/>
          <w:b w:val="false"/>
          <w:i w:val="false"/>
          <w:color w:val="000000"/>
          <w:sz w:val="28"/>
        </w:rPr>
        <w:t xml:space="preserve">
      If an application for the grant of a patent filed jointly by several persons residing or situated in the territory of the Republic of Kazakhstan, the patent and the authors’ certificates shall be send to the patent owner, specified first. </w:t>
      </w:r>
    </w:p>
    <w:p>
      <w:pPr>
        <w:spacing w:after="0"/>
        <w:ind w:left="0"/>
        <w:jc w:val="both"/>
      </w:pPr>
      <w:r>
        <w:rPr>
          <w:rFonts w:ascii="Times New Roman"/>
          <w:b w:val="false"/>
          <w:i w:val="false"/>
          <w:color w:val="000000"/>
          <w:sz w:val="28"/>
        </w:rPr>
        <w:t>
      If an application for the grant of a patent filed jointly by several persons, not all of which live or reside in the territory of the Republic of Kazakhstan, the patent and the authors’ certificates shall be send to the patent owner, residing or situated in the territory of the Republic of Kazakhstan, specified first.</w:t>
      </w:r>
    </w:p>
    <w:bookmarkStart w:name="z65"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Chapter 13-1. Restoration of validity of a selection patent </w:t>
      </w:r>
    </w:p>
    <w:bookmarkEnd w:id="62"/>
    <w:p>
      <w:pPr>
        <w:spacing w:after="0"/>
        <w:ind w:left="0"/>
        <w:jc w:val="both"/>
      </w:pPr>
      <w:r>
        <w:rPr>
          <w:rFonts w:ascii="Times New Roman"/>
          <w:b w:val="false"/>
          <w:i w:val="false"/>
          <w:color w:val="000000"/>
          <w:sz w:val="28"/>
        </w:rPr>
        <w:t xml:space="preserve">
      </w:t>
      </w:r>
      <w:r>
        <w:rPr>
          <w:rFonts w:ascii="Times New Roman"/>
          <w:b w:val="false"/>
          <w:i/>
          <w:color w:val="000000"/>
          <w:sz w:val="28"/>
        </w:rPr>
        <w:t>Footnote. Rules completed by chapter 13-1 in accordance with the order of the Minister of Justice of the Republic of Kazakhstan of 30.06.2015 No. 363 (the act is entered into force in ten calendar days after its first official publication).</w:t>
      </w:r>
    </w:p>
    <w:bookmarkStart w:name="z66" w:id="63"/>
    <w:p>
      <w:pPr>
        <w:spacing w:after="0"/>
        <w:ind w:left="0"/>
        <w:jc w:val="both"/>
      </w:pPr>
      <w:r>
        <w:rPr>
          <w:rFonts w:ascii="Times New Roman"/>
          <w:b w:val="false"/>
          <w:i w:val="false"/>
          <w:color w:val="000000"/>
          <w:sz w:val="28"/>
        </w:rPr>
        <w:t>
       43-1. Validity of a selection patent, terminated in accordance with subp. 2 of par. 2 of art. 22 of the Law are restored on request (Annex 6) of the patent owner.</w:t>
      </w:r>
    </w:p>
    <w:bookmarkEnd w:id="63"/>
    <w:bookmarkStart w:name="z67" w:id="64"/>
    <w:p>
      <w:pPr>
        <w:spacing w:after="0"/>
        <w:ind w:left="0"/>
        <w:jc w:val="both"/>
      </w:pPr>
      <w:r>
        <w:rPr>
          <w:rFonts w:ascii="Times New Roman"/>
          <w:b w:val="false"/>
          <w:i w:val="false"/>
          <w:color w:val="000000"/>
          <w:sz w:val="28"/>
        </w:rPr>
        <w:t>
      43-2. The petition is filed within three years from the date of expiry of the period of payment for patent keeping in force when submitting a document about payment of a patent recovery but before the expiry the term of the patent, in accordance with the Law.</w:t>
      </w:r>
    </w:p>
    <w:bookmarkEnd w:id="64"/>
    <w:p>
      <w:pPr>
        <w:spacing w:after="0"/>
        <w:ind w:left="0"/>
        <w:jc w:val="both"/>
      </w:pPr>
      <w:r>
        <w:rPr>
          <w:rFonts w:ascii="Times New Roman"/>
          <w:b w:val="false"/>
          <w:i w:val="false"/>
          <w:color w:val="000000"/>
          <w:sz w:val="28"/>
        </w:rPr>
        <w:t>
      The petition shall be signed by the patent owner (if the patent owner is a group of individuals, the petition shall be signed by all the persons) or a patent attorney, or other representative acting under a power of attorney.</w:t>
      </w:r>
    </w:p>
    <w:p>
      <w:pPr>
        <w:spacing w:after="0"/>
        <w:ind w:left="0"/>
        <w:jc w:val="both"/>
      </w:pPr>
      <w:r>
        <w:rPr>
          <w:rFonts w:ascii="Times New Roman"/>
          <w:b w:val="false"/>
          <w:i w:val="false"/>
          <w:color w:val="000000"/>
          <w:sz w:val="28"/>
        </w:rPr>
        <w:t xml:space="preserve">
      On behalf of the legal entity the petition shall be signed by the head of an organization or other person, duly authorized with indicating of the post. </w:t>
      </w:r>
    </w:p>
    <w:bookmarkStart w:name="z68" w:id="65"/>
    <w:p>
      <w:pPr>
        <w:spacing w:after="0"/>
        <w:ind w:left="0"/>
        <w:jc w:val="both"/>
      </w:pPr>
      <w:r>
        <w:rPr>
          <w:rFonts w:ascii="Times New Roman"/>
          <w:b w:val="false"/>
          <w:i w:val="false"/>
          <w:color w:val="000000"/>
          <w:sz w:val="28"/>
        </w:rPr>
        <w:t xml:space="preserve">
      43-3. The petition shall be accompanied by: </w:t>
      </w:r>
    </w:p>
    <w:bookmarkEnd w:id="65"/>
    <w:p>
      <w:pPr>
        <w:spacing w:after="0"/>
        <w:ind w:left="0"/>
        <w:jc w:val="both"/>
      </w:pPr>
      <w:r>
        <w:rPr>
          <w:rFonts w:ascii="Times New Roman"/>
          <w:b w:val="false"/>
          <w:i w:val="false"/>
          <w:color w:val="000000"/>
          <w:sz w:val="28"/>
        </w:rPr>
        <w:t>
      a document confirming the payment for the preparation of the documents for the restoration of a patent and publication;</w:t>
      </w:r>
    </w:p>
    <w:p>
      <w:pPr>
        <w:spacing w:after="0"/>
        <w:ind w:left="0"/>
        <w:jc w:val="both"/>
      </w:pPr>
      <w:r>
        <w:rPr>
          <w:rFonts w:ascii="Times New Roman"/>
          <w:b w:val="false"/>
          <w:i w:val="false"/>
          <w:color w:val="000000"/>
          <w:sz w:val="28"/>
        </w:rPr>
        <w:t xml:space="preserve">
      a document confirming the payment for the maintenance of the missing year of the patent validity; </w:t>
      </w:r>
    </w:p>
    <w:p>
      <w:pPr>
        <w:spacing w:after="0"/>
        <w:ind w:left="0"/>
        <w:jc w:val="both"/>
      </w:pPr>
      <w:r>
        <w:rPr>
          <w:rFonts w:ascii="Times New Roman"/>
          <w:b w:val="false"/>
          <w:i w:val="false"/>
          <w:color w:val="000000"/>
          <w:sz w:val="28"/>
        </w:rPr>
        <w:t xml:space="preserve">
      power of attorney (if the application is filed by a representative) or a copy of a power of attorney (if the petition is made through a patent attorney); </w:t>
      </w:r>
    </w:p>
    <w:bookmarkStart w:name="z69" w:id="66"/>
    <w:p>
      <w:pPr>
        <w:spacing w:after="0"/>
        <w:ind w:left="0"/>
        <w:jc w:val="both"/>
      </w:pPr>
      <w:r>
        <w:rPr>
          <w:rFonts w:ascii="Times New Roman"/>
          <w:b w:val="false"/>
          <w:i w:val="false"/>
          <w:color w:val="000000"/>
          <w:sz w:val="28"/>
        </w:rPr>
        <w:t>
      43-4. The expert organization not later than two months from the date of filing of the application for restoration shall publish in the Bulletin information on the restoration of the patent validity. Date of publication is the date of the patent restoration. The patent owner or his representative shall be sent the application on the restoration of the patent validity.</w:t>
      </w:r>
    </w:p>
    <w:bookmarkEnd w:id="66"/>
    <w:bookmarkStart w:name="z70"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Chapter 13-2. </w:t>
      </w:r>
      <w:r>
        <w:rPr>
          <w:rFonts w:ascii="Times New Roman"/>
          <w:b/>
          <w:i w:val="false"/>
          <w:color w:val="000000"/>
          <w:sz w:val="28"/>
        </w:rPr>
        <w:t>Selection patent term extension</w:t>
      </w:r>
      <w:r>
        <w:rPr>
          <w:rFonts w:ascii="Times New Roman"/>
          <w:b w:val="false"/>
          <w:i w:val="false"/>
          <w:color w:val="000000"/>
          <w:sz w:val="28"/>
        </w:rPr>
        <w:t xml:space="preserve"> </w:t>
      </w:r>
    </w:p>
    <w:bookmarkEnd w:id="67"/>
    <w:p>
      <w:pPr>
        <w:spacing w:after="0"/>
        <w:ind w:left="0"/>
        <w:jc w:val="both"/>
      </w:pPr>
      <w:r>
        <w:rPr>
          <w:rFonts w:ascii="Times New Roman"/>
          <w:b w:val="false"/>
          <w:i w:val="false"/>
          <w:color w:val="000000"/>
          <w:sz w:val="28"/>
        </w:rPr>
        <w:t xml:space="preserve">
      </w:t>
      </w:r>
      <w:r>
        <w:rPr>
          <w:rFonts w:ascii="Times New Roman"/>
          <w:b w:val="false"/>
          <w:i/>
          <w:color w:val="000000"/>
          <w:sz w:val="28"/>
        </w:rPr>
        <w:t>Footnote. Rules completed by chapter 13-2 in accordance with the order of the Minister of Justice of the Republic of Kazakhstan of 30.06.2015 No. 363 (the act is entered into force in ten calendar days after its first official publication).</w:t>
      </w:r>
    </w:p>
    <w:bookmarkStart w:name="z71" w:id="68"/>
    <w:p>
      <w:pPr>
        <w:spacing w:after="0"/>
        <w:ind w:left="0"/>
        <w:jc w:val="both"/>
      </w:pPr>
      <w:r>
        <w:rPr>
          <w:rFonts w:ascii="Times New Roman"/>
          <w:b w:val="false"/>
          <w:i w:val="false"/>
          <w:color w:val="000000"/>
          <w:sz w:val="28"/>
        </w:rPr>
        <w:t>
       43-5. Petition for extension of a selection patent term (hereinafter - petition) send in the expert organization during the last year of its validity subject to maintain it in force (for varieties of plants - 25 years of the validity of the patent, for breed animals - 30 years of the validity of the patent, for grapes, woody ornamental, fruit and forest plants, including their rootstocks, over-35 year of validity of the patent).</w:t>
      </w:r>
    </w:p>
    <w:bookmarkEnd w:id="68"/>
    <w:bookmarkStart w:name="z72" w:id="69"/>
    <w:p>
      <w:pPr>
        <w:spacing w:after="0"/>
        <w:ind w:left="0"/>
        <w:jc w:val="both"/>
      </w:pPr>
      <w:r>
        <w:rPr>
          <w:rFonts w:ascii="Times New Roman"/>
          <w:b w:val="false"/>
          <w:i w:val="false"/>
          <w:color w:val="000000"/>
          <w:sz w:val="28"/>
        </w:rPr>
        <w:t>
      43-6. For conducting of the affairs of a selection patent term extension patent owner authorizes a patent attorney of the Republic of Kazakhstan (hereinafter patent attorney) or a representative, with giving him power of attorney.</w:t>
      </w:r>
    </w:p>
    <w:bookmarkEnd w:id="69"/>
    <w:bookmarkStart w:name="z73" w:id="70"/>
    <w:p>
      <w:pPr>
        <w:spacing w:after="0"/>
        <w:ind w:left="0"/>
        <w:jc w:val="both"/>
      </w:pPr>
      <w:r>
        <w:rPr>
          <w:rFonts w:ascii="Times New Roman"/>
          <w:b w:val="false"/>
          <w:i w:val="false"/>
          <w:color w:val="000000"/>
          <w:sz w:val="28"/>
        </w:rPr>
        <w:t>
      43-7. The petition shall be in the form as set out in Annex 5 to this Rules in the Kazakh or Russian languages. The petition shall be signed by the patent owner (if the patent owner is a group of individuals, the petition shall be signed by all the persons) or a patent agent, or other representative acting under a power of attorney.</w:t>
      </w:r>
    </w:p>
    <w:bookmarkEnd w:id="70"/>
    <w:p>
      <w:pPr>
        <w:spacing w:after="0"/>
        <w:ind w:left="0"/>
        <w:jc w:val="both"/>
      </w:pPr>
      <w:r>
        <w:rPr>
          <w:rFonts w:ascii="Times New Roman"/>
          <w:b w:val="false"/>
          <w:i w:val="false"/>
          <w:color w:val="000000"/>
          <w:sz w:val="28"/>
        </w:rPr>
        <w:t xml:space="preserve">
      On behalf of the legal entity the petition shall be signed by the head of an organization or other person authorized to do so. </w:t>
      </w:r>
    </w:p>
    <w:bookmarkStart w:name="z74" w:id="71"/>
    <w:p>
      <w:pPr>
        <w:spacing w:after="0"/>
        <w:ind w:left="0"/>
        <w:jc w:val="both"/>
      </w:pPr>
      <w:r>
        <w:rPr>
          <w:rFonts w:ascii="Times New Roman"/>
          <w:b w:val="false"/>
          <w:i w:val="false"/>
          <w:color w:val="000000"/>
          <w:sz w:val="28"/>
        </w:rPr>
        <w:t>
      43-8. The petition shall be accompanied by proof of the appropriate fee for selection patent term extension and publication information about the extension.</w:t>
      </w:r>
    </w:p>
    <w:bookmarkEnd w:id="71"/>
    <w:bookmarkStart w:name="z75" w:id="72"/>
    <w:p>
      <w:pPr>
        <w:spacing w:after="0"/>
        <w:ind w:left="0"/>
        <w:jc w:val="both"/>
      </w:pPr>
      <w:r>
        <w:rPr>
          <w:rFonts w:ascii="Times New Roman"/>
          <w:b w:val="false"/>
          <w:i w:val="false"/>
          <w:color w:val="000000"/>
          <w:sz w:val="28"/>
        </w:rPr>
        <w:t>
      43-9. Petition and documents attached thereto shall be considered within one month from the date of their admission to the expert organization. The deadline for the pendency of the petition and the annexed documents faxed is calculated from the date of receipt of their originals.</w:t>
      </w:r>
    </w:p>
    <w:bookmarkEnd w:id="72"/>
    <w:bookmarkStart w:name="z76" w:id="73"/>
    <w:p>
      <w:pPr>
        <w:spacing w:after="0"/>
        <w:ind w:left="0"/>
        <w:jc w:val="both"/>
      </w:pPr>
      <w:r>
        <w:rPr>
          <w:rFonts w:ascii="Times New Roman"/>
          <w:b w:val="false"/>
          <w:i w:val="false"/>
          <w:color w:val="000000"/>
          <w:sz w:val="28"/>
        </w:rPr>
        <w:t>
      43-10. Upon non-availability or incorrect registration of any of the required documents, as well as when it is necessary to get additional documents and explanations from the patent owner, on the address for correspondence, indicated in the petition is directed a request with the proposal, within two months from the date of the request to submit the missing and/or corrected documents.</w:t>
      </w:r>
    </w:p>
    <w:bookmarkEnd w:id="73"/>
    <w:bookmarkStart w:name="z77" w:id="74"/>
    <w:p>
      <w:pPr>
        <w:spacing w:after="0"/>
        <w:ind w:left="0"/>
        <w:jc w:val="both"/>
      </w:pPr>
      <w:r>
        <w:rPr>
          <w:rFonts w:ascii="Times New Roman"/>
          <w:b w:val="false"/>
          <w:i w:val="false"/>
          <w:color w:val="000000"/>
          <w:sz w:val="28"/>
        </w:rPr>
        <w:t xml:space="preserve">
      43-11. Thus the term of pendency of the application, shall be calculated from the date of receipt of the last of the missing and/or corrected documents. </w:t>
      </w:r>
    </w:p>
    <w:bookmarkEnd w:id="74"/>
    <w:bookmarkStart w:name="z78" w:id="75"/>
    <w:p>
      <w:pPr>
        <w:spacing w:after="0"/>
        <w:ind w:left="0"/>
        <w:jc w:val="both"/>
      </w:pPr>
      <w:r>
        <w:rPr>
          <w:rFonts w:ascii="Times New Roman"/>
          <w:b w:val="false"/>
          <w:i w:val="false"/>
          <w:color w:val="000000"/>
          <w:sz w:val="28"/>
        </w:rPr>
        <w:t xml:space="preserve">
      43-12. If, within the prescribed period all necessary well-formed documents are not submitted, the period of validity of a selection patent shall not be extended, as shall be notified to the person who filed the petition. </w:t>
      </w:r>
    </w:p>
    <w:bookmarkEnd w:id="75"/>
    <w:bookmarkStart w:name="z79" w:id="76"/>
    <w:p>
      <w:pPr>
        <w:spacing w:after="0"/>
        <w:ind w:left="0"/>
        <w:jc w:val="both"/>
      </w:pPr>
      <w:r>
        <w:rPr>
          <w:rFonts w:ascii="Times New Roman"/>
          <w:b w:val="false"/>
          <w:i w:val="false"/>
          <w:color w:val="000000"/>
          <w:sz w:val="28"/>
        </w:rPr>
        <w:t xml:space="preserve">
      43-13. In the case of selection patent term extension, “Annex to the Patent” shall be send to the person submitting the petition, with the record on the extension of the selection patent for 10 years. </w:t>
      </w:r>
    </w:p>
    <w:bookmarkEnd w:id="76"/>
    <w:p>
      <w:pPr>
        <w:spacing w:after="0"/>
        <w:ind w:left="0"/>
        <w:jc w:val="both"/>
      </w:pPr>
      <w:r>
        <w:rPr>
          <w:rFonts w:ascii="Times New Roman"/>
          <w:b w:val="false"/>
          <w:i w:val="false"/>
          <w:color w:val="000000"/>
          <w:sz w:val="28"/>
        </w:rPr>
        <w:t xml:space="preserve">
      Information on the extension of the selection patent shall be entered in the State Register of New Varieties of Plant of the Republic of Kazakhstan and shall be published in “Industrial property" official bulletin. </w:t>
      </w:r>
    </w:p>
    <w:bookmarkStart w:name="z80" w:id="77"/>
    <w:p>
      <w:pPr>
        <w:spacing w:after="0"/>
        <w:ind w:left="0"/>
        <w:jc w:val="both"/>
      </w:pPr>
      <w:r>
        <w:rPr>
          <w:rFonts w:ascii="Times New Roman"/>
          <w:b w:val="false"/>
          <w:i w:val="false"/>
          <w:color w:val="000000"/>
          <w:sz w:val="28"/>
        </w:rPr>
        <w:t>
      43-14. In the event of failure to pay the annual fee for keeping a selection patent in force, extension of the patent validity shall cease to have effect, and the Annex is terminated.</w:t>
      </w:r>
    </w:p>
    <w:bookmarkEnd w:id="77"/>
    <w:bookmarkStart w:name="z81" w:id="78"/>
    <w:p>
      <w:pPr>
        <w:spacing w:after="0"/>
        <w:ind w:left="0"/>
        <w:jc w:val="both"/>
      </w:pPr>
      <w:r>
        <w:rPr>
          <w:rFonts w:ascii="Times New Roman"/>
          <w:b w:val="false"/>
          <w:i w:val="false"/>
          <w:color w:val="000000"/>
          <w:sz w:val="28"/>
        </w:rPr>
        <w:t xml:space="preserve">
      </w:t>
      </w:r>
      <w:r>
        <w:rPr>
          <w:rFonts w:ascii="Times New Roman"/>
          <w:b/>
          <w:i w:val="false"/>
          <w:color w:val="000000"/>
          <w:sz w:val="28"/>
        </w:rPr>
        <w:t>Chapter 14. Final provisions</w:t>
      </w:r>
    </w:p>
    <w:bookmarkEnd w:id="78"/>
    <w:p>
      <w:pPr>
        <w:spacing w:after="0"/>
        <w:ind w:left="0"/>
        <w:jc w:val="both"/>
      </w:pPr>
      <w:r>
        <w:rPr>
          <w:rFonts w:ascii="Times New Roman"/>
          <w:b w:val="false"/>
          <w:i w:val="false"/>
          <w:color w:val="000000"/>
          <w:sz w:val="28"/>
        </w:rPr>
        <w:t xml:space="preserve">
      </w:t>
      </w:r>
      <w:r>
        <w:rPr>
          <w:rFonts w:ascii="Times New Roman"/>
          <w:b w:val="false"/>
          <w:i/>
          <w:color w:val="000000"/>
          <w:sz w:val="28"/>
        </w:rPr>
        <w:t>Footnote. Chapter 14 as amended by orders of the Minister of Justice of the RK of 30.06.2015 No. 363 (the act is entered into force in ten calendar days after its first official publication).</w:t>
      </w:r>
    </w:p>
    <w:bookmarkStart w:name="z82" w:id="79"/>
    <w:p>
      <w:pPr>
        <w:spacing w:after="0"/>
        <w:ind w:left="0"/>
        <w:jc w:val="both"/>
      </w:pPr>
      <w:r>
        <w:rPr>
          <w:rFonts w:ascii="Times New Roman"/>
          <w:b w:val="false"/>
          <w:i w:val="false"/>
          <w:color w:val="000000"/>
          <w:sz w:val="28"/>
        </w:rPr>
        <w:t>
       44. In accordance with article 3-2 of the Law for actions of the expert organization, including accepting applications for patents, their registration, examination of new varieties and other acts which give rise to rights and obligations for their participants, the expert organization charge under paragraph 3 of art. 146 of the Law of the Republic of Kazakhstan "On State property".</w:t>
      </w:r>
    </w:p>
    <w:bookmarkEnd w:id="79"/>
    <w:bookmarkStart w:name="z83" w:id="80"/>
    <w:p>
      <w:pPr>
        <w:spacing w:after="0"/>
        <w:ind w:left="0"/>
        <w:jc w:val="both"/>
      </w:pPr>
      <w:r>
        <w:rPr>
          <w:rFonts w:ascii="Times New Roman"/>
          <w:b w:val="false"/>
          <w:i w:val="false"/>
          <w:color w:val="000000"/>
          <w:sz w:val="28"/>
        </w:rPr>
        <w:t xml:space="preserve">
      Annex 1 </w:t>
      </w:r>
    </w:p>
    <w:bookmarkEnd w:id="80"/>
    <w:p>
      <w:pPr>
        <w:spacing w:after="0"/>
        <w:ind w:left="0"/>
        <w:jc w:val="both"/>
      </w:pPr>
      <w:r>
        <w:rPr>
          <w:rFonts w:ascii="Times New Roman"/>
          <w:b w:val="false"/>
          <w:i w:val="false"/>
          <w:color w:val="000000"/>
          <w:sz w:val="28"/>
        </w:rPr>
        <w:t xml:space="preserve">
      to the Rules of </w:t>
      </w:r>
    </w:p>
    <w:p>
      <w:pPr>
        <w:spacing w:after="0"/>
        <w:ind w:left="0"/>
        <w:jc w:val="both"/>
      </w:pPr>
      <w:r>
        <w:rPr>
          <w:rFonts w:ascii="Times New Roman"/>
          <w:b w:val="false"/>
          <w:i w:val="false"/>
          <w:color w:val="000000"/>
          <w:sz w:val="28"/>
        </w:rPr>
        <w:t xml:space="preserve">
      filing and processing of </w:t>
      </w:r>
    </w:p>
    <w:p>
      <w:pPr>
        <w:spacing w:after="0"/>
        <w:ind w:left="0"/>
        <w:jc w:val="both"/>
      </w:pPr>
      <w:r>
        <w:rPr>
          <w:rFonts w:ascii="Times New Roman"/>
          <w:b w:val="false"/>
          <w:i w:val="false"/>
          <w:color w:val="000000"/>
          <w:sz w:val="28"/>
        </w:rPr>
        <w:t xml:space="preserve">
      application for grant </w:t>
      </w:r>
    </w:p>
    <w:p>
      <w:pPr>
        <w:spacing w:after="0"/>
        <w:ind w:left="0"/>
        <w:jc w:val="both"/>
      </w:pPr>
      <w:r>
        <w:rPr>
          <w:rFonts w:ascii="Times New Roman"/>
          <w:b w:val="false"/>
          <w:i w:val="false"/>
          <w:color w:val="000000"/>
          <w:sz w:val="28"/>
        </w:rPr>
        <w:t xml:space="preserve">
      of a selection patent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Annex 1 as amended by order of the Minister of Justice of the RK of 30.06.2015 No. 363 (the act is entered into force in ten calendar days after its first official publication).</w:t>
      </w:r>
    </w:p>
    <w:p>
      <w:pPr>
        <w:spacing w:after="0"/>
        <w:ind w:left="0"/>
        <w:jc w:val="both"/>
      </w:pPr>
      <w:r>
        <w:rPr>
          <w:rFonts w:ascii="Times New Roman"/>
          <w:b w:val="false"/>
          <w:i w:val="false"/>
          <w:color w:val="000000"/>
          <w:sz w:val="28"/>
        </w:rPr>
        <w:t>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registration No.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Date of filing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Priority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w:t>
            </w:r>
          </w:p>
          <w:p>
            <w:pPr>
              <w:spacing w:after="20"/>
              <w:ind w:left="20"/>
              <w:jc w:val="both"/>
            </w:pPr>
            <w:r>
              <w:rPr>
                <w:rFonts w:ascii="Times New Roman"/>
                <w:b w:val="false"/>
                <w:i w:val="false"/>
                <w:color w:val="000000"/>
                <w:sz w:val="20"/>
              </w:rPr>
              <w:t>
for the grant of a patent</w:t>
            </w:r>
          </w:p>
          <w:p>
            <w:pPr>
              <w:spacing w:after="20"/>
              <w:ind w:left="20"/>
              <w:jc w:val="both"/>
            </w:pPr>
            <w:r>
              <w:rPr>
                <w:rFonts w:ascii="Times New Roman"/>
                <w:b w:val="false"/>
                <w:i w:val="false"/>
                <w:color w:val="000000"/>
                <w:sz w:val="20"/>
              </w:rPr>
              <w:t>
of the Republic of Kazakhstan</w:t>
            </w:r>
          </w:p>
          <w:p>
            <w:pPr>
              <w:spacing w:after="20"/>
              <w:ind w:left="20"/>
              <w:jc w:val="both"/>
            </w:pPr>
            <w:r>
              <w:rPr>
                <w:rFonts w:ascii="Times New Roman"/>
                <w:b w:val="false"/>
                <w:i w:val="false"/>
                <w:color w:val="000000"/>
                <w:sz w:val="20"/>
              </w:rPr>
              <w:t>
for a selection achievement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"National Institute of Intellectual </w:t>
            </w:r>
          </w:p>
          <w:p>
            <w:pPr>
              <w:spacing w:after="20"/>
              <w:ind w:left="20"/>
              <w:jc w:val="both"/>
            </w:pPr>
            <w:r>
              <w:rPr>
                <w:rFonts w:ascii="Times New Roman"/>
                <w:b w:val="false"/>
                <w:i w:val="false"/>
                <w:color w:val="000000"/>
                <w:sz w:val="20"/>
              </w:rPr>
              <w:t xml:space="preserve">
Property” of the Ministry of Justice </w:t>
            </w:r>
          </w:p>
          <w:p>
            <w:pPr>
              <w:spacing w:after="20"/>
              <w:ind w:left="20"/>
              <w:jc w:val="both"/>
            </w:pPr>
            <w:r>
              <w:rPr>
                <w:rFonts w:ascii="Times New Roman"/>
                <w:b w:val="false"/>
                <w:i w:val="false"/>
                <w:color w:val="000000"/>
                <w:sz w:val="20"/>
              </w:rPr>
              <w:t>
of the Republic of Kazakhstan,</w:t>
            </w:r>
          </w:p>
          <w:p>
            <w:pPr>
              <w:spacing w:after="20"/>
              <w:ind w:left="20"/>
              <w:jc w:val="both"/>
            </w:pPr>
            <w:r>
              <w:rPr>
                <w:rFonts w:ascii="Times New Roman"/>
                <w:b w:val="false"/>
                <w:i w:val="false"/>
                <w:color w:val="000000"/>
                <w:sz w:val="20"/>
              </w:rPr>
              <w:t xml:space="preserve">
010000 Astana, Left bank, House </w:t>
            </w:r>
          </w:p>
          <w:p>
            <w:pPr>
              <w:spacing w:after="20"/>
              <w:ind w:left="20"/>
              <w:jc w:val="both"/>
            </w:pPr>
            <w:r>
              <w:rPr>
                <w:rFonts w:ascii="Times New Roman"/>
                <w:b w:val="false"/>
                <w:i w:val="false"/>
                <w:color w:val="000000"/>
                <w:sz w:val="20"/>
              </w:rPr>
              <w:t xml:space="preserve">
of Ministries, Orynbor st., 8, </w:t>
            </w:r>
          </w:p>
          <w:p>
            <w:pPr>
              <w:spacing w:after="20"/>
              <w:ind w:left="20"/>
              <w:jc w:val="both"/>
            </w:pPr>
            <w:r>
              <w:rPr>
                <w:rFonts w:ascii="Times New Roman"/>
                <w:b w:val="false"/>
                <w:i w:val="false"/>
                <w:color w:val="000000"/>
                <w:sz w:val="20"/>
              </w:rPr>
              <w:t xml:space="preserve">
entrance No.1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the following documents, please grant a patent of the Republic of Kazakhstan for a selection achievement in favor of the applicant (s)</w:t>
            </w:r>
          </w:p>
          <w:p>
            <w:pPr>
              <w:spacing w:after="20"/>
              <w:ind w:left="20"/>
              <w:jc w:val="both"/>
            </w:pPr>
            <w:r>
              <w:rPr>
                <w:rFonts w:ascii="Times New Roman"/>
                <w:b w:val="false"/>
                <w:i w:val="false"/>
                <w:color w:val="000000"/>
                <w:sz w:val="20"/>
              </w:rPr>
              <w:t>
(71) Applicant (s):</w:t>
            </w:r>
          </w:p>
          <w:p>
            <w:pPr>
              <w:spacing w:after="20"/>
              <w:ind w:left="20"/>
              <w:jc w:val="both"/>
            </w:pPr>
            <w:r>
              <w:rPr>
                <w:rFonts w:ascii="Times New Roman"/>
                <w:b w:val="false"/>
                <w:i w:val="false"/>
                <w:color w:val="000000"/>
                <w:sz w:val="20"/>
              </w:rPr>
              <w:t>
(Specify the full name or title and domicile or location of residence</w:t>
            </w:r>
          </w:p>
          <w:p>
            <w:pPr>
              <w:spacing w:after="20"/>
              <w:ind w:left="20"/>
              <w:jc w:val="both"/>
            </w:pPr>
            <w:r>
              <w:rPr>
                <w:rFonts w:ascii="Times New Roman"/>
                <w:b w:val="false"/>
                <w:i w:val="false"/>
                <w:color w:val="000000"/>
                <w:sz w:val="20"/>
              </w:rPr>
              <w:t>
Data on authors-applicants place of residence are given in box with code 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p>
            <w:pPr>
              <w:spacing w:after="20"/>
              <w:ind w:left="20"/>
              <w:jc w:val="both"/>
            </w:pPr>
            <w:r>
              <w:rPr>
                <w:rFonts w:ascii="Times New Roman"/>
                <w:b w:val="false"/>
                <w:i w:val="false"/>
                <w:color w:val="000000"/>
                <w:sz w:val="20"/>
              </w:rPr>
              <w:t xml:space="preserve">
according to WIPO </w:t>
            </w:r>
          </w:p>
          <w:p>
            <w:pPr>
              <w:spacing w:after="20"/>
              <w:ind w:left="20"/>
              <w:jc w:val="both"/>
            </w:pPr>
            <w:r>
              <w:rPr>
                <w:rFonts w:ascii="Times New Roman"/>
                <w:b w:val="false"/>
                <w:i w:val="false"/>
                <w:color w:val="000000"/>
                <w:sz w:val="20"/>
              </w:rPr>
              <w:t>
Standard ST. 3</w:t>
            </w:r>
          </w:p>
          <w:p>
            <w:pPr>
              <w:spacing w:after="20"/>
              <w:ind w:left="20"/>
              <w:jc w:val="both"/>
            </w:pPr>
            <w:r>
              <w:rPr>
                <w:rFonts w:ascii="Times New Roman"/>
                <w:b w:val="false"/>
                <w:i w:val="false"/>
                <w:color w:val="000000"/>
                <w:sz w:val="20"/>
              </w:rPr>
              <w:t>
(if any)</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be filled only where priority date earlier than the date of receipt of application in RSE NIIP </w:t>
            </w:r>
          </w:p>
          <w:p>
            <w:pPr>
              <w:spacing w:after="20"/>
              <w:ind w:left="20"/>
              <w:jc w:val="both"/>
            </w:pPr>
            <w:r>
              <w:rPr>
                <w:rFonts w:ascii="Times New Roman"/>
                <w:b w:val="false"/>
                <w:i w:val="false"/>
                <w:color w:val="000000"/>
                <w:sz w:val="20"/>
              </w:rPr>
              <w:t>
Please set priority of a selection achievement according to:</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the first application filing date in a member country of the International Convention </w:t>
            </w:r>
          </w:p>
          <w:p>
            <w:pPr>
              <w:spacing w:after="20"/>
              <w:ind w:left="20"/>
              <w:jc w:val="both"/>
            </w:pPr>
          </w:p>
          <w:p>
            <w:pPr>
              <w:spacing w:after="20"/>
              <w:ind w:left="20"/>
              <w:jc w:val="both"/>
            </w:pPr>
            <w:r>
              <w:rPr>
                <w:rFonts w:ascii="Times New Roman"/>
                <w:b w:val="false"/>
                <w:i w:val="false"/>
                <w:color w:val="000000"/>
                <w:sz w:val="20"/>
              </w:rPr>
              <w:t xml:space="preserve">
(para. 2 of art. 7 of the Law) </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receipt of the application for admission for use in the State commission</w:t>
            </w:r>
          </w:p>
          <w:p>
            <w:pPr>
              <w:spacing w:after="20"/>
              <w:ind w:left="20"/>
              <w:jc w:val="both"/>
            </w:pPr>
          </w:p>
          <w:p>
            <w:pPr>
              <w:spacing w:after="20"/>
              <w:ind w:left="20"/>
              <w:jc w:val="both"/>
            </w:pPr>
            <w:r>
              <w:rPr>
                <w:rFonts w:ascii="Times New Roman"/>
                <w:b w:val="false"/>
                <w:i w:val="false"/>
                <w:color w:val="000000"/>
                <w:sz w:val="20"/>
              </w:rPr>
              <w:t>
(para. 2 of art. 4 of the Law)</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first application or an application for admission to use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priority claimed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 (ST. 3 WIPO)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of the application pendency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name under which a selection achievement registered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(we) declare that the material passed with the first application, represents the variety (breed) and corresponds to the present application.</w:t>
            </w:r>
          </w:p>
          <w:p>
            <w:pPr>
              <w:spacing w:after="20"/>
              <w:ind w:left="20"/>
              <w:jc w:val="both"/>
            </w:pPr>
            <w:r>
              <w:rPr>
                <w:rFonts w:ascii="Times New Roman"/>
                <w:b w:val="false"/>
                <w:i w:val="false"/>
                <w:color w:val="000000"/>
                <w:sz w:val="20"/>
              </w:rPr>
              <w:t>
Genus, species ______________________________________________________</w:t>
            </w:r>
          </w:p>
          <w:p>
            <w:pPr>
              <w:spacing w:after="20"/>
              <w:ind w:left="20"/>
              <w:jc w:val="both"/>
            </w:pPr>
            <w:r>
              <w:rPr>
                <w:rFonts w:ascii="Times New Roman"/>
                <w:b w:val="false"/>
                <w:i w:val="false"/>
                <w:color w:val="000000"/>
                <w:sz w:val="20"/>
              </w:rPr>
              <w:t>
(name on the State or Russian language)</w:t>
            </w:r>
          </w:p>
          <w:p>
            <w:pPr>
              <w:spacing w:after="20"/>
              <w:ind w:left="20"/>
              <w:jc w:val="both"/>
            </w:pPr>
            <w:r>
              <w:rPr>
                <w:rFonts w:ascii="Times New Roman"/>
                <w:b w:val="false"/>
                <w:i w:val="false"/>
                <w:color w:val="000000"/>
                <w:sz w:val="20"/>
              </w:rPr>
              <w:t>
_____________________________________________________________________</w:t>
            </w:r>
          </w:p>
          <w:p>
            <w:pPr>
              <w:spacing w:after="20"/>
              <w:ind w:left="20"/>
              <w:jc w:val="both"/>
            </w:pPr>
            <w:r>
              <w:rPr>
                <w:rFonts w:ascii="Times New Roman"/>
                <w:b w:val="false"/>
                <w:i w:val="false"/>
                <w:color w:val="000000"/>
                <w:sz w:val="20"/>
              </w:rPr>
              <w:t>
(Latin name)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proposed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Selection number</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selection achievement developed in country (countries)___________________________________ Whether variety (breed) have been offered for sale or sold:</w:t>
            </w:r>
          </w:p>
          <w:p>
            <w:pPr>
              <w:spacing w:after="20"/>
              <w:ind w:left="20"/>
              <w:jc w:val="both"/>
            </w:pPr>
            <w:r>
              <w:rPr>
                <w:rFonts w:ascii="Times New Roman"/>
                <w:b w:val="false"/>
                <w:i w:val="false"/>
                <w:color w:val="000000"/>
                <w:sz w:val="20"/>
              </w:rPr>
              <w:t>
In the country of application filing:</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No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Yes, for the first time _____ called __________</w:t>
            </w:r>
          </w:p>
          <w:p>
            <w:pPr>
              <w:spacing w:after="20"/>
              <w:ind w:left="20"/>
              <w:jc w:val="both"/>
            </w:pP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xml:space="preserve">
In other countries: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No</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Yes, for the first time __________________________________ </w:t>
            </w:r>
          </w:p>
          <w:p>
            <w:pPr>
              <w:spacing w:after="20"/>
              <w:ind w:left="20"/>
              <w:jc w:val="both"/>
            </w:pPr>
          </w:p>
          <w:p>
            <w:pPr>
              <w:spacing w:after="20"/>
              <w:ind w:left="20"/>
              <w:jc w:val="both"/>
            </w:pPr>
            <w:r>
              <w:rPr>
                <w:rFonts w:ascii="Times New Roman"/>
                <w:b w:val="false"/>
                <w:i w:val="false"/>
                <w:color w:val="000000"/>
                <w:sz w:val="20"/>
              </w:rPr>
              <w:t>
(country, date)</w:t>
            </w:r>
          </w:p>
          <w:p>
            <w:pPr>
              <w:spacing w:after="20"/>
              <w:ind w:left="20"/>
              <w:jc w:val="both"/>
            </w:pPr>
            <w:r>
              <w:rPr>
                <w:rFonts w:ascii="Times New Roman"/>
                <w:b w:val="false"/>
                <w:i w:val="false"/>
                <w:color w:val="000000"/>
                <w:sz w:val="20"/>
              </w:rPr>
              <w:t>
under the name _____________________________________________________</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for correspondence (full mailing address and the addressee's name)</w:t>
            </w:r>
          </w:p>
          <w:p>
            <w:pPr>
              <w:spacing w:after="20"/>
              <w:ind w:left="20"/>
              <w:jc w:val="both"/>
            </w:pPr>
            <w:r>
              <w:rPr>
                <w:rFonts w:ascii="Times New Roman"/>
                <w:b w:val="false"/>
                <w:i w:val="false"/>
                <w:color w:val="000000"/>
                <w:sz w:val="20"/>
              </w:rPr>
              <w:t>
Telephone: Mobile. Fax:</w:t>
            </w:r>
          </w:p>
          <w:p>
            <w:pPr>
              <w:spacing w:after="20"/>
              <w:ind w:left="20"/>
              <w:jc w:val="both"/>
            </w:pPr>
            <w:r>
              <w:rPr>
                <w:rFonts w:ascii="Times New Roman"/>
                <w:b w:val="false"/>
                <w:i w:val="false"/>
                <w:color w:val="000000"/>
                <w:sz w:val="20"/>
              </w:rPr>
              <w:t xml:space="preserve">
(74) Patent attorney (full name, registration number) or a representative of the applicant (s) </w:t>
            </w:r>
          </w:p>
          <w:p>
            <w:pPr>
              <w:spacing w:after="20"/>
              <w:ind w:left="20"/>
              <w:jc w:val="both"/>
            </w:pPr>
            <w:r>
              <w:rPr>
                <w:rFonts w:ascii="Times New Roman"/>
                <w:b w:val="false"/>
                <w:i w:val="false"/>
                <w:color w:val="000000"/>
                <w:sz w:val="20"/>
              </w:rPr>
              <w:t>
(full name or title)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annexed documents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sheets in 1 copy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copies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for the right to apply for and be granted a patent (without submission of document):</w:t>
            </w: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the applicant is an employer and the conditions of p. 1 of art. 5 of the Law are observed</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assignment of the right of the employer or his successor</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assignment of the right of the author or his assignee </w:t>
            </w:r>
          </w:p>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the right of inheritance</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Annex to application</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selection achievement form</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photos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negatives or color slides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information about previously made sale</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document confirming the payment for the filing</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document evidencing the grounds to reduce the size of the payment</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a copy of the first application (where claimed Convention priority)</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translation of the application into the State or Russian language</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power of attorney, certifying the authority of the patent attorney or representative</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any other document (to be specified)</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Author (s) (specify 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Full postal address, including the name of the country and its code in WIPO Standard ST. 3, if any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(s) of the author (s) - applicant (s) and/or author (s), assigned right to obtain patent, date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(we) ______________________________________________________________</w:t>
            </w:r>
          </w:p>
          <w:p>
            <w:pPr>
              <w:spacing w:after="20"/>
              <w:ind w:left="20"/>
              <w:jc w:val="both"/>
            </w:pPr>
            <w:r>
              <w:rPr>
                <w:rFonts w:ascii="Times New Roman"/>
                <w:b w:val="false"/>
                <w:i w:val="false"/>
                <w:color w:val="000000"/>
                <w:sz w:val="20"/>
              </w:rPr>
              <w:t xml:space="preserve">
ask not to mention me (us) as the author(s) when publishing the application materials </w:t>
            </w:r>
          </w:p>
          <w:p>
            <w:pPr>
              <w:spacing w:after="20"/>
              <w:ind w:left="20"/>
              <w:jc w:val="both"/>
            </w:pPr>
            <w:r>
              <w:rPr>
                <w:rFonts w:ascii="Times New Roman"/>
                <w:b w:val="false"/>
                <w:i w:val="false"/>
                <w:color w:val="000000"/>
                <w:sz w:val="20"/>
              </w:rPr>
              <w:t>
Signature (s) of the author (s)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(we) declare, that to the best of my (our) knowledge and belief information needed to process application and amended to this application and annexes, is final and valid.</w:t>
            </w:r>
          </w:p>
          <w:p>
            <w:pPr>
              <w:spacing w:after="20"/>
              <w:ind w:left="20"/>
              <w:jc w:val="both"/>
            </w:pPr>
            <w:r>
              <w:rPr>
                <w:rFonts w:ascii="Times New Roman"/>
                <w:b w:val="false"/>
                <w:i w:val="false"/>
                <w:color w:val="000000"/>
                <w:sz w:val="20"/>
              </w:rPr>
              <w:t xml:space="preserve">
I (we) certify that samples obtained properly and are a representative sample of a selection </w:t>
            </w:r>
          </w:p>
          <w:p>
            <w:pPr>
              <w:spacing w:after="20"/>
              <w:ind w:left="20"/>
              <w:jc w:val="both"/>
            </w:pPr>
            <w:r>
              <w:rPr>
                <w:rFonts w:ascii="Times New Roman"/>
                <w:b w:val="false"/>
                <w:i w:val="false"/>
                <w:color w:val="000000"/>
                <w:sz w:val="20"/>
              </w:rPr>
              <w:t>
achievement.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Signature (s) of the applicant (s) or patent attorney, date of signature (when signing on behalf of the legal entity, the signature of the head shall be sealed)</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filing and processing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for grant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 selection patent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Annex 2 as amended by order of the Minister of Justice of the RK of 30.06.2015 No. 363 (the act is entered into force in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Director of RSE NIIP</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 ______ 20___ </w:t>
            </w:r>
          </w:p>
        </w:tc>
      </w:tr>
    </w:tbl>
    <w:p>
      <w:pPr>
        <w:spacing w:after="0"/>
        <w:ind w:left="0"/>
        <w:jc w:val="both"/>
      </w:pPr>
      <w:r>
        <w:rPr>
          <w:rFonts w:ascii="Times New Roman"/>
          <w:b w:val="false"/>
          <w:i w:val="false"/>
          <w:color w:val="000000"/>
          <w:sz w:val="28"/>
        </w:rPr>
        <w:t>
      Please refer to application No. __</w:t>
      </w:r>
    </w:p>
    <w:p>
      <w:pPr>
        <w:spacing w:after="0"/>
        <w:ind w:left="0"/>
        <w:jc w:val="both"/>
      </w:pPr>
      <w:r>
        <w:rPr>
          <w:rFonts w:ascii="Times New Roman"/>
          <w:b w:val="false"/>
          <w:i w:val="false"/>
          <w:color w:val="000000"/>
          <w:sz w:val="28"/>
        </w:rPr>
        <w:t>
      in correspondence</w:t>
      </w:r>
    </w:p>
    <w:p>
      <w:pPr>
        <w:spacing w:after="0"/>
        <w:ind w:left="0"/>
        <w:jc w:val="both"/>
      </w:pPr>
      <w:r>
        <w:rPr>
          <w:rFonts w:ascii="Times New Roman"/>
          <w:b w:val="false"/>
          <w:i w:val="false"/>
          <w:color w:val="000000"/>
          <w:sz w:val="28"/>
        </w:rPr>
        <w:t>
      (74)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Expert opinion</w:t>
      </w:r>
    </w:p>
    <w:p>
      <w:pPr>
        <w:spacing w:after="0"/>
        <w:ind w:left="0"/>
        <w:jc w:val="both"/>
      </w:pPr>
      <w:r>
        <w:rPr>
          <w:rFonts w:ascii="Times New Roman"/>
          <w:b/>
          <w:i w:val="false"/>
          <w:color w:val="000000"/>
          <w:sz w:val="28"/>
        </w:rPr>
        <w:t>on the negative result of the preliminary examination</w:t>
      </w:r>
    </w:p>
    <w:p>
      <w:pPr>
        <w:spacing w:after="0"/>
        <w:ind w:left="0"/>
        <w:jc w:val="both"/>
      </w:pPr>
      <w:r>
        <w:rPr>
          <w:rFonts w:ascii="Times New Roman"/>
          <w:b/>
          <w:i w:val="false"/>
          <w:color w:val="000000"/>
          <w:sz w:val="28"/>
        </w:rPr>
        <w:t xml:space="preserve">of an application for the grant of a selection </w:t>
      </w:r>
      <w:r>
        <w:rPr>
          <w:rFonts w:ascii="Times New Roman"/>
          <w:b/>
          <w:i w:val="false"/>
          <w:color w:val="000000"/>
          <w:sz w:val="28"/>
        </w:rPr>
        <w:t>patent</w:t>
      </w:r>
    </w:p>
    <w:p>
      <w:pPr>
        <w:spacing w:after="0"/>
        <w:ind w:left="0"/>
        <w:jc w:val="both"/>
      </w:pPr>
      <w:r>
        <w:rPr>
          <w:rFonts w:ascii="Times New Roman"/>
          <w:b/>
          <w:i w:val="false"/>
          <w:color w:val="000000"/>
          <w:sz w:val="28"/>
        </w:rPr>
        <w:t>(plant variety) or (animal breed)</w:t>
      </w:r>
    </w:p>
    <w:p>
      <w:pPr>
        <w:spacing w:after="0"/>
        <w:ind w:left="0"/>
        <w:jc w:val="both"/>
      </w:pPr>
      <w:r>
        <w:rPr>
          <w:rFonts w:ascii="Times New Roman"/>
          <w:b w:val="false"/>
          <w:i w:val="false"/>
          <w:color w:val="000000"/>
          <w:sz w:val="28"/>
        </w:rPr>
        <w:t xml:space="preserve">
      (21) Application No. ___ </w:t>
      </w:r>
    </w:p>
    <w:p>
      <w:pPr>
        <w:spacing w:after="0"/>
        <w:ind w:left="0"/>
        <w:jc w:val="both"/>
      </w:pPr>
      <w:r>
        <w:rPr>
          <w:rFonts w:ascii="Times New Roman"/>
          <w:b w:val="false"/>
          <w:i w:val="false"/>
          <w:color w:val="000000"/>
          <w:sz w:val="28"/>
        </w:rPr>
        <w:t xml:space="preserve">
      (22) Date of filing _____ </w:t>
      </w:r>
    </w:p>
    <w:p>
      <w:pPr>
        <w:spacing w:after="0"/>
        <w:ind w:left="0"/>
        <w:jc w:val="both"/>
      </w:pPr>
      <w:r>
        <w:rPr>
          <w:rFonts w:ascii="Times New Roman"/>
          <w:b w:val="false"/>
          <w:i w:val="false"/>
          <w:color w:val="000000"/>
          <w:sz w:val="28"/>
        </w:rPr>
        <w:t>
      (71) Applicant (s)</w:t>
      </w:r>
    </w:p>
    <w:p>
      <w:pPr>
        <w:spacing w:after="0"/>
        <w:ind w:left="0"/>
        <w:jc w:val="both"/>
      </w:pPr>
      <w:r>
        <w:rPr>
          <w:rFonts w:ascii="Times New Roman"/>
          <w:b w:val="false"/>
          <w:i w:val="false"/>
          <w:color w:val="000000"/>
          <w:sz w:val="28"/>
        </w:rPr>
        <w:t>
      (72) Author (s)</w:t>
      </w:r>
    </w:p>
    <w:p>
      <w:pPr>
        <w:spacing w:after="0"/>
        <w:ind w:left="0"/>
        <w:jc w:val="both"/>
      </w:pPr>
      <w:r>
        <w:rPr>
          <w:rFonts w:ascii="Times New Roman"/>
          <w:b w:val="false"/>
          <w:i w:val="false"/>
          <w:color w:val="000000"/>
          <w:sz w:val="28"/>
        </w:rPr>
        <w:t>
      (54) Name of a selection achievement</w:t>
      </w:r>
    </w:p>
    <w:p>
      <w:pPr>
        <w:spacing w:after="0"/>
        <w:ind w:left="0"/>
        <w:jc w:val="both"/>
      </w:pPr>
      <w:r>
        <w:rPr>
          <w:rFonts w:ascii="Times New Roman"/>
          <w:b w:val="false"/>
          <w:i w:val="false"/>
          <w:color w:val="000000"/>
          <w:sz w:val="28"/>
        </w:rPr>
        <w:t>
      As a result of the preliminary examination of the application materials for a selection achievement is established not compliance with the requirements of art. 5 and 6 of the Law of the Republic of Kazakhstan "On the selection achievements protection", namely:</w:t>
      </w:r>
    </w:p>
    <w:p>
      <w:pPr>
        <w:spacing w:after="0"/>
        <w:ind w:left="0"/>
        <w:jc w:val="both"/>
      </w:pPr>
      <w:r>
        <w:rPr>
          <w:rFonts w:ascii="Times New Roman"/>
          <w:b w:val="false"/>
          <w:i w:val="false"/>
          <w:color w:val="000000"/>
          <w:sz w:val="28"/>
        </w:rPr>
        <w:t>
      Expert ____________________ (Full name) (if any)</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Head of Department _______________ (Full name) (if any)</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filing and processing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for the grant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 selection patent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Annex 3 as amended by order of the Minister of Justice of the RK of 30.06.2015 No. 363 (the act is entered into force in ten calendar days after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Please refer to application No. __</w:t>
      </w:r>
    </w:p>
    <w:p>
      <w:pPr>
        <w:spacing w:after="0"/>
        <w:ind w:left="0"/>
        <w:jc w:val="both"/>
      </w:pPr>
      <w:r>
        <w:rPr>
          <w:rFonts w:ascii="Times New Roman"/>
          <w:b w:val="false"/>
          <w:i w:val="false"/>
          <w:color w:val="000000"/>
          <w:sz w:val="28"/>
        </w:rPr>
        <w:t>
      in correspondence</w:t>
      </w:r>
    </w:p>
    <w:p>
      <w:pPr>
        <w:spacing w:after="0"/>
        <w:ind w:left="0"/>
        <w:jc w:val="both"/>
      </w:pPr>
      <w:r>
        <w:rPr>
          <w:rFonts w:ascii="Times New Roman"/>
          <w:b w:val="false"/>
          <w:i w:val="false"/>
          <w:color w:val="000000"/>
          <w:sz w:val="28"/>
        </w:rPr>
        <w:t>
      (74)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Expert opinion</w:t>
      </w:r>
    </w:p>
    <w:p>
      <w:pPr>
        <w:spacing w:after="0"/>
        <w:ind w:left="0"/>
        <w:jc w:val="both"/>
      </w:pPr>
      <w:r>
        <w:rPr>
          <w:rFonts w:ascii="Times New Roman"/>
          <w:b/>
          <w:i w:val="false"/>
          <w:color w:val="000000"/>
          <w:sz w:val="28"/>
        </w:rPr>
        <w:t xml:space="preserve">on the positive result of the preliminary examination </w:t>
      </w:r>
    </w:p>
    <w:p>
      <w:pPr>
        <w:spacing w:after="0"/>
        <w:ind w:left="0"/>
        <w:jc w:val="both"/>
      </w:pPr>
      <w:r>
        <w:rPr>
          <w:rFonts w:ascii="Times New Roman"/>
          <w:b/>
          <w:i w:val="false"/>
          <w:color w:val="000000"/>
          <w:sz w:val="28"/>
        </w:rPr>
        <w:t xml:space="preserve">of an application for the grant of a selection patent </w:t>
      </w:r>
    </w:p>
    <w:p>
      <w:pPr>
        <w:spacing w:after="0"/>
        <w:ind w:left="0"/>
        <w:jc w:val="both"/>
      </w:pPr>
      <w:r>
        <w:rPr>
          <w:rFonts w:ascii="Times New Roman"/>
          <w:b/>
          <w:i w:val="false"/>
          <w:color w:val="000000"/>
          <w:sz w:val="28"/>
        </w:rPr>
        <w:t>(plant variety) or (animal breed)</w:t>
      </w:r>
    </w:p>
    <w:p>
      <w:pPr>
        <w:spacing w:after="0"/>
        <w:ind w:left="0"/>
        <w:jc w:val="both"/>
      </w:pPr>
      <w:r>
        <w:rPr>
          <w:rFonts w:ascii="Times New Roman"/>
          <w:b w:val="false"/>
          <w:i w:val="false"/>
          <w:color w:val="000000"/>
          <w:sz w:val="28"/>
        </w:rPr>
        <w:t>
      (21) Application No. ___</w:t>
      </w:r>
    </w:p>
    <w:p>
      <w:pPr>
        <w:spacing w:after="0"/>
        <w:ind w:left="0"/>
        <w:jc w:val="both"/>
      </w:pPr>
      <w:r>
        <w:rPr>
          <w:rFonts w:ascii="Times New Roman"/>
          <w:b w:val="false"/>
          <w:i w:val="false"/>
          <w:color w:val="000000"/>
          <w:sz w:val="28"/>
        </w:rPr>
        <w:t>
      (22) Filing date_________</w:t>
      </w:r>
    </w:p>
    <w:p>
      <w:pPr>
        <w:spacing w:after="0"/>
        <w:ind w:left="0"/>
        <w:jc w:val="both"/>
      </w:pPr>
      <w:r>
        <w:rPr>
          <w:rFonts w:ascii="Times New Roman"/>
          <w:b w:val="false"/>
          <w:i w:val="false"/>
          <w:color w:val="000000"/>
          <w:sz w:val="28"/>
        </w:rPr>
        <w:t>
      PRIORITY SET 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(22) date of filing of the application</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date of filing of the first application in a member country of the International Convention for the Protection of New Plant Varieties: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number of the (32) Filing date (33) Code of</w:t>
      </w:r>
    </w:p>
    <w:p>
      <w:pPr>
        <w:spacing w:after="0"/>
        <w:ind w:left="0"/>
        <w:jc w:val="both"/>
      </w:pPr>
      <w:r>
        <w:rPr>
          <w:rFonts w:ascii="Times New Roman"/>
          <w:b w:val="false"/>
          <w:i w:val="false"/>
          <w:color w:val="000000"/>
          <w:sz w:val="28"/>
        </w:rPr>
        <w:t xml:space="preserve">
       first application of the first application the country </w:t>
      </w:r>
    </w:p>
    <w:p>
      <w:pPr>
        <w:spacing w:after="0"/>
        <w:ind w:left="0"/>
        <w:jc w:val="both"/>
      </w:pPr>
      <w:r>
        <w:rPr>
          <w:rFonts w:ascii="Times New Roman"/>
          <w:b w:val="false"/>
          <w:i w:val="false"/>
          <w:color w:val="000000"/>
          <w:sz w:val="28"/>
        </w:rPr>
        <w:t>
       of the first</w:t>
      </w:r>
    </w:p>
    <w:p>
      <w:pPr>
        <w:spacing w:after="0"/>
        <w:ind w:left="0"/>
        <w:jc w:val="both"/>
      </w:pPr>
      <w:r>
        <w:rPr>
          <w:rFonts w:ascii="Times New Roman"/>
          <w:b w:val="false"/>
          <w:i w:val="false"/>
          <w:color w:val="000000"/>
          <w:sz w:val="28"/>
        </w:rPr>
        <w:t xml:space="preserve">
       application </w:t>
      </w:r>
    </w:p>
    <w:p>
      <w:pPr>
        <w:spacing w:after="0"/>
        <w:ind w:left="0"/>
        <w:jc w:val="both"/>
      </w:pPr>
      <w:r>
        <w:rPr>
          <w:rFonts w:ascii="Times New Roman"/>
          <w:b w:val="false"/>
          <w:i w:val="false"/>
          <w:color w:val="000000"/>
          <w:sz w:val="28"/>
        </w:rPr>
        <w:t>
      (71) Applicant (s)</w:t>
      </w:r>
    </w:p>
    <w:p>
      <w:pPr>
        <w:spacing w:after="0"/>
        <w:ind w:left="0"/>
        <w:jc w:val="both"/>
      </w:pPr>
      <w:r>
        <w:rPr>
          <w:rFonts w:ascii="Times New Roman"/>
          <w:b w:val="false"/>
          <w:i w:val="false"/>
          <w:color w:val="000000"/>
          <w:sz w:val="28"/>
        </w:rPr>
        <w:t>
      (72) Author (s)</w:t>
      </w:r>
    </w:p>
    <w:p>
      <w:pPr>
        <w:spacing w:after="0"/>
        <w:ind w:left="0"/>
        <w:jc w:val="both"/>
      </w:pPr>
      <w:r>
        <w:rPr>
          <w:rFonts w:ascii="Times New Roman"/>
          <w:b w:val="false"/>
          <w:i w:val="false"/>
          <w:color w:val="000000"/>
          <w:sz w:val="28"/>
        </w:rPr>
        <w:t xml:space="preserve">
      (54) Name of a selection achievement </w:t>
      </w:r>
    </w:p>
    <w:p>
      <w:pPr>
        <w:spacing w:after="0"/>
        <w:ind w:left="0"/>
        <w:jc w:val="both"/>
      </w:pPr>
      <w:r>
        <w:rPr>
          <w:rFonts w:ascii="Times New Roman"/>
          <w:b w:val="false"/>
          <w:i w:val="false"/>
          <w:color w:val="000000"/>
          <w:sz w:val="28"/>
        </w:rPr>
        <w:t>
      As a result of the preliminary examination of the application materials for a selection achievement is established compliance with the requirements of art. 5 and 6 of the Law of the Republic of Kazakhstan "On the selection achievements protection".</w:t>
      </w:r>
    </w:p>
    <w:p>
      <w:pPr>
        <w:spacing w:after="0"/>
        <w:ind w:left="0"/>
        <w:jc w:val="both"/>
      </w:pPr>
      <w:r>
        <w:rPr>
          <w:rFonts w:ascii="Times New Roman"/>
          <w:b w:val="false"/>
          <w:i w:val="false"/>
          <w:color w:val="000000"/>
          <w:sz w:val="28"/>
        </w:rPr>
        <w:t>
      The application shall be further examined, and information about it published in the Bulletin.</w:t>
      </w:r>
    </w:p>
    <w:p>
      <w:pPr>
        <w:spacing w:after="0"/>
        <w:ind w:left="0"/>
        <w:jc w:val="both"/>
      </w:pPr>
      <w:r>
        <w:rPr>
          <w:rFonts w:ascii="Times New Roman"/>
          <w:b w:val="false"/>
          <w:i w:val="false"/>
          <w:color w:val="000000"/>
          <w:sz w:val="28"/>
        </w:rPr>
        <w:t>
      Expert ____________________ (Full name) (if any)</w:t>
      </w:r>
    </w:p>
    <w:p>
      <w:pPr>
        <w:spacing w:after="0"/>
        <w:ind w:left="0"/>
        <w:jc w:val="both"/>
      </w:pPr>
      <w:r>
        <w:rPr>
          <w:rFonts w:ascii="Times New Roman"/>
          <w:b w:val="false"/>
          <w:i w:val="false"/>
          <w:color w:val="000000"/>
          <w:sz w:val="28"/>
        </w:rPr>
        <w:t xml:space="preserve">
      (signature) </w:t>
      </w:r>
    </w:p>
    <w:p>
      <w:pPr>
        <w:spacing w:after="0"/>
        <w:ind w:left="0"/>
        <w:jc w:val="both"/>
      </w:pPr>
      <w:r>
        <w:rPr>
          <w:rFonts w:ascii="Times New Roman"/>
          <w:b w:val="false"/>
          <w:i w:val="false"/>
          <w:color w:val="000000"/>
          <w:sz w:val="28"/>
        </w:rPr>
        <w:t>
      Head of Department _______________ (Full name) (if any)</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filing and processing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for the grant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 selection patent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Annex 4 as amended by order of the Minister of Justice of the RK of 30.06.2015 No. 363 (the act is entered into force in ten calendar days after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To "National Institute of intellectual property” RSE </w:t>
      </w:r>
    </w:p>
    <w:p>
      <w:pPr>
        <w:spacing w:after="0"/>
        <w:ind w:left="0"/>
        <w:jc w:val="both"/>
      </w:pPr>
      <w:r>
        <w:rPr>
          <w:rFonts w:ascii="Times New Roman"/>
          <w:b w:val="false"/>
          <w:i w:val="false"/>
          <w:color w:val="000000"/>
          <w:sz w:val="28"/>
        </w:rPr>
        <w:t>
      of the Ministry of Justice of the Republic of Kazakhstan,</w:t>
      </w:r>
    </w:p>
    <w:p>
      <w:pPr>
        <w:spacing w:after="0"/>
        <w:ind w:left="0"/>
        <w:jc w:val="both"/>
      </w:pPr>
      <w:r>
        <w:rPr>
          <w:rFonts w:ascii="Times New Roman"/>
          <w:b w:val="false"/>
          <w:i w:val="false"/>
          <w:color w:val="000000"/>
          <w:sz w:val="28"/>
        </w:rPr>
        <w:t>
      010000, Astana, Left bank, House of Ministries ,</w:t>
      </w:r>
    </w:p>
    <w:p>
      <w:pPr>
        <w:spacing w:after="0"/>
        <w:ind w:left="0"/>
        <w:jc w:val="both"/>
      </w:pPr>
      <w:r>
        <w:rPr>
          <w:rFonts w:ascii="Times New Roman"/>
          <w:b w:val="false"/>
          <w:i w:val="false"/>
          <w:color w:val="000000"/>
          <w:sz w:val="28"/>
        </w:rPr>
        <w:t xml:space="preserve">
      Orynbor str., 8, entrance No. 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Petition</w:t>
      </w:r>
    </w:p>
    <w:p>
      <w:pPr>
        <w:spacing w:after="0"/>
        <w:ind w:left="0"/>
        <w:jc w:val="both"/>
      </w:pPr>
      <w:r>
        <w:rPr>
          <w:rFonts w:ascii="Times New Roman"/>
          <w:b/>
          <w:i w:val="false"/>
          <w:color w:val="000000"/>
          <w:sz w:val="28"/>
        </w:rPr>
        <w:t>for early publication of the data on application</w:t>
      </w:r>
    </w:p>
    <w:p>
      <w:pPr>
        <w:spacing w:after="0"/>
        <w:ind w:left="0"/>
        <w:jc w:val="both"/>
      </w:pPr>
      <w:r>
        <w:rPr>
          <w:rFonts w:ascii="Times New Roman"/>
          <w:b/>
          <w:i w:val="false"/>
          <w:color w:val="000000"/>
          <w:sz w:val="28"/>
        </w:rPr>
        <w:t>for the grant of a selection patent</w:t>
      </w:r>
    </w:p>
    <w:p>
      <w:pPr>
        <w:spacing w:after="0"/>
        <w:ind w:left="0"/>
        <w:jc w:val="both"/>
      </w:pPr>
      <w:r>
        <w:rPr>
          <w:rFonts w:ascii="Times New Roman"/>
          <w:b w:val="false"/>
          <w:i w:val="false"/>
          <w:color w:val="000000"/>
          <w:sz w:val="28"/>
        </w:rPr>
        <w:t>
      In accordance with paragraph 6 of article 8 of the Law "On the protection of selection achievements" ask to perform in the bulletin of the Expert organization publish of information on an application for the grant of a selection patent</w:t>
      </w:r>
    </w:p>
    <w:p>
      <w:pPr>
        <w:spacing w:after="0"/>
        <w:ind w:left="0"/>
        <w:jc w:val="both"/>
      </w:pPr>
      <w:r>
        <w:rPr>
          <w:rFonts w:ascii="Times New Roman"/>
          <w:b w:val="false"/>
          <w:i w:val="false"/>
          <w:color w:val="000000"/>
          <w:sz w:val="28"/>
        </w:rPr>
        <w:t>
      on application No. ____________________________________________</w:t>
      </w:r>
    </w:p>
    <w:p>
      <w:pPr>
        <w:spacing w:after="0"/>
        <w:ind w:left="0"/>
        <w:jc w:val="both"/>
      </w:pPr>
      <w:r>
        <w:rPr>
          <w:rFonts w:ascii="Times New Roman"/>
          <w:b w:val="false"/>
          <w:i w:val="false"/>
          <w:color w:val="000000"/>
          <w:sz w:val="28"/>
        </w:rPr>
        <w:t>
       (registration number and the filing date)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a selection achievement)</w:t>
      </w:r>
    </w:p>
    <w:p>
      <w:pPr>
        <w:spacing w:after="0"/>
        <w:ind w:left="0"/>
        <w:jc w:val="both"/>
      </w:pPr>
      <w:r>
        <w:rPr>
          <w:rFonts w:ascii="Times New Roman"/>
          <w:b w:val="false"/>
          <w:i w:val="false"/>
          <w:color w:val="000000"/>
          <w:sz w:val="28"/>
        </w:rPr>
        <w:t>
      before the time prescribed by Law.</w:t>
      </w:r>
    </w:p>
    <w:p>
      <w:pPr>
        <w:spacing w:after="0"/>
        <w:ind w:left="0"/>
        <w:jc w:val="both"/>
      </w:pPr>
      <w:r>
        <w:rPr>
          <w:rFonts w:ascii="Times New Roman"/>
          <w:b w:val="false"/>
          <w:i w:val="false"/>
          <w:color w:val="000000"/>
          <w:sz w:val="28"/>
        </w:rPr>
        <w:t>
      Applicant (s) _ _________________________________</w:t>
      </w:r>
    </w:p>
    <w:p>
      <w:pPr>
        <w:spacing w:after="0"/>
        <w:ind w:left="0"/>
        <w:jc w:val="both"/>
      </w:pPr>
      <w:r>
        <w:rPr>
          <w:rFonts w:ascii="Times New Roman"/>
          <w:b w:val="false"/>
          <w:i w:val="false"/>
          <w:color w:val="000000"/>
          <w:sz w:val="28"/>
        </w:rPr>
        <w:t>
      (full name or title) (signature)</w:t>
      </w:r>
    </w:p>
    <w:p>
      <w:pPr>
        <w:spacing w:after="0"/>
        <w:ind w:left="0"/>
        <w:jc w:val="both"/>
      </w:pPr>
      <w:r>
        <w:rPr>
          <w:rFonts w:ascii="Times New Roman"/>
          <w:b w:val="false"/>
          <w:i w:val="false"/>
          <w:color w:val="000000"/>
          <w:sz w:val="28"/>
        </w:rPr>
        <w:t xml:space="preserve">
      L.S.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filing and processing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for the grant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 selection patent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Annex 5 as amended by order of the Minister of Justice of the RK of 30.06.2015 No. 363 (the act is entered into force in ten calendar days after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To "National Institute of intellectual property” RSE </w:t>
      </w:r>
    </w:p>
    <w:p>
      <w:pPr>
        <w:spacing w:after="0"/>
        <w:ind w:left="0"/>
        <w:jc w:val="both"/>
      </w:pPr>
      <w:r>
        <w:rPr>
          <w:rFonts w:ascii="Times New Roman"/>
          <w:b w:val="false"/>
          <w:i w:val="false"/>
          <w:color w:val="000000"/>
          <w:sz w:val="28"/>
        </w:rPr>
        <w:t>
      of the Ministry of Justice of the Republic of Kazakhstan,</w:t>
      </w:r>
    </w:p>
    <w:p>
      <w:pPr>
        <w:spacing w:after="0"/>
        <w:ind w:left="0"/>
        <w:jc w:val="both"/>
      </w:pPr>
      <w:r>
        <w:rPr>
          <w:rFonts w:ascii="Times New Roman"/>
          <w:b w:val="false"/>
          <w:i w:val="false"/>
          <w:color w:val="000000"/>
          <w:sz w:val="28"/>
        </w:rPr>
        <w:t xml:space="preserve">
      010000, Astana, Left bank, House of Ministries, </w:t>
      </w:r>
    </w:p>
    <w:p>
      <w:pPr>
        <w:spacing w:after="0"/>
        <w:ind w:left="0"/>
        <w:jc w:val="both"/>
      </w:pPr>
      <w:r>
        <w:rPr>
          <w:rFonts w:ascii="Times New Roman"/>
          <w:b w:val="false"/>
          <w:i w:val="false"/>
          <w:color w:val="000000"/>
          <w:sz w:val="28"/>
        </w:rPr>
        <w:t xml:space="preserve">
      Orynbor str., 8, entrance No. 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Petition</w:t>
      </w:r>
    </w:p>
    <w:p>
      <w:pPr>
        <w:spacing w:after="0"/>
        <w:ind w:left="0"/>
        <w:jc w:val="both"/>
      </w:pPr>
      <w:r>
        <w:rPr>
          <w:rFonts w:ascii="Times New Roman"/>
          <w:b/>
          <w:i w:val="false"/>
          <w:color w:val="000000"/>
          <w:sz w:val="28"/>
        </w:rPr>
        <w:t>for extension of validity</w:t>
      </w:r>
    </w:p>
    <w:p>
      <w:pPr>
        <w:spacing w:after="0"/>
        <w:ind w:left="0"/>
        <w:jc w:val="both"/>
      </w:pPr>
      <w:r>
        <w:rPr>
          <w:rFonts w:ascii="Times New Roman"/>
          <w:b/>
          <w:i w:val="false"/>
          <w:color w:val="000000"/>
          <w:sz w:val="28"/>
        </w:rPr>
        <w:t>of a selection patent</w:t>
      </w:r>
    </w:p>
    <w:p>
      <w:pPr>
        <w:spacing w:after="0"/>
        <w:ind w:left="0"/>
        <w:jc w:val="both"/>
      </w:pPr>
      <w:r>
        <w:rPr>
          <w:rFonts w:ascii="Times New Roman"/>
          <w:b w:val="false"/>
          <w:i w:val="false"/>
          <w:color w:val="000000"/>
          <w:sz w:val="28"/>
        </w:rPr>
        <w:t>
      In accordance with paragraph 5 of article 3 of the Law "On the protection of selection achievements" ask to extend the period of validity of the selection patent</w:t>
      </w:r>
    </w:p>
    <w:p>
      <w:pPr>
        <w:spacing w:after="0"/>
        <w:ind w:left="0"/>
        <w:jc w:val="both"/>
      </w:pPr>
      <w:r>
        <w:rPr>
          <w:rFonts w:ascii="Times New Roman"/>
          <w:b w:val="false"/>
          <w:i w:val="false"/>
          <w:color w:val="000000"/>
          <w:sz w:val="28"/>
        </w:rPr>
        <w:t>
      No. _________________________________________________________________</w:t>
      </w:r>
    </w:p>
    <w:p>
      <w:pPr>
        <w:spacing w:after="0"/>
        <w:ind w:left="0"/>
        <w:jc w:val="both"/>
      </w:pPr>
      <w:r>
        <w:rPr>
          <w:rFonts w:ascii="Times New Roman"/>
          <w:b w:val="false"/>
          <w:i w:val="false"/>
          <w:color w:val="000000"/>
          <w:sz w:val="28"/>
        </w:rPr>
        <w:t>
      (patent number)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a selection achievement)</w:t>
      </w:r>
    </w:p>
    <w:p>
      <w:pPr>
        <w:spacing w:after="0"/>
        <w:ind w:left="0"/>
        <w:jc w:val="both"/>
      </w:pPr>
      <w:r>
        <w:rPr>
          <w:rFonts w:ascii="Times New Roman"/>
          <w:b w:val="false"/>
          <w:i w:val="false"/>
          <w:color w:val="000000"/>
          <w:sz w:val="28"/>
        </w:rPr>
        <w:t>
      on __________________________________________________________________</w:t>
      </w:r>
    </w:p>
    <w:p>
      <w:pPr>
        <w:spacing w:after="0"/>
        <w:ind w:left="0"/>
        <w:jc w:val="both"/>
      </w:pPr>
      <w:r>
        <w:rPr>
          <w:rFonts w:ascii="Times New Roman"/>
          <w:b w:val="false"/>
          <w:i w:val="false"/>
          <w:color w:val="000000"/>
          <w:sz w:val="28"/>
        </w:rPr>
        <w:t>
      Note: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document confirming the payment for the publication of information on the extension of patent</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document confirming the payment for keeping patent in force for ___________(year)</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3 of paragraph 5 of article 14 of the Law)</w:t>
      </w:r>
    </w:p>
    <w:p>
      <w:pPr>
        <w:spacing w:after="0"/>
        <w:ind w:left="0"/>
        <w:jc w:val="both"/>
      </w:pPr>
      <w:r>
        <w:rPr>
          <w:rFonts w:ascii="Times New Roman"/>
          <w:b w:val="false"/>
          <w:i w:val="false"/>
          <w:color w:val="000000"/>
          <w:sz w:val="28"/>
        </w:rPr>
        <w:t>
      Patent owner 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filing and processing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for the grant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 selection patent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Annex 6 as amended by order of the Minister of Justice of the RK of 30.06.2015 No. 363 (the act is entered into force in ten calendar days after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w:t>
      </w:r>
      <w:r>
        <w:rPr>
          <w:rFonts w:ascii="Times New Roman"/>
          <w:b/>
          <w:i w:val="false"/>
          <w:color w:val="000000"/>
          <w:sz w:val="28"/>
        </w:rPr>
        <w:t>Petition</w:t>
      </w:r>
    </w:p>
    <w:p>
      <w:pPr>
        <w:spacing w:after="0"/>
        <w:ind w:left="0"/>
        <w:jc w:val="both"/>
      </w:pPr>
      <w:r>
        <w:rPr>
          <w:rFonts w:ascii="Times New Roman"/>
          <w:b/>
          <w:i w:val="false"/>
          <w:color w:val="000000"/>
          <w:sz w:val="28"/>
        </w:rPr>
        <w:t>for restoration of the validity</w:t>
      </w:r>
    </w:p>
    <w:p>
      <w:pPr>
        <w:spacing w:after="0"/>
        <w:ind w:left="0"/>
        <w:jc w:val="both"/>
      </w:pPr>
      <w:r>
        <w:rPr>
          <w:rFonts w:ascii="Times New Roman"/>
          <w:b/>
          <w:i w:val="false"/>
          <w:color w:val="000000"/>
          <w:sz w:val="28"/>
        </w:rPr>
        <w:t>of a selection patent</w:t>
      </w:r>
    </w:p>
    <w:p>
      <w:pPr>
        <w:spacing w:after="0"/>
        <w:ind w:left="0"/>
        <w:jc w:val="both"/>
      </w:pPr>
      <w:r>
        <w:rPr>
          <w:rFonts w:ascii="Times New Roman"/>
          <w:b w:val="false"/>
          <w:i w:val="false"/>
          <w:color w:val="000000"/>
          <w:sz w:val="28"/>
        </w:rPr>
        <w:t>
      In accordance with paragraph 1 of article 21-1 of the Law "On the protection of selection achievements" ask to restore the validity of the selection patent (plant variety or animal breed)</w:t>
      </w:r>
    </w:p>
    <w:p>
      <w:pPr>
        <w:spacing w:after="0"/>
        <w:ind w:left="0"/>
        <w:jc w:val="both"/>
      </w:pPr>
      <w:r>
        <w:rPr>
          <w:rFonts w:ascii="Times New Roman"/>
          <w:b w:val="false"/>
          <w:i w:val="false"/>
          <w:color w:val="000000"/>
          <w:sz w:val="28"/>
        </w:rPr>
        <w:t>
      No.__________________________________________________________________</w:t>
      </w:r>
    </w:p>
    <w:p>
      <w:pPr>
        <w:spacing w:after="0"/>
        <w:ind w:left="0"/>
        <w:jc w:val="both"/>
      </w:pPr>
      <w:r>
        <w:rPr>
          <w:rFonts w:ascii="Times New Roman"/>
          <w:b w:val="false"/>
          <w:i w:val="false"/>
          <w:color w:val="000000"/>
          <w:sz w:val="28"/>
        </w:rPr>
        <w:t>
      (patent number)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a selection achievement)</w:t>
      </w:r>
    </w:p>
    <w:p>
      <w:pPr>
        <w:spacing w:after="0"/>
        <w:ind w:left="0"/>
        <w:jc w:val="both"/>
      </w:pPr>
      <w:r>
        <w:rPr>
          <w:rFonts w:ascii="Times New Roman"/>
          <w:b w:val="false"/>
          <w:i w:val="false"/>
          <w:color w:val="000000"/>
          <w:sz w:val="28"/>
        </w:rPr>
        <w:t>
      on __________________________________________________________________</w:t>
      </w:r>
    </w:p>
    <w:p>
      <w:pPr>
        <w:spacing w:after="0"/>
        <w:ind w:left="0"/>
        <w:jc w:val="both"/>
      </w:pPr>
      <w:r>
        <w:rPr>
          <w:rFonts w:ascii="Times New Roman"/>
          <w:b w:val="false"/>
          <w:i w:val="false"/>
          <w:color w:val="000000"/>
          <w:sz w:val="28"/>
        </w:rPr>
        <w:t>
      Payment term for keeping the patent in force was omitted for the following legitimate reasons Application: a document certifying payment of the restoration of the validity of the selection patent.</w:t>
      </w:r>
    </w:p>
    <w:p>
      <w:pPr>
        <w:spacing w:after="0"/>
        <w:ind w:left="0"/>
        <w:jc w:val="both"/>
      </w:pPr>
      <w:r>
        <w:rPr>
          <w:rFonts w:ascii="Times New Roman"/>
          <w:b w:val="false"/>
          <w:i w:val="false"/>
          <w:color w:val="000000"/>
          <w:sz w:val="28"/>
        </w:rPr>
        <w:t>
      Patent owner 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of the acting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of Justice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23 April, 2010 No. 136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Instruction for drafting, execution and pendency of an</w:t>
      </w:r>
    </w:p>
    <w:p>
      <w:pPr>
        <w:spacing w:after="0"/>
        <w:ind w:left="0"/>
        <w:jc w:val="both"/>
      </w:pPr>
      <w:r>
        <w:rPr>
          <w:rFonts w:ascii="Times New Roman"/>
          <w:b/>
          <w:i w:val="false"/>
          <w:color w:val="000000"/>
          <w:sz w:val="28"/>
        </w:rPr>
        <w:t>application for the grant of an innovation patent</w:t>
      </w:r>
    </w:p>
    <w:p>
      <w:pPr>
        <w:spacing w:after="0"/>
        <w:ind w:left="0"/>
        <w:jc w:val="both"/>
      </w:pPr>
      <w:r>
        <w:rPr>
          <w:rFonts w:ascii="Times New Roman"/>
          <w:b/>
          <w:i w:val="false"/>
          <w:color w:val="000000"/>
          <w:sz w:val="28"/>
        </w:rPr>
        <w:t xml:space="preserve">or invention patent </w:t>
      </w:r>
    </w:p>
    <w:p>
      <w:pPr>
        <w:spacing w:after="0"/>
        <w:ind w:left="0"/>
        <w:jc w:val="both"/>
      </w:pPr>
      <w:r>
        <w:rPr>
          <w:rFonts w:ascii="Times New Roman"/>
          <w:b w:val="false"/>
          <w:i w:val="false"/>
          <w:color w:val="ff0000"/>
          <w:sz w:val="28"/>
        </w:rPr>
        <w:t>
      Footnote. Application 2 loose effect by order of the Minister of Justice of the Republic of Kazakhstan of 24.02.2012 No. 89 (the act is entered into force in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Annex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of the acting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of Justice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23 April, 2010 No. 136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Instruction for drafting, execution and pendency of an</w:t>
      </w:r>
    </w:p>
    <w:p>
      <w:pPr>
        <w:spacing w:after="0"/>
        <w:ind w:left="0"/>
        <w:jc w:val="both"/>
      </w:pPr>
      <w:r>
        <w:rPr>
          <w:rFonts w:ascii="Times New Roman"/>
          <w:b/>
          <w:i w:val="false"/>
          <w:color w:val="000000"/>
          <w:sz w:val="28"/>
        </w:rPr>
        <w:t xml:space="preserve">application for the grant of </w:t>
      </w:r>
      <w:r>
        <w:rPr>
          <w:rFonts w:ascii="Times New Roman"/>
          <w:b/>
          <w:i w:val="false"/>
          <w:color w:val="000000"/>
          <w:sz w:val="28"/>
        </w:rPr>
        <w:t>an</w:t>
      </w:r>
      <w:r>
        <w:rPr>
          <w:rFonts w:ascii="Times New Roman"/>
          <w:b/>
          <w:i w:val="false"/>
          <w:color w:val="000000"/>
          <w:sz w:val="28"/>
        </w:rPr>
        <w:t xml:space="preserve"> utility model patent</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Application 3 loose effect by order of the Minister of Justice of the Republic of Kazakhstan of 24.02.2012 No. 89 (the act is entered into force in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Annex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of the acting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of Justice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23 April 23, 2010 No. 136 </w:t>
            </w:r>
          </w:p>
        </w:tc>
      </w:tr>
    </w:tbl>
    <w:p>
      <w:pPr>
        <w:spacing w:after="0"/>
        <w:ind w:left="0"/>
        <w:jc w:val="both"/>
      </w:pPr>
      <w:bookmarkStart w:name="z92" w:id="81"/>
      <w:r>
        <w:rPr>
          <w:rFonts w:ascii="Times New Roman"/>
          <w:b w:val="false"/>
          <w:i w:val="false"/>
          <w:color w:val="000000"/>
          <w:sz w:val="28"/>
        </w:rPr>
        <w:t xml:space="preserve">
      </w:t>
      </w:r>
      <w:r>
        <w:rPr>
          <w:rFonts w:ascii="Times New Roman"/>
          <w:b/>
          <w:i w:val="false"/>
          <w:color w:val="000000"/>
          <w:sz w:val="28"/>
        </w:rPr>
        <w:t>Instruction for drafting, execution and pendency of an</w:t>
      </w:r>
    </w:p>
    <w:bookmarkEnd w:id="81"/>
    <w:p>
      <w:pPr>
        <w:spacing w:after="0"/>
        <w:ind w:left="0"/>
        <w:jc w:val="both"/>
      </w:pPr>
      <w:r>
        <w:rPr>
          <w:rFonts w:ascii="Times New Roman"/>
          <w:b/>
          <w:i w:val="false"/>
          <w:color w:val="000000"/>
          <w:sz w:val="28"/>
        </w:rPr>
        <w:t>application for registration of a trademark, service mark</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Application 4 loose effect by order of the Minister of Justice of the Republic of Kazakhstan of 24.02.2012 No. 89 (the act is entered into force in ten calendar days after its first official publication).</w:t>
      </w:r>
    </w:p>
    <w:p>
      <w:pPr>
        <w:spacing w:after="0"/>
        <w:ind w:left="0"/>
        <w:jc w:val="both"/>
      </w:pPr>
      <w:bookmarkStart w:name="z93" w:id="82"/>
      <w:r>
        <w:rPr>
          <w:rFonts w:ascii="Times New Roman"/>
          <w:b w:val="false"/>
          <w:i w:val="false"/>
          <w:color w:val="000000"/>
          <w:sz w:val="28"/>
        </w:rPr>
        <w:t xml:space="preserve">
       </w:t>
      </w:r>
      <w:r>
        <w:rPr>
          <w:rFonts w:ascii="Times New Roman"/>
          <w:b/>
          <w:i w:val="false"/>
          <w:color w:val="000000"/>
          <w:sz w:val="28"/>
        </w:rPr>
        <w:t>Instructions for drafting, execution and pendency</w:t>
      </w:r>
    </w:p>
    <w:bookmarkEnd w:id="82"/>
    <w:p>
      <w:pPr>
        <w:spacing w:after="0"/>
        <w:ind w:left="0"/>
        <w:jc w:val="both"/>
      </w:pPr>
      <w:r>
        <w:rPr>
          <w:rFonts w:ascii="Times New Roman"/>
          <w:b/>
          <w:i w:val="false"/>
          <w:color w:val="000000"/>
          <w:sz w:val="28"/>
        </w:rPr>
        <w:t>of an application for an appellation of origin and</w:t>
      </w:r>
    </w:p>
    <w:p>
      <w:pPr>
        <w:spacing w:after="0"/>
        <w:ind w:left="0"/>
        <w:jc w:val="both"/>
      </w:pPr>
      <w:r>
        <w:rPr>
          <w:rFonts w:ascii="Times New Roman"/>
          <w:b/>
          <w:i w:val="false"/>
          <w:color w:val="000000"/>
          <w:sz w:val="28"/>
        </w:rPr>
        <w:t>grant the right to use the appellation of origin of goods</w:t>
      </w:r>
    </w:p>
    <w:p>
      <w:pPr>
        <w:spacing w:after="0"/>
        <w:ind w:left="0"/>
        <w:jc w:val="both"/>
      </w:pPr>
      <w:r>
        <w:rPr>
          <w:rFonts w:ascii="Times New Roman"/>
          <w:b/>
          <w:i w:val="false"/>
          <w:color w:val="000000"/>
          <w:sz w:val="28"/>
        </w:rPr>
        <w:t xml:space="preserve">1. General provisions </w:t>
      </w:r>
    </w:p>
    <w:bookmarkStart w:name="z95" w:id="83"/>
    <w:p>
      <w:pPr>
        <w:spacing w:after="0"/>
        <w:ind w:left="0"/>
        <w:jc w:val="both"/>
      </w:pPr>
      <w:r>
        <w:rPr>
          <w:rFonts w:ascii="Times New Roman"/>
          <w:b w:val="false"/>
          <w:i w:val="false"/>
          <w:color w:val="000000"/>
          <w:sz w:val="28"/>
        </w:rPr>
        <w:t>
      1. This Instruction is designed in accordance with the Law of the Republic of Kazakhstan "On Trademarks, Service Marks and Appellation of Origin of Goods (hereinafter referred to as the Law) and details the procedure for drafting applications for registration and (or) granting the right to use the appellation of origin of goods, procedure for its drafting and review, as well as the procedure for the registration of the appellation of origin and (or) the right to use the appellation of origin.</w:t>
      </w:r>
    </w:p>
    <w:bookmarkEnd w:id="83"/>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 as amended by orders of the Minister of Justice of the RK of 30.06.2015 No. 363 (the act is entered into force in ten calendar days after its first official publication).</w:t>
      </w:r>
    </w:p>
    <w:bookmarkStart w:name="z96" w:id="84"/>
    <w:p>
      <w:pPr>
        <w:spacing w:after="0"/>
        <w:ind w:left="0"/>
        <w:jc w:val="both"/>
      </w:pPr>
      <w:r>
        <w:rPr>
          <w:rFonts w:ascii="Times New Roman"/>
          <w:b w:val="false"/>
          <w:i w:val="false"/>
          <w:color w:val="000000"/>
          <w:sz w:val="28"/>
        </w:rPr>
        <w:t>
       2. In this Instruction used the following concepts:</w:t>
      </w:r>
    </w:p>
    <w:bookmarkEnd w:id="84"/>
    <w:p>
      <w:pPr>
        <w:spacing w:after="0"/>
        <w:ind w:left="0"/>
        <w:jc w:val="both"/>
      </w:pPr>
      <w:r>
        <w:rPr>
          <w:rFonts w:ascii="Times New Roman"/>
          <w:b w:val="false"/>
          <w:i w:val="false"/>
          <w:color w:val="000000"/>
          <w:sz w:val="28"/>
        </w:rPr>
        <w:t xml:space="preserve">
      1) a geographical indication is an indication which identifies a product originating from a territory, region or locality; </w:t>
      </w:r>
    </w:p>
    <w:p>
      <w:pPr>
        <w:spacing w:after="0"/>
        <w:ind w:left="0"/>
        <w:jc w:val="both"/>
      </w:pPr>
      <w:r>
        <w:rPr>
          <w:rFonts w:ascii="Times New Roman"/>
          <w:b w:val="false"/>
          <w:i w:val="false"/>
          <w:color w:val="000000"/>
          <w:sz w:val="28"/>
        </w:rPr>
        <w:t xml:space="preserve">
      2) World Intellectual Property Organization (hereinafter referred to as WIPO) is an international organization providing and regulating international policies and cooperation in the field of intellectual property; </w:t>
      </w:r>
    </w:p>
    <w:p>
      <w:pPr>
        <w:spacing w:after="0"/>
        <w:ind w:left="0"/>
        <w:jc w:val="both"/>
      </w:pPr>
      <w:r>
        <w:rPr>
          <w:rFonts w:ascii="Times New Roman"/>
          <w:b w:val="false"/>
          <w:i w:val="false"/>
          <w:color w:val="000000"/>
          <w:sz w:val="28"/>
        </w:rPr>
        <w:t>
      3) the applicant is an individual or legal entity who submitted the application for registration of the appellation of origin and grant the right to use the appellation of origin;</w:t>
      </w:r>
    </w:p>
    <w:p>
      <w:pPr>
        <w:spacing w:after="0"/>
        <w:ind w:left="0"/>
        <w:jc w:val="both"/>
      </w:pPr>
      <w:r>
        <w:rPr>
          <w:rFonts w:ascii="Times New Roman"/>
          <w:b w:val="false"/>
          <w:i w:val="false"/>
          <w:color w:val="000000"/>
          <w:sz w:val="28"/>
        </w:rPr>
        <w:t xml:space="preserve">
      4) expert organization-an organization under the competent authority carrying out the activity in the spheres assigned to the State monopoly (provision of services in the area of trademarks, service marks, appellations of origin); </w:t>
      </w:r>
    </w:p>
    <w:p>
      <w:pPr>
        <w:spacing w:after="0"/>
        <w:ind w:left="0"/>
        <w:jc w:val="both"/>
      </w:pPr>
      <w:r>
        <w:rPr>
          <w:rFonts w:ascii="Times New Roman"/>
          <w:b w:val="false"/>
          <w:i w:val="false"/>
          <w:color w:val="000000"/>
          <w:sz w:val="28"/>
        </w:rPr>
        <w:t xml:space="preserve">
      5) International Classification of Goods and Services (hereinafter referred to as ICGS)-classification adopted by the Nice Agreement of June 15, 1957 with subsequent amendments and additions; </w:t>
      </w:r>
    </w:p>
    <w:p>
      <w:pPr>
        <w:spacing w:after="0"/>
        <w:ind w:left="0"/>
        <w:jc w:val="both"/>
      </w:pPr>
      <w:r>
        <w:rPr>
          <w:rFonts w:ascii="Times New Roman"/>
          <w:b w:val="false"/>
          <w:i w:val="false"/>
          <w:color w:val="000000"/>
          <w:sz w:val="28"/>
        </w:rPr>
        <w:t xml:space="preserve">
      6) appellation of origin of goods – description which is either a containing the name of a country, region, community, locality or other geographical indications, as well as specifying derived from this name and became known as a result of its use in relation to goods, special properties, quality, reputation or other characteristics which are mainly attributable to its geographical origin, including typical environmental conditions and/or human factors; </w:t>
      </w:r>
    </w:p>
    <w:p>
      <w:pPr>
        <w:spacing w:after="0"/>
        <w:ind w:left="0"/>
        <w:jc w:val="both"/>
      </w:pPr>
      <w:r>
        <w:rPr>
          <w:rFonts w:ascii="Times New Roman"/>
          <w:b w:val="false"/>
          <w:i w:val="false"/>
          <w:color w:val="000000"/>
          <w:sz w:val="28"/>
        </w:rPr>
        <w:t>
      7) authorized State body (hereinafter referred to as the authorized body)-the Ministry of Justice of the Republic of Kazakhstan.</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2 as amended by orders of the Minister of Justice of the RK of 30.06.2015 No. 363 (the act is entered into force in ten calendar days after its first official publication).</w:t>
      </w:r>
    </w:p>
    <w:p>
      <w:pPr>
        <w:spacing w:after="0"/>
        <w:ind w:left="0"/>
        <w:jc w:val="both"/>
      </w:pPr>
      <w:bookmarkStart w:name="z97" w:id="85"/>
      <w:r>
        <w:rPr>
          <w:rFonts w:ascii="Times New Roman"/>
          <w:b w:val="false"/>
          <w:i w:val="false"/>
          <w:color w:val="000000"/>
          <w:sz w:val="28"/>
        </w:rPr>
        <w:t xml:space="preserve">
       </w:t>
      </w:r>
      <w:r>
        <w:rPr>
          <w:rFonts w:ascii="Times New Roman"/>
          <w:b/>
          <w:i w:val="false"/>
          <w:color w:val="000000"/>
          <w:sz w:val="28"/>
        </w:rPr>
        <w:t>2. Preparation and drafting of the application for</w:t>
      </w:r>
    </w:p>
    <w:bookmarkEnd w:id="85"/>
    <w:p>
      <w:pPr>
        <w:spacing w:after="0"/>
        <w:ind w:left="0"/>
        <w:jc w:val="both"/>
      </w:pPr>
      <w:r>
        <w:rPr>
          <w:rFonts w:ascii="Times New Roman"/>
          <w:b/>
          <w:i w:val="false"/>
          <w:color w:val="000000"/>
          <w:sz w:val="28"/>
        </w:rPr>
        <w:t>an appellation of origin</w:t>
      </w:r>
    </w:p>
    <w:bookmarkStart w:name="z98" w:id="86"/>
    <w:p>
      <w:pPr>
        <w:spacing w:after="0"/>
        <w:ind w:left="0"/>
        <w:jc w:val="both"/>
      </w:pPr>
      <w:r>
        <w:rPr>
          <w:rFonts w:ascii="Times New Roman"/>
          <w:b w:val="false"/>
          <w:i w:val="false"/>
          <w:color w:val="000000"/>
          <w:sz w:val="28"/>
        </w:rPr>
        <w:t xml:space="preserve">
      3. The exclusive right to use the appellation of origin shall be granted to individuals or legal entities engaged in entrepreneurial activities that produce in the geographical object goods which special properties are exclusively or primarily associated with geographic environment, including environmental conditions and/or human factors. </w:t>
      </w:r>
    </w:p>
    <w:bookmarkEnd w:id="86"/>
    <w:bookmarkStart w:name="z99" w:id="87"/>
    <w:p>
      <w:pPr>
        <w:spacing w:after="0"/>
        <w:ind w:left="0"/>
        <w:jc w:val="both"/>
      </w:pPr>
      <w:r>
        <w:rPr>
          <w:rFonts w:ascii="Times New Roman"/>
          <w:b w:val="false"/>
          <w:i w:val="false"/>
          <w:color w:val="000000"/>
          <w:sz w:val="28"/>
        </w:rPr>
        <w:t xml:space="preserve">
      4. Application for registration of an appellation of origin of the goods and (or) granting the right to use an appellation of origin of the goods (hereinafter referred to as the application) shall be sent by mail or facsimile to the expert organization. </w:t>
      </w:r>
    </w:p>
    <w:bookmarkEnd w:id="87"/>
    <w:p>
      <w:pPr>
        <w:spacing w:after="0"/>
        <w:ind w:left="0"/>
        <w:jc w:val="both"/>
      </w:pPr>
      <w:r>
        <w:rPr>
          <w:rFonts w:ascii="Times New Roman"/>
          <w:b w:val="false"/>
          <w:i w:val="false"/>
          <w:color w:val="000000"/>
          <w:sz w:val="28"/>
        </w:rPr>
        <w:t>
      If the application is transmitted by facsimile, it must be confirmed by the original on paper no later than one month from the date of receipt by fax. Subject to this provision the date of receipt of the application will be deemed to be the date of receipt by fax. If the application documents were received in the expert organization on expiry or contain information which differ from the presented by fax, the documents shall be considered received on the date of receipt of their originals.</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4 as amended by orders of the Minister of Justice of the RK of 30.06.2015 No. 363 (the act is entered into force in ten calendar days after its first official publication).</w:t>
      </w:r>
    </w:p>
    <w:bookmarkStart w:name="z100" w:id="88"/>
    <w:p>
      <w:pPr>
        <w:spacing w:after="0"/>
        <w:ind w:left="0"/>
        <w:jc w:val="both"/>
      </w:pPr>
      <w:r>
        <w:rPr>
          <w:rFonts w:ascii="Times New Roman"/>
          <w:b w:val="false"/>
          <w:i w:val="false"/>
          <w:color w:val="000000"/>
          <w:sz w:val="28"/>
        </w:rPr>
        <w:t>
       5. The application should be submitted in the Kazakh or Russian language. If the documents attached to the application submitted in another language, they should be accompanied by a translation into the State or Russian language. The translation is submitted not later than one month from the date of receipt of the application.</w:t>
      </w:r>
    </w:p>
    <w:bookmarkEnd w:id="88"/>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5 as amended by orders of the Minister of Justice of the RK of 30.06.2015 No. 363 (the act is entered into force in ten calendar days after its first official publication).</w:t>
      </w:r>
    </w:p>
    <w:bookmarkStart w:name="z101" w:id="89"/>
    <w:p>
      <w:pPr>
        <w:spacing w:after="0"/>
        <w:ind w:left="0"/>
        <w:jc w:val="both"/>
      </w:pPr>
      <w:r>
        <w:rPr>
          <w:rFonts w:ascii="Times New Roman"/>
          <w:b w:val="false"/>
          <w:i w:val="false"/>
          <w:color w:val="000000"/>
          <w:sz w:val="28"/>
        </w:rPr>
        <w:t>
       6. The application shall be submitted in triplicate.</w:t>
      </w:r>
    </w:p>
    <w:bookmarkEnd w:id="89"/>
    <w:bookmarkStart w:name="z102" w:id="90"/>
    <w:p>
      <w:pPr>
        <w:spacing w:after="0"/>
        <w:ind w:left="0"/>
        <w:jc w:val="both"/>
      </w:pPr>
      <w:r>
        <w:rPr>
          <w:rFonts w:ascii="Times New Roman"/>
          <w:b w:val="false"/>
          <w:i w:val="false"/>
          <w:color w:val="000000"/>
          <w:sz w:val="28"/>
        </w:rPr>
        <w:t xml:space="preserve">
      </w:t>
      </w:r>
      <w:r>
        <w:rPr>
          <w:rFonts w:ascii="Times New Roman"/>
          <w:b/>
          <w:i w:val="false"/>
          <w:color w:val="000000"/>
          <w:sz w:val="28"/>
        </w:rPr>
        <w:t>3. Application requirements</w:t>
      </w:r>
    </w:p>
    <w:bookmarkEnd w:id="90"/>
    <w:bookmarkStart w:name="z103" w:id="91"/>
    <w:p>
      <w:pPr>
        <w:spacing w:after="0"/>
        <w:ind w:left="0"/>
        <w:jc w:val="both"/>
      </w:pPr>
      <w:r>
        <w:rPr>
          <w:rFonts w:ascii="Times New Roman"/>
          <w:b w:val="false"/>
          <w:i w:val="false"/>
          <w:color w:val="000000"/>
          <w:sz w:val="28"/>
        </w:rPr>
        <w:t xml:space="preserve">
      7. The application shall relate to one appellation of origin of the goods and contain: </w:t>
      </w:r>
    </w:p>
    <w:bookmarkEnd w:id="91"/>
    <w:p>
      <w:pPr>
        <w:spacing w:after="0"/>
        <w:ind w:left="0"/>
        <w:jc w:val="both"/>
      </w:pPr>
      <w:r>
        <w:rPr>
          <w:rFonts w:ascii="Times New Roman"/>
          <w:b w:val="false"/>
          <w:i w:val="false"/>
          <w:color w:val="000000"/>
          <w:sz w:val="28"/>
        </w:rPr>
        <w:t xml:space="preserve">
      1) request for an examination of the name and (or) granting the right to use the appellation of origin of goods with an indication of the applicant (s), as well as his (their) residence or domicile; </w:t>
      </w:r>
    </w:p>
    <w:p>
      <w:pPr>
        <w:spacing w:after="0"/>
        <w:ind w:left="0"/>
        <w:jc w:val="both"/>
      </w:pPr>
      <w:r>
        <w:rPr>
          <w:rFonts w:ascii="Times New Roman"/>
          <w:b w:val="false"/>
          <w:i w:val="false"/>
          <w:color w:val="000000"/>
          <w:sz w:val="28"/>
        </w:rPr>
        <w:t xml:space="preserve">
      2) declared designation; </w:t>
      </w:r>
    </w:p>
    <w:p>
      <w:pPr>
        <w:spacing w:after="0"/>
        <w:ind w:left="0"/>
        <w:jc w:val="both"/>
      </w:pPr>
      <w:r>
        <w:rPr>
          <w:rFonts w:ascii="Times New Roman"/>
          <w:b w:val="false"/>
          <w:i w:val="false"/>
          <w:color w:val="000000"/>
          <w:sz w:val="28"/>
        </w:rPr>
        <w:t xml:space="preserve">
      3) type of goods; </w:t>
      </w:r>
    </w:p>
    <w:p>
      <w:pPr>
        <w:spacing w:after="0"/>
        <w:ind w:left="0"/>
        <w:jc w:val="both"/>
      </w:pPr>
      <w:r>
        <w:rPr>
          <w:rFonts w:ascii="Times New Roman"/>
          <w:b w:val="false"/>
          <w:i w:val="false"/>
          <w:color w:val="000000"/>
          <w:sz w:val="28"/>
        </w:rPr>
        <w:t>
      4) description of the specific properties of the goods;</w:t>
      </w:r>
    </w:p>
    <w:p>
      <w:pPr>
        <w:spacing w:after="0"/>
        <w:ind w:left="0"/>
        <w:jc w:val="both"/>
      </w:pPr>
      <w:r>
        <w:rPr>
          <w:rFonts w:ascii="Times New Roman"/>
          <w:b w:val="false"/>
          <w:i w:val="false"/>
          <w:color w:val="000000"/>
          <w:sz w:val="28"/>
        </w:rPr>
        <w:t xml:space="preserve">
      5) specify the place of manufacture of the product (the boundaries of geographic object). </w:t>
      </w:r>
    </w:p>
    <w:p>
      <w:pPr>
        <w:spacing w:after="0"/>
        <w:ind w:left="0"/>
        <w:jc w:val="both"/>
      </w:pPr>
      <w:r>
        <w:rPr>
          <w:rFonts w:ascii="Times New Roman"/>
          <w:b w:val="false"/>
          <w:i w:val="false"/>
          <w:color w:val="000000"/>
          <w:sz w:val="28"/>
        </w:rPr>
        <w:t>
      In the absence of the above information in the application, the expert organization shall notify the applicant of the refusal in acceptance to pendency.</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7 as amended by orders of the Minister of Justice of the RK of 30.06.2015 No. 363 (the act is entered into force in ten calendar days after its first official publication).</w:t>
      </w:r>
    </w:p>
    <w:bookmarkStart w:name="z104" w:id="92"/>
    <w:p>
      <w:pPr>
        <w:spacing w:after="0"/>
        <w:ind w:left="0"/>
        <w:jc w:val="both"/>
      </w:pPr>
      <w:r>
        <w:rPr>
          <w:rFonts w:ascii="Times New Roman"/>
          <w:b w:val="false"/>
          <w:i w:val="false"/>
          <w:color w:val="000000"/>
          <w:sz w:val="28"/>
        </w:rPr>
        <w:t xml:space="preserve">
       8. The application shall be accompanied by: </w:t>
      </w:r>
    </w:p>
    <w:bookmarkEnd w:id="92"/>
    <w:p>
      <w:pPr>
        <w:spacing w:after="0"/>
        <w:ind w:left="0"/>
        <w:jc w:val="both"/>
      </w:pPr>
      <w:r>
        <w:rPr>
          <w:rFonts w:ascii="Times New Roman"/>
          <w:b w:val="false"/>
          <w:i w:val="false"/>
          <w:color w:val="000000"/>
          <w:sz w:val="28"/>
        </w:rPr>
        <w:t xml:space="preserve">
      1) for applicants from the Republic of Kazakhstan: </w:t>
      </w:r>
    </w:p>
    <w:p>
      <w:pPr>
        <w:spacing w:after="0"/>
        <w:ind w:left="0"/>
        <w:jc w:val="both"/>
      </w:pPr>
      <w:r>
        <w:rPr>
          <w:rFonts w:ascii="Times New Roman"/>
          <w:b w:val="false"/>
          <w:i w:val="false"/>
          <w:color w:val="000000"/>
          <w:sz w:val="28"/>
        </w:rPr>
        <w:t xml:space="preserve">
      the opinion of the competent authorities to the effect that the applicant is in the specified geographical object and produces goods which specific properties are associated with characteristic environmental conditions and/or human factors of the geographical object; </w:t>
      </w:r>
    </w:p>
    <w:p>
      <w:pPr>
        <w:spacing w:after="0"/>
        <w:ind w:left="0"/>
        <w:jc w:val="both"/>
      </w:pPr>
      <w:r>
        <w:rPr>
          <w:rFonts w:ascii="Times New Roman"/>
          <w:b w:val="false"/>
          <w:i w:val="false"/>
          <w:color w:val="000000"/>
          <w:sz w:val="28"/>
        </w:rPr>
        <w:t xml:space="preserve">
      the actual location of the producer and his production in this geographical object is confirmed by the opinion of the competent authority; </w:t>
      </w:r>
    </w:p>
    <w:p>
      <w:pPr>
        <w:spacing w:after="0"/>
        <w:ind w:left="0"/>
        <w:jc w:val="both"/>
      </w:pPr>
      <w:r>
        <w:rPr>
          <w:rFonts w:ascii="Times New Roman"/>
          <w:b w:val="false"/>
          <w:i w:val="false"/>
          <w:color w:val="000000"/>
          <w:sz w:val="28"/>
        </w:rPr>
        <w:t>
      a copy of the certificate of registration of legal entities and individual entrepreneurs, if an application has been filed by an individual;</w:t>
      </w:r>
    </w:p>
    <w:p>
      <w:pPr>
        <w:spacing w:after="0"/>
        <w:ind w:left="0"/>
        <w:jc w:val="both"/>
      </w:pPr>
      <w:r>
        <w:rPr>
          <w:rFonts w:ascii="Times New Roman"/>
          <w:b w:val="false"/>
          <w:i w:val="false"/>
          <w:color w:val="000000"/>
          <w:sz w:val="28"/>
        </w:rPr>
        <w:t xml:space="preserve">
      2) for a foreign applicant: </w:t>
      </w:r>
    </w:p>
    <w:p>
      <w:pPr>
        <w:spacing w:after="0"/>
        <w:ind w:left="0"/>
        <w:jc w:val="both"/>
      </w:pPr>
      <w:r>
        <w:rPr>
          <w:rFonts w:ascii="Times New Roman"/>
          <w:b w:val="false"/>
          <w:i w:val="false"/>
          <w:color w:val="000000"/>
          <w:sz w:val="28"/>
        </w:rPr>
        <w:t>
      as proof of the right of a foreign applicant to use the claimed appellation of origin in the country of origin may be submitted the certificate of registration in the country of origin, issued by the competent authority of the country of origin of the goods, in the original or as certified copy;</w:t>
      </w:r>
    </w:p>
    <w:p>
      <w:pPr>
        <w:spacing w:after="0"/>
        <w:ind w:left="0"/>
        <w:jc w:val="both"/>
      </w:pPr>
      <w:r>
        <w:rPr>
          <w:rFonts w:ascii="Times New Roman"/>
          <w:b w:val="false"/>
          <w:i w:val="false"/>
          <w:color w:val="000000"/>
          <w:sz w:val="28"/>
        </w:rPr>
        <w:t xml:space="preserve">
      3) the power of Attorney, in the case of records management through a representative; </w:t>
      </w:r>
    </w:p>
    <w:p>
      <w:pPr>
        <w:spacing w:after="0"/>
        <w:ind w:left="0"/>
        <w:jc w:val="both"/>
      </w:pPr>
      <w:r>
        <w:rPr>
          <w:rFonts w:ascii="Times New Roman"/>
          <w:b w:val="false"/>
          <w:i w:val="false"/>
          <w:color w:val="000000"/>
          <w:sz w:val="28"/>
        </w:rPr>
        <w:t xml:space="preserve">
      4) a document confirming the payment of services of the expert organization. </w:t>
      </w:r>
    </w:p>
    <w:p>
      <w:pPr>
        <w:spacing w:after="0"/>
        <w:ind w:left="0"/>
        <w:jc w:val="both"/>
      </w:pPr>
      <w:r>
        <w:rPr>
          <w:rFonts w:ascii="Times New Roman"/>
          <w:b w:val="false"/>
          <w:i w:val="false"/>
          <w:color w:val="000000"/>
          <w:sz w:val="28"/>
        </w:rPr>
        <w:t>
      All these documents must be submitted not later than two months from the date of receipt of the application.</w:t>
      </w:r>
    </w:p>
    <w:p>
      <w:pPr>
        <w:spacing w:after="0"/>
        <w:ind w:left="0"/>
        <w:jc w:val="both"/>
      </w:pPr>
      <w:r>
        <w:rPr>
          <w:rFonts w:ascii="Times New Roman"/>
          <w:b w:val="false"/>
          <w:i w:val="false"/>
          <w:color w:val="000000"/>
          <w:sz w:val="28"/>
        </w:rPr>
        <w:t xml:space="preserve">
      When failure to submit the requested documents within specified time limits, the application is deemed not to have been filed and records management on it is not restored as the applicant shall be notified in writing. </w:t>
      </w:r>
    </w:p>
    <w:p>
      <w:pPr>
        <w:spacing w:after="0"/>
        <w:ind w:left="0"/>
        <w:jc w:val="both"/>
      </w:pPr>
      <w:r>
        <w:rPr>
          <w:rFonts w:ascii="Times New Roman"/>
          <w:b w:val="false"/>
          <w:i w:val="false"/>
          <w:color w:val="000000"/>
          <w:sz w:val="28"/>
        </w:rPr>
        <w:t>
      Documents that do not contain the application number will be returned without pendency.</w:t>
      </w:r>
    </w:p>
    <w:bookmarkStart w:name="z105" w:id="93"/>
    <w:p>
      <w:pPr>
        <w:spacing w:after="0"/>
        <w:ind w:left="0"/>
        <w:jc w:val="both"/>
      </w:pPr>
      <w:r>
        <w:rPr>
          <w:rFonts w:ascii="Times New Roman"/>
          <w:b w:val="false"/>
          <w:i w:val="false"/>
          <w:color w:val="000000"/>
          <w:sz w:val="28"/>
        </w:rPr>
        <w:t>
      9. The application is submitted on the letterhead on the NM-1 form according to the annex to the present Instruction.</w:t>
      </w:r>
    </w:p>
    <w:bookmarkEnd w:id="93"/>
    <w:p>
      <w:pPr>
        <w:spacing w:after="0"/>
        <w:ind w:left="0"/>
        <w:jc w:val="both"/>
      </w:pPr>
      <w:r>
        <w:rPr>
          <w:rFonts w:ascii="Times New Roman"/>
          <w:b w:val="false"/>
          <w:i w:val="false"/>
          <w:color w:val="000000"/>
          <w:sz w:val="28"/>
        </w:rPr>
        <w:t xml:space="preserve">
      Boxes, located above the word "application", filled with expert organization. </w:t>
      </w:r>
    </w:p>
    <w:p>
      <w:pPr>
        <w:spacing w:after="0"/>
        <w:ind w:left="0"/>
        <w:jc w:val="both"/>
      </w:pPr>
      <w:r>
        <w:rPr>
          <w:rFonts w:ascii="Times New Roman"/>
          <w:b w:val="false"/>
          <w:i w:val="false"/>
          <w:color w:val="000000"/>
          <w:sz w:val="28"/>
        </w:rPr>
        <w:t xml:space="preserve">
      If any information cannot be placed fully in the appropriate boxes, they must be provided in same form on an additional sheet. </w:t>
      </w:r>
    </w:p>
    <w:bookmarkStart w:name="z106" w:id="94"/>
    <w:p>
      <w:pPr>
        <w:spacing w:after="0"/>
        <w:ind w:left="0"/>
        <w:jc w:val="both"/>
      </w:pPr>
      <w:r>
        <w:rPr>
          <w:rFonts w:ascii="Times New Roman"/>
          <w:b w:val="false"/>
          <w:i w:val="false"/>
          <w:color w:val="000000"/>
          <w:sz w:val="28"/>
        </w:rPr>
        <w:t>
      10. Boxes of the applications filled in accordance with the WIPO codes.</w:t>
      </w:r>
    </w:p>
    <w:bookmarkEnd w:id="94"/>
    <w:p>
      <w:pPr>
        <w:spacing w:after="0"/>
        <w:ind w:left="0"/>
        <w:jc w:val="both"/>
      </w:pPr>
      <w:r>
        <w:rPr>
          <w:rFonts w:ascii="Times New Roman"/>
          <w:b w:val="false"/>
          <w:i w:val="false"/>
          <w:color w:val="000000"/>
          <w:sz w:val="28"/>
        </w:rPr>
        <w:t>
      In the box of the application under code 711 specifies the full name of the legal entity, in accordance with the document of the State registration or surname, name and patronymic (if any) of an individual.</w:t>
      </w:r>
    </w:p>
    <w:p>
      <w:pPr>
        <w:spacing w:after="0"/>
        <w:ind w:left="0"/>
        <w:jc w:val="both"/>
      </w:pPr>
      <w:r>
        <w:rPr>
          <w:rFonts w:ascii="Times New Roman"/>
          <w:b w:val="false"/>
          <w:i w:val="false"/>
          <w:color w:val="000000"/>
          <w:sz w:val="28"/>
        </w:rPr>
        <w:t>
      Country code specified in WIPO Standard ST. 3.</w:t>
      </w:r>
    </w:p>
    <w:p>
      <w:pPr>
        <w:spacing w:after="0"/>
        <w:ind w:left="0"/>
        <w:jc w:val="both"/>
      </w:pPr>
      <w:r>
        <w:rPr>
          <w:rFonts w:ascii="Times New Roman"/>
          <w:b w:val="false"/>
          <w:i w:val="false"/>
          <w:color w:val="000000"/>
          <w:sz w:val="28"/>
        </w:rPr>
        <w:t>
      In the box of an application following the box under code 711 specifies the full mailing address of the applicant (the location of legal entity or individual's place of residence), as well as a telephone number, telex and fax numbers.</w:t>
      </w:r>
    </w:p>
    <w:p>
      <w:pPr>
        <w:spacing w:after="0"/>
        <w:ind w:left="0"/>
        <w:jc w:val="both"/>
      </w:pPr>
      <w:r>
        <w:rPr>
          <w:rFonts w:ascii="Times New Roman"/>
          <w:b w:val="false"/>
          <w:i w:val="false"/>
          <w:color w:val="000000"/>
          <w:sz w:val="28"/>
        </w:rPr>
        <w:t>
      In the box of the application under code 750 shall be indicated address for correspondence, name, surname, patronymic (if any) or the name of the addressee. As the correspondence address may be indicated the address of the representative on the territory of the Republic of Kazakhstan.</w:t>
      </w:r>
    </w:p>
    <w:p>
      <w:pPr>
        <w:spacing w:after="0"/>
        <w:ind w:left="0"/>
        <w:jc w:val="both"/>
      </w:pPr>
      <w:r>
        <w:rPr>
          <w:rFonts w:ascii="Times New Roman"/>
          <w:b w:val="false"/>
          <w:i w:val="false"/>
          <w:color w:val="000000"/>
          <w:sz w:val="28"/>
        </w:rPr>
        <w:t>
      In the box of the application under code of 740, which is applicable in the case where the applicant has appointed a representative, including a patent attorney, provides information about it: surname, first name, patronymic (if any).</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10 as amended by orders of the Minister of Justice of the RK of 30.06.2015 No. 363 (the act is entered into force in ten calendar days after its first official publication).</w:t>
      </w:r>
    </w:p>
    <w:bookmarkStart w:name="z107" w:id="95"/>
    <w:p>
      <w:pPr>
        <w:spacing w:after="0"/>
        <w:ind w:left="0"/>
        <w:jc w:val="both"/>
      </w:pPr>
      <w:r>
        <w:rPr>
          <w:rFonts w:ascii="Times New Roman"/>
          <w:b w:val="false"/>
          <w:i w:val="false"/>
          <w:color w:val="000000"/>
          <w:sz w:val="28"/>
        </w:rPr>
        <w:t xml:space="preserve">
       11. In the box of the application under the code 540 indicated alleged designation, including the name of the geographical object or a combination of the name with a specific designation of the goods. </w:t>
      </w:r>
    </w:p>
    <w:bookmarkEnd w:id="95"/>
    <w:p>
      <w:pPr>
        <w:spacing w:after="0"/>
        <w:ind w:left="0"/>
        <w:jc w:val="both"/>
      </w:pPr>
      <w:r>
        <w:rPr>
          <w:rFonts w:ascii="Times New Roman"/>
          <w:b w:val="false"/>
          <w:i w:val="false"/>
          <w:color w:val="000000"/>
          <w:sz w:val="28"/>
        </w:rPr>
        <w:t>
      Species (generic) product designation is not subject to independent legal protection.</w:t>
      </w:r>
    </w:p>
    <w:p>
      <w:pPr>
        <w:spacing w:after="0"/>
        <w:ind w:left="0"/>
        <w:jc w:val="both"/>
      </w:pPr>
      <w:r>
        <w:rPr>
          <w:rFonts w:ascii="Times New Roman"/>
          <w:b w:val="false"/>
          <w:i w:val="false"/>
          <w:color w:val="000000"/>
          <w:sz w:val="28"/>
        </w:rPr>
        <w:t xml:space="preserve">
      As appellations of origin can be registered modern or historical, formal or informal, full or abbreviated name of a country, region, locality, community or other geographical object as well as the symbol derived from this name. </w:t>
      </w:r>
    </w:p>
    <w:p>
      <w:pPr>
        <w:spacing w:after="0"/>
        <w:ind w:left="0"/>
        <w:jc w:val="both"/>
      </w:pPr>
      <w:r>
        <w:rPr>
          <w:rFonts w:ascii="Times New Roman"/>
          <w:b w:val="false"/>
          <w:i w:val="false"/>
          <w:color w:val="000000"/>
          <w:sz w:val="28"/>
        </w:rPr>
        <w:t xml:space="preserve">
      Alleged symbol can additionally contain an indication of the species (generic) item designation, which is not subject to independent legal protection. </w:t>
      </w:r>
    </w:p>
    <w:p>
      <w:pPr>
        <w:spacing w:after="0"/>
        <w:ind w:left="0"/>
        <w:jc w:val="both"/>
      </w:pPr>
      <w:r>
        <w:rPr>
          <w:rFonts w:ascii="Times New Roman"/>
          <w:b w:val="false"/>
          <w:i w:val="false"/>
          <w:color w:val="000000"/>
          <w:sz w:val="28"/>
        </w:rPr>
        <w:t xml:space="preserve">
      Declared designation may be registered as an appellation of origin only when it is used to denote goods, special properties of which solely or primarily defined by characteristic of the geographical object’s environmental conditions or human factors or environmental conditions and human factors at the same time.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11 as amended by orders of the Minister of Justice of the RK of 30.06.2015 No. 363 (the act is entered into force in ten calendar days after its first official publication).</w:t>
      </w:r>
    </w:p>
    <w:bookmarkStart w:name="z108" w:id="96"/>
    <w:p>
      <w:pPr>
        <w:spacing w:after="0"/>
        <w:ind w:left="0"/>
        <w:jc w:val="both"/>
      </w:pPr>
      <w:r>
        <w:rPr>
          <w:rFonts w:ascii="Times New Roman"/>
          <w:b w:val="false"/>
          <w:i w:val="false"/>
          <w:color w:val="000000"/>
          <w:sz w:val="28"/>
        </w:rPr>
        <w:t xml:space="preserve">
       12. Not registered as appellations of origin designations: </w:t>
      </w:r>
    </w:p>
    <w:bookmarkEnd w:id="96"/>
    <w:p>
      <w:pPr>
        <w:spacing w:after="0"/>
        <w:ind w:left="0"/>
        <w:jc w:val="both"/>
      </w:pPr>
      <w:r>
        <w:rPr>
          <w:rFonts w:ascii="Times New Roman"/>
          <w:b w:val="false"/>
          <w:i w:val="false"/>
          <w:color w:val="000000"/>
          <w:sz w:val="28"/>
        </w:rPr>
        <w:t>
      1) which constitute or contain geographical indications capable of misleading regarding the place of production of the goods;</w:t>
      </w:r>
    </w:p>
    <w:p>
      <w:pPr>
        <w:spacing w:after="0"/>
        <w:ind w:left="0"/>
        <w:jc w:val="both"/>
      </w:pPr>
      <w:r>
        <w:rPr>
          <w:rFonts w:ascii="Times New Roman"/>
          <w:b w:val="false"/>
          <w:i w:val="false"/>
          <w:color w:val="000000"/>
          <w:sz w:val="28"/>
        </w:rPr>
        <w:t xml:space="preserve">
      2) formally indicating a true place of production of the goods, but giving the mistaken impression that this product comes with another territory; </w:t>
      </w:r>
    </w:p>
    <w:p>
      <w:pPr>
        <w:spacing w:after="0"/>
        <w:ind w:left="0"/>
        <w:jc w:val="both"/>
      </w:pPr>
      <w:r>
        <w:rPr>
          <w:rFonts w:ascii="Times New Roman"/>
          <w:b w:val="false"/>
          <w:i w:val="false"/>
          <w:color w:val="000000"/>
          <w:sz w:val="28"/>
        </w:rPr>
        <w:t>
      3) containing geographical indications that are not related to the place of manufacture of the goods, and came in the Republic of Kazakhstan in general use as designations of goods of known species.</w:t>
      </w:r>
    </w:p>
    <w:bookmarkStart w:name="z109" w:id="97"/>
    <w:p>
      <w:pPr>
        <w:spacing w:after="0"/>
        <w:ind w:left="0"/>
        <w:jc w:val="both"/>
      </w:pPr>
      <w:r>
        <w:rPr>
          <w:rFonts w:ascii="Times New Roman"/>
          <w:b w:val="false"/>
          <w:i w:val="false"/>
          <w:color w:val="000000"/>
          <w:sz w:val="28"/>
        </w:rPr>
        <w:t xml:space="preserve">
      13. When specifying a type of goods in respect of which appellation of origin is claimed shall be used the terminology corresponding to ICGS. While the applicant stated really produced goods, special properties of which are obtained through (solely or primarily) environmental conditions and/or human factors of geography. </w:t>
      </w:r>
    </w:p>
    <w:bookmarkEnd w:id="97"/>
    <w:bookmarkStart w:name="z110" w:id="98"/>
    <w:p>
      <w:pPr>
        <w:spacing w:after="0"/>
        <w:ind w:left="0"/>
        <w:jc w:val="both"/>
      </w:pPr>
      <w:r>
        <w:rPr>
          <w:rFonts w:ascii="Times New Roman"/>
          <w:b w:val="false"/>
          <w:i w:val="false"/>
          <w:color w:val="000000"/>
          <w:sz w:val="28"/>
        </w:rPr>
        <w:t xml:space="preserve">
      14. The description contains the properties of the goods in respect of which registered the name of geographic object that distinguish this product from similar products from other regions. The description should reflect an objective dependence of the specific properties of the goods from the area-specific environmental conditions and/or human factors. </w:t>
      </w:r>
    </w:p>
    <w:bookmarkEnd w:id="98"/>
    <w:p>
      <w:pPr>
        <w:spacing w:after="0"/>
        <w:ind w:left="0"/>
        <w:jc w:val="both"/>
      </w:pPr>
      <w:r>
        <w:rPr>
          <w:rFonts w:ascii="Times New Roman"/>
          <w:b w:val="false"/>
          <w:i w:val="false"/>
          <w:color w:val="000000"/>
          <w:sz w:val="28"/>
        </w:rPr>
        <w:t>
      The description should be informative, in particular, indicate the presence of initial raw material of this geographical object, corresponding to climatic, geological or other environmental conditions, people (stuff), capable to manufacture goods in the traditional way.</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14 as amended by orders of the Minister of Justice of the RK of 30.06.2015 No. 363 (the act is entered into force in ten calendar days after its first official publication).</w:t>
      </w:r>
    </w:p>
    <w:bookmarkStart w:name="z111" w:id="99"/>
    <w:p>
      <w:pPr>
        <w:spacing w:after="0"/>
        <w:ind w:left="0"/>
        <w:jc w:val="both"/>
      </w:pPr>
      <w:r>
        <w:rPr>
          <w:rFonts w:ascii="Times New Roman"/>
          <w:b w:val="false"/>
          <w:i w:val="false"/>
          <w:color w:val="000000"/>
          <w:sz w:val="28"/>
        </w:rPr>
        <w:t xml:space="preserve">
       15. In the box of the application “Place of origin (manufacture) of goods" provides information on the limits of the geographical object, the name of which is declared as an appellation of origin, as well as information about the actual place of production of the goods. The border area must be defined accurately and clearly. </w:t>
      </w:r>
    </w:p>
    <w:bookmarkEnd w:id="99"/>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15 as amended by orders of the Minister of Justice of the RK of 30.06.2015 No. 363 (the act is entered into force in ten calendar days after its first official publication).</w:t>
      </w:r>
    </w:p>
    <w:bookmarkStart w:name="z112" w:id="100"/>
    <w:p>
      <w:pPr>
        <w:spacing w:after="0"/>
        <w:ind w:left="0"/>
        <w:jc w:val="both"/>
      </w:pPr>
      <w:r>
        <w:rPr>
          <w:rFonts w:ascii="Times New Roman"/>
          <w:b w:val="false"/>
          <w:i w:val="false"/>
          <w:color w:val="000000"/>
          <w:sz w:val="28"/>
        </w:rPr>
        <w:t>
       16. When completing the box "List of annexed documents" put an "X" in the corresponding rows and specify the number of copies and sheets in each copy of the attached documents. For attached documents, type of which is not provided in the application, specify their purpose in the "Other documents".</w:t>
      </w:r>
    </w:p>
    <w:bookmarkEnd w:id="100"/>
    <w:bookmarkStart w:name="z113" w:id="101"/>
    <w:p>
      <w:pPr>
        <w:spacing w:after="0"/>
        <w:ind w:left="0"/>
        <w:jc w:val="both"/>
      </w:pPr>
      <w:r>
        <w:rPr>
          <w:rFonts w:ascii="Times New Roman"/>
          <w:b w:val="false"/>
          <w:i w:val="false"/>
          <w:color w:val="000000"/>
          <w:sz w:val="28"/>
        </w:rPr>
        <w:t>
      17. The completion of box of the application "Signature" with the indication of the date of the signature is obligatory in all cases.</w:t>
      </w:r>
    </w:p>
    <w:bookmarkEnd w:id="101"/>
    <w:p>
      <w:pPr>
        <w:spacing w:after="0"/>
        <w:ind w:left="0"/>
        <w:jc w:val="both"/>
      </w:pPr>
      <w:r>
        <w:rPr>
          <w:rFonts w:ascii="Times New Roman"/>
          <w:b w:val="false"/>
          <w:i w:val="false"/>
          <w:color w:val="000000"/>
          <w:sz w:val="28"/>
        </w:rPr>
        <w:t xml:space="preserve">
      On behalf of the legal entity application shall be signed by the head of the organization or a person duly authorized by the charter documents, with an indication of its position and sealed. </w:t>
      </w:r>
    </w:p>
    <w:p>
      <w:pPr>
        <w:spacing w:after="0"/>
        <w:ind w:left="0"/>
        <w:jc w:val="both"/>
      </w:pPr>
      <w:r>
        <w:rPr>
          <w:rFonts w:ascii="Times New Roman"/>
          <w:b w:val="false"/>
          <w:i w:val="false"/>
          <w:color w:val="000000"/>
          <w:sz w:val="28"/>
        </w:rPr>
        <w:t>
      On behalf of the individual entrepreneur application form shall be signed by the applicant.</w:t>
      </w:r>
    </w:p>
    <w:p>
      <w:pPr>
        <w:spacing w:after="0"/>
        <w:ind w:left="0"/>
        <w:jc w:val="both"/>
      </w:pPr>
      <w:r>
        <w:rPr>
          <w:rFonts w:ascii="Times New Roman"/>
          <w:b w:val="false"/>
          <w:i w:val="false"/>
          <w:color w:val="000000"/>
          <w:sz w:val="28"/>
        </w:rPr>
        <w:t xml:space="preserve">
      Upon filing the application through a patent attorney shall be signed by the patent agent. </w:t>
      </w:r>
    </w:p>
    <w:p>
      <w:pPr>
        <w:spacing w:after="0"/>
        <w:ind w:left="0"/>
        <w:jc w:val="both"/>
      </w:pPr>
      <w:r>
        <w:rPr>
          <w:rFonts w:ascii="Times New Roman"/>
          <w:b w:val="false"/>
          <w:i w:val="false"/>
          <w:color w:val="000000"/>
          <w:sz w:val="28"/>
        </w:rPr>
        <w:t xml:space="preserve">
      The signature is decrypted with indication of the surname and initials of the signer. </w:t>
      </w:r>
    </w:p>
    <w:p>
      <w:pPr>
        <w:spacing w:after="0"/>
        <w:ind w:left="0"/>
        <w:jc w:val="both"/>
      </w:pPr>
      <w:r>
        <w:rPr>
          <w:rFonts w:ascii="Times New Roman"/>
          <w:b w:val="false"/>
          <w:i w:val="false"/>
          <w:color w:val="000000"/>
          <w:sz w:val="28"/>
        </w:rPr>
        <w:t>
      If the application has additional sheets they signed in the same manner.</w:t>
      </w:r>
    </w:p>
    <w:bookmarkStart w:name="z114"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Conduct of business on application </w:t>
      </w:r>
    </w:p>
    <w:bookmarkEnd w:id="102"/>
    <w:bookmarkStart w:name="z115" w:id="103"/>
    <w:p>
      <w:pPr>
        <w:spacing w:after="0"/>
        <w:ind w:left="0"/>
        <w:jc w:val="both"/>
      </w:pPr>
      <w:r>
        <w:rPr>
          <w:rFonts w:ascii="Times New Roman"/>
          <w:b w:val="false"/>
          <w:i w:val="false"/>
          <w:color w:val="000000"/>
          <w:sz w:val="28"/>
        </w:rPr>
        <w:t xml:space="preserve">
      18. Amendment of the application changes, additions and corrections without changing its essence and increase of the protection sought is made at the written request of the applicant, submitted prior to the completion of the examination from the filing date. </w:t>
      </w:r>
    </w:p>
    <w:bookmarkEnd w:id="103"/>
    <w:p>
      <w:pPr>
        <w:spacing w:after="0"/>
        <w:ind w:left="0"/>
        <w:jc w:val="both"/>
      </w:pPr>
      <w:r>
        <w:rPr>
          <w:rFonts w:ascii="Times New Roman"/>
          <w:b w:val="false"/>
          <w:i w:val="false"/>
          <w:color w:val="000000"/>
          <w:sz w:val="28"/>
        </w:rPr>
        <w:t>
      Changes, additions and corrections, changing the application on the merits is not possible.</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18 as amended by orders of the Minister of Justice of the RK of 30.06.2015 No. 363 (the act is entered into force in ten calendar days after its first official publication).</w:t>
      </w:r>
    </w:p>
    <w:bookmarkStart w:name="z116" w:id="104"/>
    <w:p>
      <w:pPr>
        <w:spacing w:after="0"/>
        <w:ind w:left="0"/>
        <w:jc w:val="both"/>
      </w:pPr>
      <w:r>
        <w:rPr>
          <w:rFonts w:ascii="Times New Roman"/>
          <w:b w:val="false"/>
          <w:i w:val="false"/>
          <w:color w:val="000000"/>
          <w:sz w:val="28"/>
        </w:rPr>
        <w:t xml:space="preserve">
       19. Corrections in the application are made at the request of the applicant. </w:t>
      </w:r>
    </w:p>
    <w:bookmarkEnd w:id="104"/>
    <w:bookmarkStart w:name="z117" w:id="105"/>
    <w:p>
      <w:pPr>
        <w:spacing w:after="0"/>
        <w:ind w:left="0"/>
        <w:jc w:val="both"/>
      </w:pPr>
      <w:r>
        <w:rPr>
          <w:rFonts w:ascii="Times New Roman"/>
          <w:b w:val="false"/>
          <w:i w:val="false"/>
          <w:color w:val="000000"/>
          <w:sz w:val="28"/>
        </w:rPr>
        <w:t xml:space="preserve">
      20. Extension of the response time to the request made during the examination, by the expert organization is carried out at the request of the applicant, submitted no later than the deadline for submission of the response. The maximum extension of the response time for a request is six months. </w:t>
      </w:r>
    </w:p>
    <w:bookmarkEnd w:id="105"/>
    <w:bookmarkStart w:name="z118" w:id="106"/>
    <w:p>
      <w:pPr>
        <w:spacing w:after="0"/>
        <w:ind w:left="0"/>
        <w:jc w:val="both"/>
      </w:pPr>
      <w:r>
        <w:rPr>
          <w:rFonts w:ascii="Times New Roman"/>
          <w:b w:val="false"/>
          <w:i w:val="false"/>
          <w:color w:val="000000"/>
          <w:sz w:val="28"/>
        </w:rPr>
        <w:t xml:space="preserve">
      21. A time limit for the response to the request, filing of the objection, as well as providing documents of payment for registration of the appellation of origin and (or) granting the right to use the appellation of origin and publish of information about registration missed by the applicant, may be restored at the request of the applicant submitted no later than two months from the date of expiration of the missed time limit. </w:t>
      </w:r>
    </w:p>
    <w:bookmarkEnd w:id="106"/>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21 as amended by orders of the Minister of Justice of the RK of 30.06.2015 No. 363 (the act is entered into force in ten calendar days after its first official publication).</w:t>
      </w:r>
    </w:p>
    <w:bookmarkStart w:name="z119" w:id="107"/>
    <w:p>
      <w:pPr>
        <w:spacing w:after="0"/>
        <w:ind w:left="0"/>
        <w:jc w:val="both"/>
      </w:pPr>
      <w:r>
        <w:rPr>
          <w:rFonts w:ascii="Times New Roman"/>
          <w:b w:val="false"/>
          <w:i w:val="false"/>
          <w:color w:val="000000"/>
          <w:sz w:val="28"/>
        </w:rPr>
        <w:t>
       22. In accordance with paragraph 1 of article 13 of the Law recall of the application can be made at the request of the applicant at any stage of the examination. On request, recognized to be recalled are not made legally significant actions.</w:t>
      </w:r>
    </w:p>
    <w:bookmarkEnd w:id="107"/>
    <w:bookmarkStart w:name="z120"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Examination </w:t>
      </w:r>
    </w:p>
    <w:bookmarkEnd w:id="108"/>
    <w:bookmarkStart w:name="z121" w:id="109"/>
    <w:p>
      <w:pPr>
        <w:spacing w:after="0"/>
        <w:ind w:left="0"/>
        <w:jc w:val="both"/>
      </w:pPr>
      <w:r>
        <w:rPr>
          <w:rFonts w:ascii="Times New Roman"/>
          <w:b w:val="false"/>
          <w:i w:val="false"/>
          <w:color w:val="000000"/>
          <w:sz w:val="28"/>
        </w:rPr>
        <w:t>
      23. Examination is carried out within six months from the filing date. During the examination is carried out analysis for compliance of the claimed designation with the requirements of articles 26 and 27 of the Law, validated content of the applications, availability of the required documents and their compliance with the requirements set out in this Instruction.</w:t>
      </w:r>
    </w:p>
    <w:bookmarkEnd w:id="109"/>
    <w:bookmarkStart w:name="z122" w:id="110"/>
    <w:p>
      <w:pPr>
        <w:spacing w:after="0"/>
        <w:ind w:left="0"/>
        <w:jc w:val="both"/>
      </w:pPr>
      <w:r>
        <w:rPr>
          <w:rFonts w:ascii="Times New Roman"/>
          <w:b w:val="false"/>
          <w:i w:val="false"/>
          <w:color w:val="000000"/>
          <w:sz w:val="28"/>
        </w:rPr>
        <w:t xml:space="preserve">
      24. According to the results of examination the authorized body make a decisions on the registration of the appellation of origin and (or) granting the right to use them, or the decision on the refusal to register the appellation of origin and (or) granting the right to use them. </w:t>
      </w:r>
    </w:p>
    <w:bookmarkEnd w:id="110"/>
    <w:bookmarkStart w:name="z123" w:id="111"/>
    <w:p>
      <w:pPr>
        <w:spacing w:after="0"/>
        <w:ind w:left="0"/>
        <w:jc w:val="both"/>
      </w:pPr>
      <w:r>
        <w:rPr>
          <w:rFonts w:ascii="Times New Roman"/>
          <w:b w:val="false"/>
          <w:i w:val="false"/>
          <w:color w:val="000000"/>
          <w:sz w:val="28"/>
        </w:rPr>
        <w:t xml:space="preserve">
      25. In the course of the examination are checked: </w:t>
      </w:r>
    </w:p>
    <w:bookmarkEnd w:id="111"/>
    <w:p>
      <w:pPr>
        <w:spacing w:after="0"/>
        <w:ind w:left="0"/>
        <w:jc w:val="both"/>
      </w:pPr>
      <w:r>
        <w:rPr>
          <w:rFonts w:ascii="Times New Roman"/>
          <w:b w:val="false"/>
          <w:i w:val="false"/>
          <w:color w:val="000000"/>
          <w:sz w:val="28"/>
        </w:rPr>
        <w:t>
      conformity of the declared designation with the requirements provided for in articles 26, 27 and 29 of the Law.</w:t>
      </w:r>
    </w:p>
    <w:p>
      <w:pPr>
        <w:spacing w:after="0"/>
        <w:ind w:left="0"/>
        <w:jc w:val="both"/>
      </w:pPr>
      <w:r>
        <w:rPr>
          <w:rFonts w:ascii="Times New Roman"/>
          <w:b w:val="false"/>
          <w:i w:val="false"/>
          <w:color w:val="000000"/>
          <w:sz w:val="28"/>
        </w:rPr>
        <w:t xml:space="preserve">
      conformity of description of the custom property of product with data contained in the State register of appellations of origin of goods of the Republic of Kazakhstan (hereinafter referred to as the State Register), if the claimed designation is already registered as an appellation of origin; </w:t>
      </w:r>
    </w:p>
    <w:p>
      <w:pPr>
        <w:spacing w:after="0"/>
        <w:ind w:left="0"/>
        <w:jc w:val="both"/>
      </w:pPr>
      <w:r>
        <w:rPr>
          <w:rFonts w:ascii="Times New Roman"/>
          <w:b w:val="false"/>
          <w:i w:val="false"/>
          <w:color w:val="000000"/>
          <w:sz w:val="28"/>
        </w:rPr>
        <w:t xml:space="preserve">
      the existence of a geographical object, the name of which is declared as an appellation of origin on the date of filing of the application; </w:t>
      </w:r>
    </w:p>
    <w:p>
      <w:pPr>
        <w:spacing w:after="0"/>
        <w:ind w:left="0"/>
        <w:jc w:val="both"/>
      </w:pPr>
      <w:r>
        <w:rPr>
          <w:rFonts w:ascii="Times New Roman"/>
          <w:b w:val="false"/>
          <w:i w:val="false"/>
          <w:color w:val="000000"/>
          <w:sz w:val="28"/>
        </w:rPr>
        <w:t xml:space="preserve">
      conformity of declared designations with official modern name of geographic object or its official historic name; </w:t>
      </w:r>
    </w:p>
    <w:p>
      <w:pPr>
        <w:spacing w:after="0"/>
        <w:ind w:left="0"/>
        <w:jc w:val="both"/>
      </w:pPr>
      <w:r>
        <w:rPr>
          <w:rFonts w:ascii="Times New Roman"/>
          <w:b w:val="false"/>
          <w:i w:val="false"/>
          <w:color w:val="000000"/>
          <w:sz w:val="28"/>
        </w:rPr>
        <w:t xml:space="preserve">
      availability of information verifying a presence of geographical object, the name of which is declared as an appellation of origin, just in the area, the boundaries of which are indicated in the application. </w:t>
      </w:r>
    </w:p>
    <w:p>
      <w:pPr>
        <w:spacing w:after="0"/>
        <w:ind w:left="0"/>
        <w:jc w:val="both"/>
      </w:pPr>
      <w:r>
        <w:rPr>
          <w:rFonts w:ascii="Times New Roman"/>
          <w:b w:val="false"/>
          <w:i w:val="false"/>
          <w:color w:val="000000"/>
          <w:sz w:val="28"/>
        </w:rPr>
        <w:t xml:space="preserve">
      If the name of the geographical object has lost its original ability to specify place of the actual origin of the good and its special properties, it is regarded as a geographical name that is not associated with the place of manufacture of the goods of a certain kind.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25 as amended by orders of the Minister of Justice of the RK of 30.06.2015 No. 363 (the act is entered into force in ten calendar days after its first official publication).</w:t>
      </w:r>
    </w:p>
    <w:bookmarkStart w:name="z124" w:id="112"/>
    <w:p>
      <w:pPr>
        <w:spacing w:after="0"/>
        <w:ind w:left="0"/>
        <w:jc w:val="both"/>
      </w:pPr>
      <w:r>
        <w:rPr>
          <w:rFonts w:ascii="Times New Roman"/>
          <w:b w:val="false"/>
          <w:i w:val="false"/>
          <w:color w:val="000000"/>
          <w:sz w:val="28"/>
        </w:rPr>
        <w:t>
       26. Check of the contents of the competent authorities’ opinions is to establish the existence of evidence conforming:</w:t>
      </w:r>
    </w:p>
    <w:bookmarkEnd w:id="112"/>
    <w:p>
      <w:pPr>
        <w:spacing w:after="0"/>
        <w:ind w:left="0"/>
        <w:jc w:val="both"/>
      </w:pPr>
      <w:r>
        <w:rPr>
          <w:rFonts w:ascii="Times New Roman"/>
          <w:b w:val="false"/>
          <w:i w:val="false"/>
          <w:color w:val="000000"/>
          <w:sz w:val="28"/>
        </w:rPr>
        <w:t xml:space="preserve">
      existence of the applicant in the locality, the name of which declares as an appellation of origin; </w:t>
      </w:r>
    </w:p>
    <w:p>
      <w:pPr>
        <w:spacing w:after="0"/>
        <w:ind w:left="0"/>
        <w:jc w:val="both"/>
      </w:pPr>
      <w:r>
        <w:rPr>
          <w:rFonts w:ascii="Times New Roman"/>
          <w:b w:val="false"/>
          <w:i w:val="false"/>
          <w:color w:val="000000"/>
          <w:sz w:val="28"/>
        </w:rPr>
        <w:t xml:space="preserve">
      production by the applicant of the goods specified in the application, on the territory of the locality, the name of which declares as an appellation of origin; </w:t>
      </w:r>
    </w:p>
    <w:p>
      <w:pPr>
        <w:spacing w:after="0"/>
        <w:ind w:left="0"/>
        <w:jc w:val="both"/>
      </w:pPr>
      <w:r>
        <w:rPr>
          <w:rFonts w:ascii="Times New Roman"/>
          <w:b w:val="false"/>
          <w:i w:val="false"/>
          <w:color w:val="000000"/>
          <w:sz w:val="28"/>
        </w:rPr>
        <w:t xml:space="preserve">
      availability at the goods produced by the applicant of special properties defined solely by and (or) mainly specific environmental conditions and/or human factors of geographical object specified in the application.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26 as amended by orders of the Minister of Justice of the RK of 30.06.2015 No. 363 (the act is entered into force in ten calendar days after its first official publication).</w:t>
      </w:r>
    </w:p>
    <w:bookmarkStart w:name="z125" w:id="113"/>
    <w:p>
      <w:pPr>
        <w:spacing w:after="0"/>
        <w:ind w:left="0"/>
        <w:jc w:val="both"/>
      </w:pPr>
      <w:r>
        <w:rPr>
          <w:rFonts w:ascii="Times New Roman"/>
          <w:b w:val="false"/>
          <w:i w:val="false"/>
          <w:color w:val="000000"/>
          <w:sz w:val="28"/>
        </w:rPr>
        <w:t xml:space="preserve">
       27. If the State register has a registration of the appellation of origin, identical to the declared, then the expert organization conducts a comparative analysis of the properties of the goods in respect of which the claimed appellation of origin and properties specified in the State register. </w:t>
      </w:r>
    </w:p>
    <w:bookmarkEnd w:id="113"/>
    <w:p>
      <w:pPr>
        <w:spacing w:after="0"/>
        <w:ind w:left="0"/>
        <w:jc w:val="both"/>
      </w:pPr>
      <w:r>
        <w:rPr>
          <w:rFonts w:ascii="Times New Roman"/>
          <w:b w:val="false"/>
          <w:i w:val="false"/>
          <w:color w:val="000000"/>
          <w:sz w:val="28"/>
        </w:rPr>
        <w:t xml:space="preserve">
      In case of inconsistency between quality and/or other characteristics of the goods in respect of which geographical name is claimed, to the good with the characteristics of the object which name is entered in the State register, declared designation is refused registration and (or) granting the right to use the appellation of origin of the goods.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27 as amended by orders of the Minister of Justice of the RK of 30.06.2015 No. 363 (the act is entered into force in ten calendar days after its first official publication).</w:t>
      </w:r>
    </w:p>
    <w:bookmarkStart w:name="z126" w:id="114"/>
    <w:p>
      <w:pPr>
        <w:spacing w:after="0"/>
        <w:ind w:left="0"/>
        <w:jc w:val="both"/>
      </w:pPr>
      <w:r>
        <w:rPr>
          <w:rFonts w:ascii="Times New Roman"/>
          <w:b w:val="false"/>
          <w:i w:val="false"/>
          <w:color w:val="000000"/>
          <w:sz w:val="28"/>
        </w:rPr>
        <w:t xml:space="preserve">
       28. Upon detection of breaches during examination of requirements for preparation of application and documents attached to the application set by the present Instruction, the applicant is sent a request with indication of breaches and requesting the missing or corrected information and/or documents within three months from the date of the request to the applicant. </w:t>
      </w:r>
    </w:p>
    <w:bookmarkEnd w:id="114"/>
    <w:bookmarkStart w:name="z127" w:id="115"/>
    <w:p>
      <w:pPr>
        <w:spacing w:after="0"/>
        <w:ind w:left="0"/>
        <w:jc w:val="both"/>
      </w:pPr>
      <w:r>
        <w:rPr>
          <w:rFonts w:ascii="Times New Roman"/>
          <w:b w:val="false"/>
          <w:i w:val="false"/>
          <w:color w:val="000000"/>
          <w:sz w:val="28"/>
        </w:rPr>
        <w:t>
      29. The grounds for the request are:</w:t>
      </w:r>
    </w:p>
    <w:bookmarkEnd w:id="115"/>
    <w:p>
      <w:pPr>
        <w:spacing w:after="0"/>
        <w:ind w:left="0"/>
        <w:jc w:val="both"/>
      </w:pPr>
      <w:r>
        <w:rPr>
          <w:rFonts w:ascii="Times New Roman"/>
          <w:b w:val="false"/>
          <w:i w:val="false"/>
          <w:color w:val="000000"/>
          <w:sz w:val="28"/>
        </w:rPr>
        <w:t>
      lack of or incomplete information about the payment for examination;</w:t>
      </w:r>
    </w:p>
    <w:p>
      <w:pPr>
        <w:spacing w:after="0"/>
        <w:ind w:left="0"/>
        <w:jc w:val="both"/>
      </w:pPr>
      <w:r>
        <w:rPr>
          <w:rFonts w:ascii="Times New Roman"/>
          <w:b w:val="false"/>
          <w:i w:val="false"/>
          <w:color w:val="000000"/>
          <w:sz w:val="28"/>
        </w:rPr>
        <w:t xml:space="preserve">
      incomplete payment; </w:t>
      </w:r>
    </w:p>
    <w:p>
      <w:pPr>
        <w:spacing w:after="0"/>
        <w:ind w:left="0"/>
        <w:jc w:val="both"/>
      </w:pPr>
      <w:r>
        <w:rPr>
          <w:rFonts w:ascii="Times New Roman"/>
          <w:b w:val="false"/>
          <w:i w:val="false"/>
          <w:color w:val="000000"/>
          <w:sz w:val="28"/>
        </w:rPr>
        <w:t xml:space="preserve">
      lack of or improper registration of the power of attorney issued for the representative; </w:t>
      </w:r>
    </w:p>
    <w:p>
      <w:pPr>
        <w:spacing w:after="0"/>
        <w:ind w:left="0"/>
        <w:jc w:val="both"/>
      </w:pPr>
      <w:r>
        <w:rPr>
          <w:rFonts w:ascii="Times New Roman"/>
          <w:b w:val="false"/>
          <w:i w:val="false"/>
          <w:color w:val="000000"/>
          <w:sz w:val="28"/>
        </w:rPr>
        <w:t xml:space="preserve">
      clarification of declared designation; </w:t>
      </w:r>
    </w:p>
    <w:p>
      <w:pPr>
        <w:spacing w:after="0"/>
        <w:ind w:left="0"/>
        <w:jc w:val="both"/>
      </w:pPr>
      <w:r>
        <w:rPr>
          <w:rFonts w:ascii="Times New Roman"/>
          <w:b w:val="false"/>
          <w:i w:val="false"/>
          <w:color w:val="000000"/>
          <w:sz w:val="28"/>
        </w:rPr>
        <w:t xml:space="preserve">
      clarification of the type of goods for which registration is sought, and (or) the provision of the right to use the appellation of origin; </w:t>
      </w:r>
    </w:p>
    <w:p>
      <w:pPr>
        <w:spacing w:after="0"/>
        <w:ind w:left="0"/>
        <w:jc w:val="both"/>
      </w:pPr>
      <w:r>
        <w:rPr>
          <w:rFonts w:ascii="Times New Roman"/>
          <w:b w:val="false"/>
          <w:i w:val="false"/>
          <w:color w:val="000000"/>
          <w:sz w:val="28"/>
        </w:rPr>
        <w:t xml:space="preserve">
      clarification of the place of manufacture of the goods for which registration is sought, and (or) the provision of the right to use the appellation of origin; </w:t>
      </w:r>
    </w:p>
    <w:p>
      <w:pPr>
        <w:spacing w:after="0"/>
        <w:ind w:left="0"/>
        <w:jc w:val="both"/>
      </w:pPr>
      <w:r>
        <w:rPr>
          <w:rFonts w:ascii="Times New Roman"/>
          <w:b w:val="false"/>
          <w:i w:val="false"/>
          <w:color w:val="000000"/>
          <w:sz w:val="28"/>
        </w:rPr>
        <w:t xml:space="preserve">
      clarification of the description of the specific properties of the goods specified in the application; </w:t>
      </w:r>
    </w:p>
    <w:p>
      <w:pPr>
        <w:spacing w:after="0"/>
        <w:ind w:left="0"/>
        <w:jc w:val="both"/>
      </w:pPr>
      <w:r>
        <w:rPr>
          <w:rFonts w:ascii="Times New Roman"/>
          <w:b w:val="false"/>
          <w:i w:val="false"/>
          <w:color w:val="000000"/>
          <w:sz w:val="28"/>
        </w:rPr>
        <w:t>
      clarification of information contained in the opinion of the competent authority referred to in paragraph 8 of the present Instruction, including evidence of the presence in the product of special properties and their sustained dependence on environmental conditions and/or human factors specific for the object specified in the application.</w:t>
      </w:r>
    </w:p>
    <w:p>
      <w:pPr>
        <w:spacing w:after="0"/>
        <w:ind w:left="0"/>
        <w:jc w:val="both"/>
      </w:pPr>
      <w:bookmarkStart w:name="z128" w:id="116"/>
      <w:r>
        <w:rPr>
          <w:rFonts w:ascii="Times New Roman"/>
          <w:b w:val="false"/>
          <w:i w:val="false"/>
          <w:color w:val="000000"/>
          <w:sz w:val="28"/>
        </w:rPr>
        <w:t xml:space="preserve">
      </w:t>
      </w:r>
      <w:r>
        <w:rPr>
          <w:rFonts w:ascii="Times New Roman"/>
          <w:b/>
          <w:i w:val="false"/>
          <w:color w:val="000000"/>
          <w:sz w:val="28"/>
        </w:rPr>
        <w:t>6. The decision on registration and (or) granting the right</w:t>
      </w:r>
    </w:p>
    <w:bookmarkEnd w:id="116"/>
    <w:p>
      <w:pPr>
        <w:spacing w:after="0"/>
        <w:ind w:left="0"/>
        <w:jc w:val="both"/>
      </w:pPr>
      <w:r>
        <w:rPr>
          <w:rFonts w:ascii="Times New Roman"/>
          <w:b/>
          <w:i w:val="false"/>
          <w:color w:val="000000"/>
          <w:sz w:val="28"/>
        </w:rPr>
        <w:t>to use the appellation of origin</w:t>
      </w:r>
    </w:p>
    <w:bookmarkStart w:name="z129" w:id="117"/>
    <w:p>
      <w:pPr>
        <w:spacing w:after="0"/>
        <w:ind w:left="0"/>
        <w:jc w:val="both"/>
      </w:pPr>
      <w:r>
        <w:rPr>
          <w:rFonts w:ascii="Times New Roman"/>
          <w:b w:val="false"/>
          <w:i w:val="false"/>
          <w:color w:val="000000"/>
          <w:sz w:val="28"/>
        </w:rPr>
        <w:t xml:space="preserve">
      30. On the basis of expert opinions the authorized body make decisions on the registration of an appellation of origin of the goods and (or) granting the right to use them. </w:t>
      </w:r>
    </w:p>
    <w:bookmarkEnd w:id="117"/>
    <w:bookmarkStart w:name="z130" w:id="118"/>
    <w:p>
      <w:pPr>
        <w:spacing w:after="0"/>
        <w:ind w:left="0"/>
        <w:jc w:val="both"/>
      </w:pPr>
      <w:r>
        <w:rPr>
          <w:rFonts w:ascii="Times New Roman"/>
          <w:b w:val="false"/>
          <w:i w:val="false"/>
          <w:color w:val="000000"/>
          <w:sz w:val="28"/>
        </w:rPr>
        <w:t xml:space="preserve">
      31. In compliance of a declared designation and other application materials and documents annexed thereto to the requirements established by the present Instruction, the authorized body decides on the registration of the appellation of origin and granting the right to use them. </w:t>
      </w:r>
    </w:p>
    <w:bookmarkEnd w:id="118"/>
    <w:bookmarkStart w:name="z131" w:id="119"/>
    <w:p>
      <w:pPr>
        <w:spacing w:after="0"/>
        <w:ind w:left="0"/>
        <w:jc w:val="both"/>
      </w:pPr>
      <w:r>
        <w:rPr>
          <w:rFonts w:ascii="Times New Roman"/>
          <w:b w:val="false"/>
          <w:i w:val="false"/>
          <w:color w:val="000000"/>
          <w:sz w:val="28"/>
        </w:rPr>
        <w:t>
      32. In the event that there is available registration of the appellation of origin in the State register and in compliance of application materials to the requirements established by the present Instruction, including the requirements of paragraph 8 of the present Instruction, shall be make a decision on granting the right to use already registered appellation of origin.</w:t>
      </w:r>
    </w:p>
    <w:bookmarkEnd w:id="119"/>
    <w:bookmarkStart w:name="z132" w:id="120"/>
    <w:p>
      <w:pPr>
        <w:spacing w:after="0"/>
        <w:ind w:left="0"/>
        <w:jc w:val="both"/>
      </w:pPr>
      <w:r>
        <w:rPr>
          <w:rFonts w:ascii="Times New Roman"/>
          <w:b w:val="false"/>
          <w:i w:val="false"/>
          <w:color w:val="000000"/>
          <w:sz w:val="28"/>
        </w:rPr>
        <w:t xml:space="preserve">
      33. The decision on registration and (or) granting the right to use the appellation of origin provides the following information: </w:t>
      </w:r>
    </w:p>
    <w:bookmarkEnd w:id="120"/>
    <w:p>
      <w:pPr>
        <w:spacing w:after="0"/>
        <w:ind w:left="0"/>
        <w:jc w:val="both"/>
      </w:pPr>
      <w:r>
        <w:rPr>
          <w:rFonts w:ascii="Times New Roman"/>
          <w:b w:val="false"/>
          <w:i w:val="false"/>
          <w:color w:val="000000"/>
          <w:sz w:val="28"/>
        </w:rPr>
        <w:t xml:space="preserve">
      designation registered as an appellation of origin of the goods in respect of which is granted the right to use; </w:t>
      </w:r>
    </w:p>
    <w:p>
      <w:pPr>
        <w:spacing w:after="0"/>
        <w:ind w:left="0"/>
        <w:jc w:val="both"/>
      </w:pPr>
      <w:r>
        <w:rPr>
          <w:rFonts w:ascii="Times New Roman"/>
          <w:b w:val="false"/>
          <w:i w:val="false"/>
          <w:color w:val="000000"/>
          <w:sz w:val="28"/>
        </w:rPr>
        <w:t xml:space="preserve">
      information about the person to whom provided the right to use the appellation of origin; </w:t>
      </w:r>
    </w:p>
    <w:p>
      <w:pPr>
        <w:spacing w:after="0"/>
        <w:ind w:left="0"/>
        <w:jc w:val="both"/>
      </w:pPr>
      <w:r>
        <w:rPr>
          <w:rFonts w:ascii="Times New Roman"/>
          <w:b w:val="false"/>
          <w:i w:val="false"/>
          <w:color w:val="000000"/>
          <w:sz w:val="28"/>
        </w:rPr>
        <w:t xml:space="preserve">
      date of receipt of application; </w:t>
      </w:r>
    </w:p>
    <w:p>
      <w:pPr>
        <w:spacing w:after="0"/>
        <w:ind w:left="0"/>
        <w:jc w:val="both"/>
      </w:pPr>
      <w:r>
        <w:rPr>
          <w:rFonts w:ascii="Times New Roman"/>
          <w:b w:val="false"/>
          <w:i w:val="false"/>
          <w:color w:val="000000"/>
          <w:sz w:val="28"/>
        </w:rPr>
        <w:t xml:space="preserve">
      type of goods; </w:t>
      </w:r>
    </w:p>
    <w:p>
      <w:pPr>
        <w:spacing w:after="0"/>
        <w:ind w:left="0"/>
        <w:jc w:val="both"/>
      </w:pPr>
      <w:r>
        <w:rPr>
          <w:rFonts w:ascii="Times New Roman"/>
          <w:b w:val="false"/>
          <w:i w:val="false"/>
          <w:color w:val="000000"/>
          <w:sz w:val="28"/>
        </w:rPr>
        <w:t xml:space="preserve">
      description of the specific properties of the product, which is registered and (or) provided the right to use the appellation of origin; </w:t>
      </w:r>
    </w:p>
    <w:p>
      <w:pPr>
        <w:spacing w:after="0"/>
        <w:ind w:left="0"/>
        <w:jc w:val="both"/>
      </w:pPr>
      <w:r>
        <w:rPr>
          <w:rFonts w:ascii="Times New Roman"/>
          <w:b w:val="false"/>
          <w:i w:val="false"/>
          <w:color w:val="000000"/>
          <w:sz w:val="28"/>
        </w:rPr>
        <w:t>
      place of origin (manufacture) of the good (borders of geographic object).</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33 as amended by orders of the Minister of Justice of the RK of 30.06.2015 No. 363 (the act is entered into force in ten calendar days after its first official publication).</w:t>
      </w:r>
    </w:p>
    <w:p>
      <w:pPr>
        <w:spacing w:after="0"/>
        <w:ind w:left="0"/>
        <w:jc w:val="both"/>
      </w:pPr>
      <w:bookmarkStart w:name="z133" w:id="121"/>
      <w:r>
        <w:rPr>
          <w:rFonts w:ascii="Times New Roman"/>
          <w:b w:val="false"/>
          <w:i w:val="false"/>
          <w:color w:val="000000"/>
          <w:sz w:val="28"/>
        </w:rPr>
        <w:t xml:space="preserve">
       </w:t>
      </w:r>
      <w:r>
        <w:rPr>
          <w:rFonts w:ascii="Times New Roman"/>
          <w:b/>
          <w:i w:val="false"/>
          <w:color w:val="000000"/>
          <w:sz w:val="28"/>
        </w:rPr>
        <w:t>7. The decision on refusal of registration and (or</w:t>
      </w:r>
      <w:r>
        <w:rPr>
          <w:rFonts w:ascii="Times New Roman"/>
          <w:b/>
          <w:i w:val="false"/>
          <w:color w:val="000000"/>
          <w:sz w:val="28"/>
        </w:rPr>
        <w:t>)</w:t>
      </w:r>
    </w:p>
    <w:bookmarkEnd w:id="121"/>
    <w:p>
      <w:pPr>
        <w:spacing w:after="0"/>
        <w:ind w:left="0"/>
        <w:jc w:val="both"/>
      </w:pPr>
      <w:r>
        <w:rPr>
          <w:rFonts w:ascii="Times New Roman"/>
          <w:b/>
          <w:i w:val="false"/>
          <w:color w:val="000000"/>
          <w:sz w:val="28"/>
        </w:rPr>
        <w:t xml:space="preserve">granting the right to use the appellation of origin </w:t>
      </w:r>
    </w:p>
    <w:bookmarkStart w:name="z134" w:id="122"/>
    <w:p>
      <w:pPr>
        <w:spacing w:after="0"/>
        <w:ind w:left="0"/>
        <w:jc w:val="both"/>
      </w:pPr>
      <w:r>
        <w:rPr>
          <w:rFonts w:ascii="Times New Roman"/>
          <w:b w:val="false"/>
          <w:i w:val="false"/>
          <w:color w:val="000000"/>
          <w:sz w:val="28"/>
        </w:rPr>
        <w:t xml:space="preserve">
      34. If as the result of the expertise of declared designation found that the claimed designation does not meets at least one of the requirements established by the articles 27 and 29 of the Law, or the application and accompanying documents are made with breach of the requirements of the present Instruction, the authorized body shall refuse the registration of the appellation of origin and granting the right to use them. </w:t>
      </w:r>
    </w:p>
    <w:bookmarkEnd w:id="122"/>
    <w:bookmarkStart w:name="z135" w:id="123"/>
    <w:p>
      <w:pPr>
        <w:spacing w:after="0"/>
        <w:ind w:left="0"/>
        <w:jc w:val="both"/>
      </w:pPr>
      <w:r>
        <w:rPr>
          <w:rFonts w:ascii="Times New Roman"/>
          <w:b w:val="false"/>
          <w:i w:val="false"/>
          <w:color w:val="000000"/>
          <w:sz w:val="28"/>
        </w:rPr>
        <w:t>
      35. The decision on refusal of registration and (or) granting the right to use the appellation of origin provides the reasons of refusal of registration.</w:t>
      </w:r>
    </w:p>
    <w:bookmarkEnd w:id="123"/>
    <w:bookmarkStart w:name="z136" w:id="124"/>
    <w:p>
      <w:pPr>
        <w:spacing w:after="0"/>
        <w:ind w:left="0"/>
        <w:jc w:val="both"/>
      </w:pPr>
      <w:r>
        <w:rPr>
          <w:rFonts w:ascii="Times New Roman"/>
          <w:b w:val="false"/>
          <w:i w:val="false"/>
          <w:color w:val="000000"/>
          <w:sz w:val="28"/>
        </w:rPr>
        <w:t>
      36. The applicant within three months from the date of the decision to refuse registration on the basis of paragraph 2 of article 31 of the Law submits to the expert organization motivated objection requesting a review of decision of the examination.</w:t>
      </w:r>
    </w:p>
    <w:bookmarkEnd w:id="124"/>
    <w:bookmarkStart w:name="z137" w:id="125"/>
    <w:p>
      <w:pPr>
        <w:spacing w:after="0"/>
        <w:ind w:left="0"/>
        <w:jc w:val="both"/>
      </w:pPr>
      <w:r>
        <w:rPr>
          <w:rFonts w:ascii="Times New Roman"/>
          <w:b w:val="false"/>
          <w:i w:val="false"/>
          <w:color w:val="000000"/>
          <w:sz w:val="28"/>
        </w:rPr>
        <w:t>
      37. In case of disagreement with the repeatedly made decision of the examination the applicant submits an objection in the manner provided for in paragraph 5 of article 12 of the Law.</w:t>
      </w:r>
    </w:p>
    <w:bookmarkEnd w:id="125"/>
    <w:p>
      <w:pPr>
        <w:spacing w:after="0"/>
        <w:ind w:left="0"/>
        <w:jc w:val="both"/>
      </w:pPr>
      <w:bookmarkStart w:name="z138" w:id="126"/>
      <w:r>
        <w:rPr>
          <w:rFonts w:ascii="Times New Roman"/>
          <w:b w:val="false"/>
          <w:i w:val="false"/>
          <w:color w:val="000000"/>
          <w:sz w:val="28"/>
        </w:rPr>
        <w:t xml:space="preserve">
      </w:t>
      </w:r>
      <w:r>
        <w:rPr>
          <w:rFonts w:ascii="Times New Roman"/>
          <w:b/>
          <w:i w:val="false"/>
          <w:color w:val="000000"/>
          <w:sz w:val="28"/>
        </w:rPr>
        <w:t>8. Registration of the appellation of origin and grant the</w:t>
      </w:r>
    </w:p>
    <w:bookmarkEnd w:id="126"/>
    <w:p>
      <w:pPr>
        <w:spacing w:after="0"/>
        <w:ind w:left="0"/>
        <w:jc w:val="both"/>
      </w:pPr>
      <w:r>
        <w:rPr>
          <w:rFonts w:ascii="Times New Roman"/>
          <w:b/>
          <w:i w:val="false"/>
          <w:color w:val="000000"/>
          <w:sz w:val="28"/>
        </w:rPr>
        <w:t xml:space="preserve">right to use the appellation of origin </w:t>
      </w:r>
    </w:p>
    <w:bookmarkStart w:name="z139" w:id="127"/>
    <w:p>
      <w:pPr>
        <w:spacing w:after="0"/>
        <w:ind w:left="0"/>
        <w:jc w:val="both"/>
      </w:pPr>
      <w:r>
        <w:rPr>
          <w:rFonts w:ascii="Times New Roman"/>
          <w:b w:val="false"/>
          <w:i w:val="false"/>
          <w:color w:val="000000"/>
          <w:sz w:val="28"/>
        </w:rPr>
        <w:t>
      38. On the basis of the decision on registration, as well as a document confirming payment of the State fee for registration and (or) granting the right to use the appellation of origin of the goods and payment for services of expert organization for registering and publishing information about the registration of the appellation of origin and (or) granting the right to use by the expert organization shall be registered appellation of origin of the goods and (or) the right to use the appellation of origin in the State register by assigning it a sequence number (hereinafter referred to as "registration number) and indicating the date of recording of the information (hereinafter registration date).</w:t>
      </w:r>
    </w:p>
    <w:bookmarkEnd w:id="127"/>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38 as amended by orders of the Minister of Justice of the RK of 30.06.2015 No. 363 (the act is entered into force in ten calendar days after its first official publication).</w:t>
      </w:r>
    </w:p>
    <w:bookmarkStart w:name="z140" w:id="128"/>
    <w:p>
      <w:pPr>
        <w:spacing w:after="0"/>
        <w:ind w:left="0"/>
        <w:jc w:val="both"/>
      </w:pPr>
      <w:r>
        <w:rPr>
          <w:rFonts w:ascii="Times New Roman"/>
          <w:b w:val="false"/>
          <w:i w:val="false"/>
          <w:color w:val="000000"/>
          <w:sz w:val="28"/>
        </w:rPr>
        <w:t>
       39. After the registration of the appellation of origin and (or) the right to use the appellation of origin, the applicant is sent a notification on registration in the State register.</w:t>
      </w:r>
    </w:p>
    <w:bookmarkEnd w:id="128"/>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39 as amended by orders of the Minister of Justice of the RK of 30.06.2015 No. 363 (the act is entered into force in ten calendar days after its first official publication).</w:t>
      </w:r>
    </w:p>
    <w:bookmarkStart w:name="z141" w:id="129"/>
    <w:p>
      <w:pPr>
        <w:spacing w:after="0"/>
        <w:ind w:left="0"/>
        <w:jc w:val="both"/>
      </w:pPr>
      <w:r>
        <w:rPr>
          <w:rFonts w:ascii="Times New Roman"/>
          <w:b w:val="false"/>
          <w:i w:val="false"/>
          <w:color w:val="000000"/>
          <w:sz w:val="28"/>
        </w:rPr>
        <w:t>
       40. Extract from the State Register of appellations of origin (hereinafter referred to as Extract) confirms the fact of registration of the appellation of origin and the exclusive right of the owner to use it in respect of the goods specified in the State Register of appellations of origin.</w:t>
      </w:r>
    </w:p>
    <w:bookmarkEnd w:id="129"/>
    <w:p>
      <w:pPr>
        <w:spacing w:after="0"/>
        <w:ind w:left="0"/>
        <w:jc w:val="both"/>
      </w:pPr>
      <w:r>
        <w:rPr>
          <w:rFonts w:ascii="Times New Roman"/>
          <w:b w:val="false"/>
          <w:i w:val="false"/>
          <w:color w:val="000000"/>
          <w:sz w:val="28"/>
        </w:rPr>
        <w:t>
      Extract is provided according to the Annexes no. 2, no. 3 of the present Instruction.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40 as amended by orders of the Minister of Justice of the RK of 30.06.2015 No. 363 (the act is entered into force in ten calendar days after its first official publication).</w:t>
      </w:r>
    </w:p>
    <w:bookmarkStart w:name="z142" w:id="130"/>
    <w:p>
      <w:pPr>
        <w:spacing w:after="0"/>
        <w:ind w:left="0"/>
        <w:jc w:val="both"/>
      </w:pPr>
      <w:r>
        <w:rPr>
          <w:rFonts w:ascii="Times New Roman"/>
          <w:b w:val="false"/>
          <w:i w:val="false"/>
          <w:color w:val="000000"/>
          <w:sz w:val="28"/>
        </w:rPr>
        <w:t>
       41. The State register shall contain the appellation of origin of goods, number and date of registration of the appellation of origin, the description of the specific properties of the product, information about all owners of the right to use the appellation of origin indicating their location, as well as the number and date of filing and all subsequent changes of the specified information.</w:t>
      </w:r>
    </w:p>
    <w:bookmarkEnd w:id="130"/>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41 as amended by orders of the Minister of Justice of the RK of 30.06.2015 No. 363 (the act is entered into force in ten calendar days after its first official publication).</w:t>
      </w:r>
    </w:p>
    <w:bookmarkStart w:name="z143" w:id="131"/>
    <w:p>
      <w:pPr>
        <w:spacing w:after="0"/>
        <w:ind w:left="0"/>
        <w:jc w:val="both"/>
      </w:pPr>
      <w:r>
        <w:rPr>
          <w:rFonts w:ascii="Times New Roman"/>
          <w:b w:val="false"/>
          <w:i w:val="false"/>
          <w:color w:val="000000"/>
          <w:sz w:val="28"/>
        </w:rPr>
        <w:t>
       42. Concerning subsequent changes relating to the registration, after their entry in the State register, the authorized body shall issue an Appendix to the Certificate, which is an integral part of the certificate. The Certificate also filled in the Kazakh and Russian languages.</w:t>
      </w:r>
    </w:p>
    <w:bookmarkEnd w:id="131"/>
    <w:bookmarkStart w:name="z144" w:id="132"/>
    <w:p>
      <w:pPr>
        <w:spacing w:after="0"/>
        <w:ind w:left="0"/>
        <w:jc w:val="both"/>
      </w:pPr>
      <w:r>
        <w:rPr>
          <w:rFonts w:ascii="Times New Roman"/>
          <w:b w:val="false"/>
          <w:i w:val="false"/>
          <w:color w:val="000000"/>
          <w:sz w:val="28"/>
        </w:rPr>
        <w:t xml:space="preserve">
      43. Information relating to the registration and (or) the provision of the right to use the appellation of origin, shall be published in the bulletin. </w:t>
      </w:r>
    </w:p>
    <w:bookmarkEnd w:id="132"/>
    <w:bookmarkStart w:name="z145" w:id="133"/>
    <w:p>
      <w:pPr>
        <w:spacing w:after="0"/>
        <w:ind w:left="0"/>
        <w:jc w:val="both"/>
      </w:pPr>
      <w:r>
        <w:rPr>
          <w:rFonts w:ascii="Times New Roman"/>
          <w:b w:val="false"/>
          <w:i w:val="false"/>
          <w:color w:val="000000"/>
          <w:sz w:val="28"/>
        </w:rPr>
        <w:t>
      44. In accordance with article 45 of the Law for implementation by the expert organization of actions under this Law, including the acceptance of applications for trademark registration, applications for registration and granting the right to use the appellation of origin of the goods, examination and other actions which give rise to rights and obligations for their participants, the expert organization charge according to article 40 of the Law of the Republic of Kazakhstan "On the State Enterprise".</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Instructions on drafting, preparation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pendency of an application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 an appellation of origin of goods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grant the right to use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appellation of origin of goods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as amended by orders of the Minister of Justice of the RK of 17.03.2015 No. 158 (the act is entered into force in ten calendar days after its first official publication).</w:t>
      </w:r>
    </w:p>
    <w:p>
      <w:pPr>
        <w:spacing w:after="0"/>
        <w:ind w:left="0"/>
        <w:jc w:val="both"/>
      </w:pPr>
      <w:r>
        <w:rPr>
          <w:rFonts w:ascii="Times New Roman"/>
          <w:b w:val="false"/>
          <w:i w:val="false"/>
          <w:color w:val="000000"/>
          <w:sz w:val="28"/>
        </w:rPr>
        <w:t xml:space="preserve">
       Form HM-1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Date of filing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Application No.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Application </w:t>
            </w:r>
          </w:p>
          <w:p>
            <w:pPr>
              <w:spacing w:after="20"/>
              <w:ind w:left="20"/>
              <w:jc w:val="both"/>
            </w:pPr>
            <w:r>
              <w:rPr>
                <w:rFonts w:ascii="Times New Roman"/>
                <w:b w:val="false"/>
                <w:i w:val="false"/>
                <w:color w:val="000000"/>
                <w:sz w:val="20"/>
              </w:rPr>
              <w:t>
for registration and/or</w:t>
            </w:r>
          </w:p>
          <w:p>
            <w:pPr>
              <w:spacing w:after="20"/>
              <w:ind w:left="20"/>
              <w:jc w:val="both"/>
            </w:pPr>
            <w:r>
              <w:rPr>
                <w:rFonts w:ascii="Times New Roman"/>
                <w:b w:val="false"/>
                <w:i w:val="false"/>
                <w:color w:val="000000"/>
                <w:sz w:val="20"/>
              </w:rPr>
              <w:t xml:space="preserve">
provision of the right to use </w:t>
            </w:r>
          </w:p>
          <w:p>
            <w:pPr>
              <w:spacing w:after="20"/>
              <w:ind w:left="20"/>
              <w:jc w:val="both"/>
            </w:pPr>
            <w:r>
              <w:rPr>
                <w:rFonts w:ascii="Times New Roman"/>
                <w:b w:val="false"/>
                <w:i w:val="false"/>
                <w:color w:val="000000"/>
                <w:sz w:val="20"/>
              </w:rPr>
              <w:t>
the appellation of origin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 the Republican State Enterprise </w:t>
            </w:r>
          </w:p>
          <w:p>
            <w:pPr>
              <w:spacing w:after="20"/>
              <w:ind w:left="20"/>
              <w:jc w:val="both"/>
            </w:pPr>
            <w:r>
              <w:rPr>
                <w:rFonts w:ascii="Times New Roman"/>
                <w:b w:val="false"/>
                <w:i w:val="false"/>
                <w:color w:val="000000"/>
                <w:sz w:val="20"/>
              </w:rPr>
              <w:t xml:space="preserve">
"National Institute of Intellectual Property” </w:t>
            </w:r>
          </w:p>
          <w:p>
            <w:pPr>
              <w:spacing w:after="20"/>
              <w:ind w:left="20"/>
              <w:jc w:val="both"/>
            </w:pPr>
            <w:r>
              <w:rPr>
                <w:rFonts w:ascii="Times New Roman"/>
                <w:b w:val="false"/>
                <w:i w:val="false"/>
                <w:color w:val="000000"/>
                <w:sz w:val="20"/>
              </w:rPr>
              <w:t>
of the Ministry of Justice of the Republic of Kazakhstan</w:t>
            </w:r>
          </w:p>
          <w:p>
            <w:pPr>
              <w:spacing w:after="20"/>
              <w:ind w:left="20"/>
              <w:jc w:val="both"/>
            </w:pPr>
            <w:r>
              <w:rPr>
                <w:rFonts w:ascii="Times New Roman"/>
                <w:b w:val="false"/>
                <w:i w:val="false"/>
                <w:color w:val="000000"/>
                <w:sz w:val="20"/>
              </w:rPr>
              <w:t xml:space="preserve">
Astana, 010000, Left bank, </w:t>
            </w:r>
          </w:p>
          <w:p>
            <w:pPr>
              <w:spacing w:after="20"/>
              <w:ind w:left="20"/>
              <w:jc w:val="both"/>
            </w:pPr>
            <w:r>
              <w:rPr>
                <w:rFonts w:ascii="Times New Roman"/>
                <w:b w:val="false"/>
                <w:i w:val="false"/>
                <w:color w:val="000000"/>
                <w:sz w:val="20"/>
              </w:rPr>
              <w:t xml:space="preserve">
House of Ministries, </w:t>
            </w:r>
          </w:p>
          <w:p>
            <w:pPr>
              <w:spacing w:after="20"/>
              <w:ind w:left="20"/>
              <w:jc w:val="both"/>
            </w:pPr>
            <w:r>
              <w:rPr>
                <w:rFonts w:ascii="Times New Roman"/>
                <w:b w:val="false"/>
                <w:i w:val="false"/>
                <w:color w:val="000000"/>
                <w:sz w:val="20"/>
              </w:rPr>
              <w:t>
35 st., h.8, entrance №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Submitting the following documents please register designation specified in the application as an appellation of origin of good and grant the right to use them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Applicant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Country code according to </w:t>
            </w:r>
          </w:p>
          <w:p>
            <w:pPr>
              <w:spacing w:after="20"/>
              <w:ind w:left="20"/>
              <w:jc w:val="both"/>
            </w:pPr>
            <w:r>
              <w:rPr>
                <w:rFonts w:ascii="Times New Roman"/>
                <w:b w:val="false"/>
                <w:i w:val="false"/>
                <w:color w:val="000000"/>
                <w:sz w:val="20"/>
              </w:rPr>
              <w:t>
WIPO Standard ST. 3 (if any)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legal entity or individual, information on the State registration or full name, if the applicant is an individual).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full address of the applicant</w:t>
            </w:r>
          </w:p>
          <w:p>
            <w:pPr>
              <w:spacing w:after="20"/>
              <w:ind w:left="20"/>
              <w:jc w:val="both"/>
            </w:pPr>
            <w:r>
              <w:rPr>
                <w:rFonts w:ascii="Times New Roman"/>
                <w:b w:val="false"/>
                <w:i w:val="false"/>
                <w:color w:val="000000"/>
                <w:sz w:val="20"/>
              </w:rPr>
              <w:t xml:space="preserve">
Telephone: Fax: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Address for correspondence (full mailing address, the addressee's name) </w:t>
            </w:r>
          </w:p>
          <w:p>
            <w:pPr>
              <w:spacing w:after="20"/>
              <w:ind w:left="20"/>
              <w:jc w:val="both"/>
            </w:pPr>
            <w:r>
              <w:rPr>
                <w:rFonts w:ascii="Times New Roman"/>
                <w:b w:val="false"/>
                <w:i w:val="false"/>
                <w:color w:val="000000"/>
                <w:sz w:val="20"/>
              </w:rPr>
              <w:t>
Telephone: fax: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Patent attorney (name, registration number) or other representative of the applicant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The claimed designation (print in block letters)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goods or a particular goods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specific properties of the goods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origin (manufacture) of the goods (with an indication of the boundaries of geographic object)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attached documents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sheets in 1 copy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copies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proof of payment: account/payment order No.</w:t>
            </w:r>
          </w:p>
          <w:p>
            <w:pPr>
              <w:spacing w:after="20"/>
              <w:ind w:left="20"/>
              <w:jc w:val="both"/>
            </w:pPr>
          </w:p>
          <w:p>
            <w:pPr>
              <w:spacing w:after="20"/>
              <w:ind w:left="20"/>
              <w:jc w:val="both"/>
            </w:pPr>
            <w:r>
              <w:rPr>
                <w:rFonts w:ascii="Times New Roman"/>
                <w:b w:val="false"/>
                <w:i w:val="false"/>
                <w:color w:val="000000"/>
                <w:sz w:val="20"/>
              </w:rPr>
              <w:t>
dated _ _</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opinion of the competent authority</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translation of documents into the State and Russian languages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power of attorney</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other documents (specify) including marked in p.</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sheets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w:t>
            </w:r>
          </w:p>
          <w:p>
            <w:pPr>
              <w:spacing w:after="20"/>
              <w:ind w:left="20"/>
              <w:jc w:val="both"/>
            </w:pPr>
            <w:r>
              <w:rPr>
                <w:rFonts w:ascii="Times New Roman"/>
                <w:b w:val="false"/>
                <w:i w:val="false"/>
                <w:color w:val="000000"/>
                <w:sz w:val="20"/>
              </w:rPr>
              <w:t xml:space="preserve">
Post (Full name) </w:t>
            </w:r>
          </w:p>
          <w:p>
            <w:pPr>
              <w:spacing w:after="20"/>
              <w:ind w:left="20"/>
              <w:jc w:val="both"/>
            </w:pPr>
            <w:r>
              <w:rPr>
                <w:rFonts w:ascii="Times New Roman"/>
                <w:b w:val="false"/>
                <w:i w:val="false"/>
                <w:color w:val="000000"/>
                <w:sz w:val="20"/>
              </w:rPr>
              <w:t>
L.S.</w:t>
            </w:r>
          </w:p>
          <w:p>
            <w:pPr>
              <w:spacing w:after="20"/>
              <w:ind w:left="20"/>
              <w:jc w:val="both"/>
            </w:pPr>
            <w:r>
              <w:rPr>
                <w:rFonts w:ascii="Times New Roman"/>
                <w:b w:val="false"/>
                <w:i w:val="false"/>
                <w:color w:val="000000"/>
                <w:sz w:val="20"/>
              </w:rPr>
              <w:t xml:space="preserve">
Date </w:t>
            </w:r>
          </w:p>
          <w:p>
            <w:pPr>
              <w:spacing w:after="20"/>
              <w:ind w:left="20"/>
              <w:jc w:val="both"/>
            </w:pPr>
            <w:r>
              <w:rPr>
                <w:rFonts w:ascii="Times New Roman"/>
                <w:b w:val="false"/>
                <w:i w:val="false"/>
                <w:color w:val="000000"/>
                <w:sz w:val="20"/>
              </w:rPr>
              <w:t>
Applicant’s signature (stamped, if the applicant is a legal entity) or a patent attorney and date</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Instructions on drafting, preparation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pendency of an application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 an appellation of origin of goods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grant the right to use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appellation of origin of goods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Footnote. Instruction is supplemented by Annex 2, in accordance with the order of the Minister of Justice of the RK of 30.06.2015 No. 363 (the act is entered into force in ten calendar days after its first official publication).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088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9088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ABSTRACT FROM THE STATE REGISTER OF AN APPELLATION</w:t>
      </w:r>
    </w:p>
    <w:p>
      <w:pPr>
        <w:spacing w:after="0"/>
        <w:ind w:left="0"/>
        <w:jc w:val="both"/>
      </w:pPr>
      <w:r>
        <w:rPr>
          <w:rFonts w:ascii="Times New Roman"/>
          <w:b w:val="false"/>
          <w:i w:val="false"/>
          <w:color w:val="000000"/>
          <w:sz w:val="28"/>
        </w:rPr>
        <w:t>
      OF ORIGIN OF GOODS OF THE REPUBLIC OF KAZAKHSTAN</w:t>
      </w:r>
    </w:p>
    <w:p>
      <w:pPr>
        <w:spacing w:after="0"/>
        <w:ind w:left="0"/>
        <w:jc w:val="both"/>
      </w:pPr>
      <w:r>
        <w:rPr>
          <w:rFonts w:ascii="Times New Roman"/>
          <w:b w:val="false"/>
          <w:i w:val="false"/>
          <w:color w:val="000000"/>
          <w:sz w:val="28"/>
        </w:rPr>
        <w:t>
      MINISTRY OF JUSTICE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Registration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Number of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Date of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Application filling 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Date of publication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Registration validity term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Claimed designation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Title and location of owner of an appellation of origin of goods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goods with indication of its manufacturing place: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the State register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Instructions on drafting, preparation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pendency of an application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 an appellation of origin of goods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grant the right to use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appellation of origin of goods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Footnote. Instruction is supplemented by Annex 3, in accordance with the order of the Minister of Justice of the RK of 30.06.2015 No. 363 (the act is entered into force in ten calendar days after its first official publication).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643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4643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ABSTRACT FROM THE STATE REGISTER OF AN APPELLATION</w:t>
      </w:r>
    </w:p>
    <w:p>
      <w:pPr>
        <w:spacing w:after="0"/>
        <w:ind w:left="0"/>
        <w:jc w:val="both"/>
      </w:pPr>
      <w:r>
        <w:rPr>
          <w:rFonts w:ascii="Times New Roman"/>
          <w:b w:val="false"/>
          <w:i w:val="false"/>
          <w:color w:val="000000"/>
          <w:sz w:val="28"/>
        </w:rPr>
        <w:t>
      OF ORIGIN OF GOODS OF THE REPUBLIC OF KAZAKHSTAN</w:t>
      </w:r>
    </w:p>
    <w:p>
      <w:pPr>
        <w:spacing w:after="0"/>
        <w:ind w:left="0"/>
        <w:jc w:val="both"/>
      </w:pPr>
      <w:r>
        <w:rPr>
          <w:rFonts w:ascii="Times New Roman"/>
          <w:b w:val="false"/>
          <w:i w:val="false"/>
          <w:color w:val="000000"/>
          <w:sz w:val="28"/>
        </w:rPr>
        <w:t>
      MINISTRY OF JUSTICE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Registration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Number of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Date of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Application filling 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Date of publication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Registration validity term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Claimed designation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Title and location of owner of an appellation of origin of goods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goods with indication of its manufacturing place: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the State register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of the Acting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of Justice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23 April, 2010 No. 36 </w:t>
            </w:r>
          </w:p>
        </w:tc>
      </w:tr>
    </w:tbl>
    <w:p>
      <w:pPr>
        <w:spacing w:after="0"/>
        <w:ind w:left="0"/>
        <w:jc w:val="both"/>
      </w:pPr>
      <w:bookmarkStart w:name="z150" w:id="134"/>
      <w:r>
        <w:rPr>
          <w:rFonts w:ascii="Times New Roman"/>
          <w:b w:val="false"/>
          <w:i w:val="false"/>
          <w:color w:val="000000"/>
          <w:sz w:val="28"/>
        </w:rPr>
        <w:t xml:space="preserve">
      </w:t>
      </w:r>
      <w:r>
        <w:rPr>
          <w:rFonts w:ascii="Times New Roman"/>
          <w:b/>
          <w:i w:val="false"/>
          <w:color w:val="000000"/>
          <w:sz w:val="28"/>
        </w:rPr>
        <w:t>Rules of recognition of a trademark (service mark</w:t>
      </w:r>
      <w:r>
        <w:rPr>
          <w:rFonts w:ascii="Times New Roman"/>
          <w:b/>
          <w:i w:val="false"/>
          <w:color w:val="000000"/>
          <w:sz w:val="28"/>
        </w:rPr>
        <w:t>)</w:t>
      </w:r>
    </w:p>
    <w:bookmarkEnd w:id="134"/>
    <w:p>
      <w:pPr>
        <w:spacing w:after="0"/>
        <w:ind w:left="0"/>
        <w:jc w:val="both"/>
      </w:pPr>
      <w:r>
        <w:rPr>
          <w:rFonts w:ascii="Times New Roman"/>
          <w:b/>
          <w:i w:val="false"/>
          <w:color w:val="000000"/>
          <w:sz w:val="28"/>
        </w:rPr>
        <w:t xml:space="preserve">as well-known in the Republic of Kazakhstan </w:t>
      </w:r>
    </w:p>
    <w:bookmarkStart w:name="z151" w:id="135"/>
    <w:p>
      <w:pPr>
        <w:spacing w:after="0"/>
        <w:ind w:left="0"/>
        <w:jc w:val="both"/>
      </w:pPr>
      <w:r>
        <w:rPr>
          <w:rFonts w:ascii="Times New Roman"/>
          <w:b w:val="false"/>
          <w:i w:val="false"/>
          <w:color w:val="000000"/>
          <w:sz w:val="28"/>
        </w:rPr>
        <w:t>
      1. These Rules of recognition of a trademark (service mark) as well-known in the Republic of Kazakhstan are developed in accordance with subparagraph 2-1) of paragraph 2 of article 3 of the Law of the Republic of Kazakhstan "On Trademarks, Service Marks and Appellations of Origin of Goods" from July 26, 1999 (hereinafter Law) and establish the procedure for the recognition of trademark, service mark (hereinafter referred to as the trademark) as well-known in the Republic of Kazakhstan by virtue of articles 6 bis and 10 bis of the Paris Convention for the Protection of Industrial Property dated March 20, 1883 (hereinafter-the Paris Convention).</w:t>
      </w:r>
    </w:p>
    <w:bookmarkEnd w:id="135"/>
    <w:bookmarkStart w:name="z152" w:id="136"/>
    <w:p>
      <w:pPr>
        <w:spacing w:after="0"/>
        <w:ind w:left="0"/>
        <w:jc w:val="both"/>
      </w:pPr>
      <w:r>
        <w:rPr>
          <w:rFonts w:ascii="Times New Roman"/>
          <w:b w:val="false"/>
          <w:i w:val="false"/>
          <w:color w:val="000000"/>
          <w:sz w:val="28"/>
        </w:rPr>
        <w:t xml:space="preserve">
      2. For the purposes of these Rules of recognition of a trademark (service mark) as well-known in the Republic of Kazakhstan in the Republic of Kazakhstan as well-known trademark recognized trademark, registered on the territory of the Republic of Kazakhstan or protected under international treaties, as well as the symbol used as a trademark without its legal protection in the Republic of Kazakhstan, but have acquired as a result of the extensive use of widely known in the Republic of Kazakhstan. </w:t>
      </w:r>
    </w:p>
    <w:bookmarkEnd w:id="1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Paragraph 2 as amended by orders of the Minister of Justice of the RK of 30.06.2015 No. 363 (the act is entered into force in ten calendar days after its first official publication). </w:t>
      </w:r>
    </w:p>
    <w:bookmarkStart w:name="z153" w:id="137"/>
    <w:p>
      <w:pPr>
        <w:spacing w:after="0"/>
        <w:ind w:left="0"/>
        <w:jc w:val="both"/>
      </w:pPr>
      <w:r>
        <w:rPr>
          <w:rFonts w:ascii="Times New Roman"/>
          <w:b w:val="false"/>
          <w:i w:val="false"/>
          <w:color w:val="000000"/>
          <w:sz w:val="28"/>
        </w:rPr>
        <w:t>
       3. The authorized body for the recognition of trademark as well-known is the Ministry of Justice of the Republic of Kazakhstan (hereinafter referred to as the authorized body).</w:t>
      </w:r>
    </w:p>
    <w:bookmarkEnd w:id="137"/>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3 as amended by orders of the Minister of Justice of the RK of 17.03.2015 No. 158 (the act is entered into force in ten calendar days after its first official publication).</w:t>
      </w:r>
    </w:p>
    <w:bookmarkStart w:name="z154" w:id="138"/>
    <w:p>
      <w:pPr>
        <w:spacing w:after="0"/>
        <w:ind w:left="0"/>
        <w:jc w:val="both"/>
      </w:pPr>
      <w:r>
        <w:rPr>
          <w:rFonts w:ascii="Times New Roman"/>
          <w:b w:val="false"/>
          <w:i w:val="false"/>
          <w:color w:val="000000"/>
          <w:sz w:val="28"/>
        </w:rPr>
        <w:t xml:space="preserve">
       </w:t>
      </w:r>
      <w:r>
        <w:rPr>
          <w:rFonts w:ascii="Times New Roman"/>
          <w:b/>
          <w:i w:val="false"/>
          <w:color w:val="000000"/>
          <w:sz w:val="28"/>
        </w:rPr>
        <w:t>2. An application for recognition of a trademark as well known</w:t>
      </w:r>
    </w:p>
    <w:bookmarkEnd w:id="138"/>
    <w:bookmarkStart w:name="z155" w:id="139"/>
    <w:p>
      <w:pPr>
        <w:spacing w:after="0"/>
        <w:ind w:left="0"/>
        <w:jc w:val="both"/>
      </w:pPr>
      <w:r>
        <w:rPr>
          <w:rFonts w:ascii="Times New Roman"/>
          <w:b w:val="false"/>
          <w:i w:val="false"/>
          <w:color w:val="000000"/>
          <w:sz w:val="28"/>
        </w:rPr>
        <w:t xml:space="preserve">
      4. On the application of an individual or legal entity, as well-known trademark in the Republic of Kazakhstan recognized trademark, registered on the territory of the Republic of Kazakhstan or protected under international treaties, as well as the symbol used as a trademark without its legal protection in the Republic of Kazakhstan, but have acquired as a result of the extensive use of the widely known in the Republic of Kazakhstan. </w:t>
      </w:r>
    </w:p>
    <w:bookmarkEnd w:id="139"/>
    <w:bookmarkStart w:name="z156" w:id="140"/>
    <w:p>
      <w:pPr>
        <w:spacing w:after="0"/>
        <w:ind w:left="0"/>
        <w:jc w:val="both"/>
      </w:pPr>
      <w:r>
        <w:rPr>
          <w:rFonts w:ascii="Times New Roman"/>
          <w:b w:val="false"/>
          <w:i w:val="false"/>
          <w:color w:val="000000"/>
          <w:sz w:val="28"/>
        </w:rPr>
        <w:t>
      5. The application shall relate to one trademark and contain:</w:t>
      </w:r>
    </w:p>
    <w:bookmarkEnd w:id="140"/>
    <w:p>
      <w:pPr>
        <w:spacing w:after="0"/>
        <w:ind w:left="0"/>
        <w:jc w:val="both"/>
      </w:pPr>
      <w:r>
        <w:rPr>
          <w:rFonts w:ascii="Times New Roman"/>
          <w:b w:val="false"/>
          <w:i w:val="false"/>
          <w:color w:val="000000"/>
          <w:sz w:val="28"/>
        </w:rPr>
        <w:t>
      a declaration of acceptance of the mark as well-known;</w:t>
      </w:r>
    </w:p>
    <w:p>
      <w:pPr>
        <w:spacing w:after="0"/>
        <w:ind w:left="0"/>
        <w:jc w:val="both"/>
      </w:pPr>
      <w:r>
        <w:rPr>
          <w:rFonts w:ascii="Times New Roman"/>
          <w:b w:val="false"/>
          <w:i w:val="false"/>
          <w:color w:val="000000"/>
          <w:sz w:val="28"/>
        </w:rPr>
        <w:t>
      the name or title of the trademark owner;</w:t>
      </w:r>
    </w:p>
    <w:p>
      <w:pPr>
        <w:spacing w:after="0"/>
        <w:ind w:left="0"/>
        <w:jc w:val="both"/>
      </w:pPr>
      <w:r>
        <w:rPr>
          <w:rFonts w:ascii="Times New Roman"/>
          <w:b w:val="false"/>
          <w:i w:val="false"/>
          <w:color w:val="000000"/>
          <w:sz w:val="28"/>
        </w:rPr>
        <w:t xml:space="preserve">
      the address of his place of residence or location; </w:t>
      </w:r>
    </w:p>
    <w:p>
      <w:pPr>
        <w:spacing w:after="0"/>
        <w:ind w:left="0"/>
        <w:jc w:val="both"/>
      </w:pPr>
      <w:r>
        <w:rPr>
          <w:rFonts w:ascii="Times New Roman"/>
          <w:b w:val="false"/>
          <w:i w:val="false"/>
          <w:color w:val="000000"/>
          <w:sz w:val="28"/>
        </w:rPr>
        <w:t xml:space="preserve">
      address for correspondence; </w:t>
      </w:r>
    </w:p>
    <w:p>
      <w:pPr>
        <w:spacing w:after="0"/>
        <w:ind w:left="0"/>
        <w:jc w:val="both"/>
      </w:pPr>
      <w:r>
        <w:rPr>
          <w:rFonts w:ascii="Times New Roman"/>
          <w:b w:val="false"/>
          <w:i w:val="false"/>
          <w:color w:val="000000"/>
          <w:sz w:val="28"/>
        </w:rPr>
        <w:t>
      data on the legal protection of the trademark, including in the Republic of Kazakhstan;</w:t>
      </w:r>
    </w:p>
    <w:p>
      <w:pPr>
        <w:spacing w:after="0"/>
        <w:ind w:left="0"/>
        <w:jc w:val="both"/>
      </w:pPr>
      <w:r>
        <w:rPr>
          <w:rFonts w:ascii="Times New Roman"/>
          <w:b w:val="false"/>
          <w:i w:val="false"/>
          <w:color w:val="000000"/>
          <w:sz w:val="28"/>
        </w:rPr>
        <w:t xml:space="preserve">
      specifying the date from which, in the applicant’s view, the mark has become well-known; </w:t>
      </w:r>
    </w:p>
    <w:p>
      <w:pPr>
        <w:spacing w:after="0"/>
        <w:ind w:left="0"/>
        <w:jc w:val="both"/>
      </w:pPr>
      <w:r>
        <w:rPr>
          <w:rFonts w:ascii="Times New Roman"/>
          <w:b w:val="false"/>
          <w:i w:val="false"/>
          <w:color w:val="000000"/>
          <w:sz w:val="28"/>
        </w:rPr>
        <w:t>
      the image of the trademark;</w:t>
      </w:r>
    </w:p>
    <w:p>
      <w:pPr>
        <w:spacing w:after="0"/>
        <w:ind w:left="0"/>
        <w:jc w:val="both"/>
      </w:pPr>
      <w:r>
        <w:rPr>
          <w:rFonts w:ascii="Times New Roman"/>
          <w:b w:val="false"/>
          <w:i w:val="false"/>
          <w:color w:val="000000"/>
          <w:sz w:val="28"/>
        </w:rPr>
        <w:t>
      the list of goods and services in respect of which, according to the applicant, the mark has become well known.</w:t>
      </w:r>
    </w:p>
    <w:bookmarkStart w:name="z157" w:id="141"/>
    <w:p>
      <w:pPr>
        <w:spacing w:after="0"/>
        <w:ind w:left="0"/>
        <w:jc w:val="both"/>
      </w:pPr>
      <w:r>
        <w:rPr>
          <w:rFonts w:ascii="Times New Roman"/>
          <w:b w:val="false"/>
          <w:i w:val="false"/>
          <w:color w:val="000000"/>
          <w:sz w:val="28"/>
        </w:rPr>
        <w:t xml:space="preserve">
      6. The application shall be accompanied by: </w:t>
      </w:r>
    </w:p>
    <w:bookmarkEnd w:id="141"/>
    <w:p>
      <w:pPr>
        <w:spacing w:after="0"/>
        <w:ind w:left="0"/>
        <w:jc w:val="both"/>
      </w:pPr>
      <w:r>
        <w:rPr>
          <w:rFonts w:ascii="Times New Roman"/>
          <w:b w:val="false"/>
          <w:i w:val="false"/>
          <w:color w:val="000000"/>
          <w:sz w:val="28"/>
        </w:rPr>
        <w:t>
      1) information evidencing the trademark publicity;</w:t>
      </w:r>
    </w:p>
    <w:p>
      <w:pPr>
        <w:spacing w:after="0"/>
        <w:ind w:left="0"/>
        <w:jc w:val="both"/>
      </w:pPr>
      <w:r>
        <w:rPr>
          <w:rFonts w:ascii="Times New Roman"/>
          <w:b w:val="false"/>
          <w:i w:val="false"/>
          <w:color w:val="000000"/>
          <w:sz w:val="28"/>
        </w:rPr>
        <w:t xml:space="preserve">
      2) trademark image of 8 x 8 cm format (next-see) in five copies; </w:t>
      </w:r>
    </w:p>
    <w:p>
      <w:pPr>
        <w:spacing w:after="0"/>
        <w:ind w:left="0"/>
        <w:jc w:val="both"/>
      </w:pPr>
      <w:r>
        <w:rPr>
          <w:rFonts w:ascii="Times New Roman"/>
          <w:b w:val="false"/>
          <w:i w:val="false"/>
          <w:color w:val="000000"/>
          <w:sz w:val="28"/>
        </w:rPr>
        <w:t>
      3) the power of attorney, in the case of filing through a representative;</w:t>
      </w:r>
    </w:p>
    <w:p>
      <w:pPr>
        <w:spacing w:after="0"/>
        <w:ind w:left="0"/>
        <w:jc w:val="both"/>
      </w:pPr>
      <w:r>
        <w:rPr>
          <w:rFonts w:ascii="Times New Roman"/>
          <w:b w:val="false"/>
          <w:i w:val="false"/>
          <w:color w:val="000000"/>
          <w:sz w:val="28"/>
        </w:rPr>
        <w:t>
      4) a document certifying payment of the State fee.</w:t>
      </w:r>
    </w:p>
    <w:p>
      <w:pPr>
        <w:spacing w:after="0"/>
        <w:ind w:left="0"/>
        <w:jc w:val="both"/>
      </w:pPr>
      <w:r>
        <w:rPr>
          <w:rFonts w:ascii="Times New Roman"/>
          <w:b w:val="false"/>
          <w:i w:val="false"/>
          <w:color w:val="000000"/>
          <w:sz w:val="28"/>
        </w:rPr>
        <w:t xml:space="preserve">
      A document certifying payment of the State fee is provided to the competent authority prior to the issuance of a certificate on a well-known trademark (service mark). </w:t>
      </w:r>
    </w:p>
    <w:p>
      <w:pPr>
        <w:spacing w:after="0"/>
        <w:ind w:left="0"/>
        <w:jc w:val="both"/>
      </w:pPr>
      <w:r>
        <w:rPr>
          <w:rFonts w:ascii="Times New Roman"/>
          <w:b w:val="false"/>
          <w:i w:val="false"/>
          <w:color w:val="000000"/>
          <w:sz w:val="28"/>
        </w:rPr>
        <w:t xml:space="preserve">
      In the case of non-submission of the application for extension of the deadline for submission of documents established by paragraphs 5 and 6 of this Rules, records management shall be stopped and the application shall be considered withdrawn. </w:t>
      </w:r>
    </w:p>
    <w:bookmarkStart w:name="z158" w:id="142"/>
    <w:p>
      <w:pPr>
        <w:spacing w:after="0"/>
        <w:ind w:left="0"/>
        <w:jc w:val="both"/>
      </w:pPr>
      <w:r>
        <w:rPr>
          <w:rFonts w:ascii="Times New Roman"/>
          <w:b w:val="false"/>
          <w:i w:val="false"/>
          <w:color w:val="000000"/>
          <w:sz w:val="28"/>
        </w:rPr>
        <w:t>
      7. Information on the de facto recognition of a trademark as well-known confirmed by the results of a survey of consumers, which is made by a specialized independent organization on the territory of the Republic of Kazakhstan. The survey covers the city of the Republican significance, capital and at least five cities of oblast subordinance. Total number of respondents in the same locality shall be not less than one hundred people.</w:t>
      </w:r>
    </w:p>
    <w:bookmarkEnd w:id="142"/>
    <w:p>
      <w:pPr>
        <w:spacing w:after="0"/>
        <w:ind w:left="0"/>
        <w:jc w:val="both"/>
      </w:pPr>
      <w:r>
        <w:rPr>
          <w:rFonts w:ascii="Times New Roman"/>
          <w:b w:val="false"/>
          <w:i w:val="false"/>
          <w:color w:val="000000"/>
          <w:sz w:val="28"/>
        </w:rPr>
        <w:t>
      The survey is conducted among relevant groups of consumers. For consumer goods survey is conducted among "typical" users (on the grounds of sex, age, education, social and material status), as well as among professionals of relevant industries and trade. For products of industrial and technical purpose survey is conducted among specialists of production, trade or other business, which are consumers of products of this type. During the consumer survey should be obtained data on does a consumer know trademark, where and when consumers known this trademark, the goods for which the trademark is used and whether he is a consumer of these goods.</w:t>
      </w:r>
    </w:p>
    <w:p>
      <w:pPr>
        <w:spacing w:after="0"/>
        <w:ind w:left="0"/>
        <w:jc w:val="both"/>
      </w:pPr>
      <w:r>
        <w:rPr>
          <w:rFonts w:ascii="Times New Roman"/>
          <w:b w:val="false"/>
          <w:i w:val="false"/>
          <w:color w:val="000000"/>
          <w:sz w:val="28"/>
        </w:rPr>
        <w:t>
      In addition to the survey results, information confirming the well-known status of a trademark are: data on the intensive use of the trademark on the territory of the Republic of Kazakhstan (coverage of specific territories, terms of use);</w:t>
      </w:r>
    </w:p>
    <w:p>
      <w:pPr>
        <w:spacing w:after="0"/>
        <w:ind w:left="0"/>
        <w:jc w:val="both"/>
      </w:pPr>
      <w:r>
        <w:rPr>
          <w:rFonts w:ascii="Times New Roman"/>
          <w:b w:val="false"/>
          <w:i w:val="false"/>
          <w:color w:val="000000"/>
          <w:sz w:val="28"/>
        </w:rPr>
        <w:t xml:space="preserve">
      how to use the trademark; </w:t>
      </w:r>
    </w:p>
    <w:p>
      <w:pPr>
        <w:spacing w:after="0"/>
        <w:ind w:left="0"/>
        <w:jc w:val="both"/>
      </w:pPr>
      <w:r>
        <w:rPr>
          <w:rFonts w:ascii="Times New Roman"/>
          <w:b w:val="false"/>
          <w:i w:val="false"/>
          <w:color w:val="000000"/>
          <w:sz w:val="28"/>
        </w:rPr>
        <w:t xml:space="preserve">
      volume of sales of goods with the trademark and marketing channels; </w:t>
      </w:r>
    </w:p>
    <w:p>
      <w:pPr>
        <w:spacing w:after="0"/>
        <w:ind w:left="0"/>
        <w:jc w:val="both"/>
      </w:pPr>
      <w:r>
        <w:rPr>
          <w:rFonts w:ascii="Times New Roman"/>
          <w:b w:val="false"/>
          <w:i w:val="false"/>
          <w:color w:val="000000"/>
          <w:sz w:val="28"/>
        </w:rPr>
        <w:t>
      annual average number of consumers of the goods with the trademark;</w:t>
      </w:r>
    </w:p>
    <w:p>
      <w:pPr>
        <w:spacing w:after="0"/>
        <w:ind w:left="0"/>
        <w:jc w:val="both"/>
      </w:pPr>
      <w:r>
        <w:rPr>
          <w:rFonts w:ascii="Times New Roman"/>
          <w:b w:val="false"/>
          <w:i w:val="false"/>
          <w:color w:val="000000"/>
          <w:sz w:val="28"/>
        </w:rPr>
        <w:t xml:space="preserve">
      price of the trademark; </w:t>
      </w:r>
    </w:p>
    <w:p>
      <w:pPr>
        <w:spacing w:after="0"/>
        <w:ind w:left="0"/>
        <w:jc w:val="both"/>
      </w:pPr>
      <w:r>
        <w:rPr>
          <w:rFonts w:ascii="Times New Roman"/>
          <w:b w:val="false"/>
          <w:i w:val="false"/>
          <w:color w:val="000000"/>
          <w:sz w:val="28"/>
        </w:rPr>
        <w:t>
      about the intensity of the trademark’s advertising (in the media, at exhibitions, trade fairs) and the cost of advertising in accordance with the annual financial statements;</w:t>
      </w:r>
    </w:p>
    <w:p>
      <w:pPr>
        <w:spacing w:after="0"/>
        <w:ind w:left="0"/>
        <w:jc w:val="both"/>
      </w:pPr>
      <w:r>
        <w:rPr>
          <w:rFonts w:ascii="Times New Roman"/>
          <w:b w:val="false"/>
          <w:i w:val="false"/>
          <w:color w:val="000000"/>
          <w:sz w:val="28"/>
        </w:rPr>
        <w:t>
      degree of initial or acquired distinctiveness of the mark (marks with initially weak distinctive capacity may acquire a high degree of distinctiveness as a result of a long and intensive use);</w:t>
      </w:r>
    </w:p>
    <w:p>
      <w:pPr>
        <w:spacing w:after="0"/>
        <w:ind w:left="0"/>
        <w:jc w:val="both"/>
      </w:pPr>
      <w:r>
        <w:rPr>
          <w:rFonts w:ascii="Times New Roman"/>
          <w:b w:val="false"/>
          <w:i w:val="false"/>
          <w:color w:val="000000"/>
          <w:sz w:val="28"/>
        </w:rPr>
        <w:t xml:space="preserve">
      use of the same or a similar mark by third parties, the nature and extent of such use; </w:t>
      </w:r>
    </w:p>
    <w:p>
      <w:pPr>
        <w:spacing w:after="0"/>
        <w:ind w:left="0"/>
        <w:jc w:val="both"/>
      </w:pPr>
      <w:r>
        <w:rPr>
          <w:rFonts w:ascii="Times New Roman"/>
          <w:b w:val="false"/>
          <w:i w:val="false"/>
          <w:color w:val="000000"/>
          <w:sz w:val="28"/>
        </w:rPr>
        <w:t xml:space="preserve">
      number of licensees, producers, distributors, importers, sellers; </w:t>
      </w:r>
    </w:p>
    <w:p>
      <w:pPr>
        <w:spacing w:after="0"/>
        <w:ind w:left="0"/>
        <w:jc w:val="both"/>
      </w:pPr>
      <w:r>
        <w:rPr>
          <w:rFonts w:ascii="Times New Roman"/>
          <w:b w:val="false"/>
          <w:i w:val="false"/>
          <w:color w:val="000000"/>
          <w:sz w:val="28"/>
        </w:rPr>
        <w:t xml:space="preserve">
      degree of notoriety of a trademark-local, regional, in neighboring states, world; </w:t>
      </w:r>
    </w:p>
    <w:p>
      <w:pPr>
        <w:spacing w:after="0"/>
        <w:ind w:left="0"/>
        <w:jc w:val="both"/>
      </w:pPr>
      <w:r>
        <w:rPr>
          <w:rFonts w:ascii="Times New Roman"/>
          <w:b w:val="false"/>
          <w:i w:val="false"/>
          <w:color w:val="000000"/>
          <w:sz w:val="28"/>
        </w:rPr>
        <w:t>
      vailability of trademark registrations abroad;</w:t>
      </w:r>
    </w:p>
    <w:p>
      <w:pPr>
        <w:spacing w:after="0"/>
        <w:ind w:left="0"/>
        <w:jc w:val="both"/>
      </w:pPr>
      <w:r>
        <w:rPr>
          <w:rFonts w:ascii="Times New Roman"/>
          <w:b w:val="false"/>
          <w:i w:val="false"/>
          <w:color w:val="000000"/>
          <w:sz w:val="28"/>
        </w:rPr>
        <w:t>
      other information.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7 as amended by orders of the Minister of Justice of the RK of 30.06.2015 No. 363 (the act is entered into force in ten calendar days after its first official publication).</w:t>
      </w:r>
    </w:p>
    <w:bookmarkStart w:name="z159" w:id="143"/>
    <w:p>
      <w:pPr>
        <w:spacing w:after="0"/>
        <w:ind w:left="0"/>
        <w:jc w:val="both"/>
      </w:pPr>
      <w:r>
        <w:rPr>
          <w:rFonts w:ascii="Times New Roman"/>
          <w:b w:val="false"/>
          <w:i w:val="false"/>
          <w:color w:val="000000"/>
          <w:sz w:val="28"/>
        </w:rPr>
        <w:t xml:space="preserve">
       8. The image of the trademark shall be suitable to reproduce. As the image of the trademark the label is submitted. If the image is three-dimensional (3D), shall be provided an image of general appearance, as well as image of other necessary projections, giving an exhaustive representation about it. The image provided in the color or color combination, in which publicity is claimed on well-known of the trademark. </w:t>
      </w:r>
    </w:p>
    <w:bookmarkEnd w:id="143"/>
    <w:p>
      <w:pPr>
        <w:spacing w:after="0"/>
        <w:ind w:left="0"/>
        <w:jc w:val="both"/>
      </w:pPr>
      <w:bookmarkStart w:name="z160" w:id="144"/>
      <w:r>
        <w:rPr>
          <w:rFonts w:ascii="Times New Roman"/>
          <w:b w:val="false"/>
          <w:i w:val="false"/>
          <w:color w:val="000000"/>
          <w:sz w:val="28"/>
        </w:rPr>
        <w:t xml:space="preserve">
      </w:t>
      </w:r>
      <w:r>
        <w:rPr>
          <w:rFonts w:ascii="Times New Roman"/>
          <w:b/>
          <w:i w:val="false"/>
          <w:color w:val="000000"/>
          <w:sz w:val="28"/>
        </w:rPr>
        <w:t>3. Examination of the application and publication</w:t>
      </w:r>
    </w:p>
    <w:bookmarkEnd w:id="144"/>
    <w:p>
      <w:pPr>
        <w:spacing w:after="0"/>
        <w:ind w:left="0"/>
        <w:jc w:val="both"/>
      </w:pPr>
      <w:r>
        <w:rPr>
          <w:rFonts w:ascii="Times New Roman"/>
          <w:b/>
          <w:i w:val="false"/>
          <w:color w:val="000000"/>
          <w:sz w:val="28"/>
        </w:rPr>
        <w:t>of data about it</w:t>
      </w:r>
    </w:p>
    <w:bookmarkStart w:name="z161" w:id="145"/>
    <w:p>
      <w:pPr>
        <w:spacing w:after="0"/>
        <w:ind w:left="0"/>
        <w:jc w:val="both"/>
      </w:pPr>
      <w:r>
        <w:rPr>
          <w:rFonts w:ascii="Times New Roman"/>
          <w:b w:val="false"/>
          <w:i w:val="false"/>
          <w:color w:val="000000"/>
          <w:sz w:val="28"/>
        </w:rPr>
        <w:t>
      9. Within two months from the filing date the authorized body checks for necessary documents stipulated by the legislation of the Republic of Kazakhstan, notify the applicant of acceptance of the application to pendency and publish information on the Web site for review and possible direction of disagreements by third parties to the authorized body.</w:t>
      </w:r>
    </w:p>
    <w:bookmarkEnd w:id="145"/>
    <w:p>
      <w:pPr>
        <w:spacing w:after="0"/>
        <w:ind w:left="0"/>
        <w:jc w:val="both"/>
      </w:pPr>
      <w:r>
        <w:rPr>
          <w:rFonts w:ascii="Times New Roman"/>
          <w:b w:val="false"/>
          <w:i w:val="false"/>
          <w:color w:val="000000"/>
          <w:sz w:val="28"/>
        </w:rPr>
        <w:t>
      Three months after the date of publication in the Bulletin, the application and accompanying materials, confirming the well-known status of the mark shall be reviewed by the authorized body. After this deadline the authorized body within three months is reviewing the application.</w:t>
      </w:r>
    </w:p>
    <w:p>
      <w:pPr>
        <w:spacing w:after="0"/>
        <w:ind w:left="0"/>
        <w:jc w:val="both"/>
      </w:pPr>
      <w:r>
        <w:rPr>
          <w:rFonts w:ascii="Times New Roman"/>
          <w:b w:val="false"/>
          <w:i w:val="false"/>
          <w:color w:val="000000"/>
          <w:sz w:val="28"/>
        </w:rPr>
        <w:t>
      The applicant has the right to make corrections, additions and clarifications to the application materials before the end of its pendency.</w:t>
      </w:r>
    </w:p>
    <w:p>
      <w:pPr>
        <w:spacing w:after="0"/>
        <w:ind w:left="0"/>
        <w:jc w:val="both"/>
      </w:pPr>
      <w:r>
        <w:rPr>
          <w:rFonts w:ascii="Times New Roman"/>
          <w:b w:val="false"/>
          <w:i w:val="false"/>
          <w:color w:val="000000"/>
          <w:sz w:val="28"/>
        </w:rPr>
        <w:t xml:space="preserve">
      If there is disagreement by a third party applicant shall be sent a notification, respond on which the applicant submits before an opinion based on the results of the pendency of the application. </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9 as amended by orders of the Minister of Justice of the RK of 30.06.2015 No. 363 (the act is entered into force in ten calendar days after its first official publication).</w:t>
      </w:r>
    </w:p>
    <w:bookmarkStart w:name="z162" w:id="146"/>
    <w:p>
      <w:pPr>
        <w:spacing w:after="0"/>
        <w:ind w:left="0"/>
        <w:jc w:val="both"/>
      </w:pPr>
      <w:r>
        <w:rPr>
          <w:rFonts w:ascii="Times New Roman"/>
          <w:b w:val="false"/>
          <w:i w:val="false"/>
          <w:color w:val="000000"/>
          <w:sz w:val="28"/>
        </w:rPr>
        <w:t>
       10. Based on the results of the examination of the application by the Commission of the authorized body issued a decision on recognition of a trademark as well-known or the decision to refuse such recognition, which is sent to the owner of the trademark within 10 working days from the date of adoption of this decision.</w:t>
      </w:r>
    </w:p>
    <w:bookmarkEnd w:id="146"/>
    <w:p>
      <w:pPr>
        <w:spacing w:after="0"/>
        <w:ind w:left="0"/>
        <w:jc w:val="both"/>
      </w:pPr>
      <w:r>
        <w:rPr>
          <w:rFonts w:ascii="Times New Roman"/>
          <w:b w:val="false"/>
          <w:i w:val="false"/>
          <w:color w:val="000000"/>
          <w:sz w:val="28"/>
        </w:rPr>
        <w:t xml:space="preserve">
      The decision to refuse recognition of trademark as well-known is made, if it is established that: </w:t>
      </w:r>
    </w:p>
    <w:p>
      <w:pPr>
        <w:spacing w:after="0"/>
        <w:ind w:left="0"/>
        <w:jc w:val="both"/>
      </w:pPr>
      <w:r>
        <w:rPr>
          <w:rFonts w:ascii="Times New Roman"/>
          <w:b w:val="false"/>
          <w:i w:val="false"/>
          <w:color w:val="000000"/>
          <w:sz w:val="28"/>
        </w:rPr>
        <w:t xml:space="preserve">
      1) the information is not sufficient for the recognition of trademark as well-known; </w:t>
      </w:r>
    </w:p>
    <w:p>
      <w:pPr>
        <w:spacing w:after="0"/>
        <w:ind w:left="0"/>
        <w:jc w:val="both"/>
      </w:pPr>
      <w:r>
        <w:rPr>
          <w:rFonts w:ascii="Times New Roman"/>
          <w:b w:val="false"/>
          <w:i w:val="false"/>
          <w:color w:val="000000"/>
          <w:sz w:val="28"/>
        </w:rPr>
        <w:t xml:space="preserve">
      2) a trademark identical or similar to the applicant's trademark, protected or designated in favor of other person in relation to similar goods with earlier priority than the date on which the applicant seeks to recognize his trademark as well-known. </w:t>
      </w:r>
    </w:p>
    <w:p>
      <w:pPr>
        <w:spacing w:after="0"/>
        <w:ind w:left="0"/>
        <w:jc w:val="both"/>
      </w:pPr>
      <w:r>
        <w:rPr>
          <w:rFonts w:ascii="Times New Roman"/>
          <w:b w:val="false"/>
          <w:i w:val="false"/>
          <w:color w:val="000000"/>
          <w:sz w:val="28"/>
        </w:rPr>
        <w:t xml:space="preserve">
      Decision on recognition of a trademark as well-known contains: </w:t>
      </w:r>
    </w:p>
    <w:p>
      <w:pPr>
        <w:spacing w:after="0"/>
        <w:ind w:left="0"/>
        <w:jc w:val="both"/>
      </w:pPr>
      <w:r>
        <w:rPr>
          <w:rFonts w:ascii="Times New Roman"/>
          <w:b w:val="false"/>
          <w:i w:val="false"/>
          <w:color w:val="000000"/>
          <w:sz w:val="28"/>
        </w:rPr>
        <w:t>
      registration number of the well-known trademark;</w:t>
      </w:r>
    </w:p>
    <w:p>
      <w:pPr>
        <w:spacing w:after="0"/>
        <w:ind w:left="0"/>
        <w:jc w:val="both"/>
      </w:pPr>
      <w:r>
        <w:rPr>
          <w:rFonts w:ascii="Times New Roman"/>
          <w:b w:val="false"/>
          <w:i w:val="false"/>
          <w:color w:val="000000"/>
          <w:sz w:val="28"/>
        </w:rPr>
        <w:t>
      the date on which the mark was recognized as well known;</w:t>
      </w:r>
    </w:p>
    <w:p>
      <w:pPr>
        <w:spacing w:after="0"/>
        <w:ind w:left="0"/>
        <w:jc w:val="both"/>
      </w:pPr>
      <w:r>
        <w:rPr>
          <w:rFonts w:ascii="Times New Roman"/>
          <w:b w:val="false"/>
          <w:i w:val="false"/>
          <w:color w:val="000000"/>
          <w:sz w:val="28"/>
        </w:rPr>
        <w:t xml:space="preserve">
      the image of the the well-known trademark; </w:t>
      </w:r>
    </w:p>
    <w:p>
      <w:pPr>
        <w:spacing w:after="0"/>
        <w:ind w:left="0"/>
        <w:jc w:val="both"/>
      </w:pPr>
      <w:r>
        <w:rPr>
          <w:rFonts w:ascii="Times New Roman"/>
          <w:b w:val="false"/>
          <w:i w:val="false"/>
          <w:color w:val="000000"/>
          <w:sz w:val="28"/>
        </w:rPr>
        <w:t>
      the name or the title of its owner, his location or place of residence;</w:t>
      </w:r>
    </w:p>
    <w:p>
      <w:pPr>
        <w:spacing w:after="0"/>
        <w:ind w:left="0"/>
        <w:jc w:val="both"/>
      </w:pPr>
      <w:r>
        <w:rPr>
          <w:rFonts w:ascii="Times New Roman"/>
          <w:b w:val="false"/>
          <w:i w:val="false"/>
          <w:color w:val="000000"/>
          <w:sz w:val="28"/>
        </w:rPr>
        <w:t>
      the list of goods and services for which the trademark is recognized as well known.</w:t>
      </w:r>
    </w:p>
    <w:p>
      <w:pPr>
        <w:spacing w:after="0"/>
        <w:ind w:left="0"/>
        <w:jc w:val="both"/>
      </w:pPr>
      <w:r>
        <w:rPr>
          <w:rFonts w:ascii="Times New Roman"/>
          <w:b w:val="false"/>
          <w:i w:val="false"/>
          <w:color w:val="000000"/>
          <w:sz w:val="28"/>
        </w:rPr>
        <w:t>
      The decision of the authorized body’s commission can be appealed before the courts.</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10 as amended by orders of the Minister of Justice of the RK of 30.06.2015 No. 363 (the act is entered into force in ten calendar days after its first official publication).</w:t>
      </w:r>
    </w:p>
    <w:p>
      <w:pPr>
        <w:spacing w:after="0"/>
        <w:ind w:left="0"/>
        <w:jc w:val="both"/>
      </w:pPr>
      <w:bookmarkStart w:name="z163" w:id="147"/>
      <w:r>
        <w:rPr>
          <w:rFonts w:ascii="Times New Roman"/>
          <w:b w:val="false"/>
          <w:i w:val="false"/>
          <w:color w:val="000000"/>
          <w:sz w:val="28"/>
        </w:rPr>
        <w:t xml:space="preserve">
       </w:t>
      </w:r>
      <w:r>
        <w:rPr>
          <w:rFonts w:ascii="Times New Roman"/>
          <w:b/>
          <w:i w:val="false"/>
          <w:color w:val="000000"/>
          <w:sz w:val="28"/>
        </w:rPr>
        <w:t xml:space="preserve">4. Registration of </w:t>
      </w:r>
      <w:r>
        <w:rPr>
          <w:rFonts w:ascii="Times New Roman"/>
          <w:b/>
          <w:i w:val="false"/>
          <w:color w:val="000000"/>
          <w:sz w:val="28"/>
        </w:rPr>
        <w:t>well-known</w:t>
      </w:r>
      <w:r>
        <w:rPr>
          <w:rFonts w:ascii="Times New Roman"/>
          <w:b/>
          <w:i w:val="false"/>
          <w:color w:val="000000"/>
          <w:sz w:val="28"/>
        </w:rPr>
        <w:t xml:space="preserve"> in the Republic of Kazakhstan</w:t>
      </w:r>
    </w:p>
    <w:bookmarkEnd w:id="147"/>
    <w:p>
      <w:pPr>
        <w:spacing w:after="0"/>
        <w:ind w:left="0"/>
        <w:jc w:val="both"/>
      </w:pPr>
      <w:r>
        <w:rPr>
          <w:rFonts w:ascii="Times New Roman"/>
          <w:b/>
          <w:i w:val="false"/>
          <w:color w:val="000000"/>
          <w:sz w:val="28"/>
        </w:rPr>
        <w:t>trademarks in the State register and publication</w:t>
      </w:r>
    </w:p>
    <w:p>
      <w:pPr>
        <w:spacing w:after="0"/>
        <w:ind w:left="0"/>
        <w:jc w:val="both"/>
      </w:pPr>
      <w:r>
        <w:rPr>
          <w:rFonts w:ascii="Times New Roman"/>
          <w:b/>
          <w:i w:val="false"/>
          <w:color w:val="000000"/>
          <w:sz w:val="28"/>
        </w:rPr>
        <w:t>of information about them</w:t>
      </w:r>
    </w:p>
    <w:bookmarkStart w:name="z164" w:id="148"/>
    <w:p>
      <w:pPr>
        <w:spacing w:after="0"/>
        <w:ind w:left="0"/>
        <w:jc w:val="both"/>
      </w:pPr>
      <w:r>
        <w:rPr>
          <w:rFonts w:ascii="Times New Roman"/>
          <w:b w:val="false"/>
          <w:i w:val="false"/>
          <w:color w:val="000000"/>
          <w:sz w:val="28"/>
        </w:rPr>
        <w:t xml:space="preserve">
      11. Based on the recognition of designations or of a trademark as well known in the State Register of trademarks of the Republic of Kazakhstan (hereinafter referred to as the State Register) is amended the relevant details. </w:t>
      </w:r>
    </w:p>
    <w:bookmarkEnd w:id="148"/>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11 as amended by orders of the Minister of Justice of the RK of 30.06.2015 No. 363 (the act is entered into force in ten calendar days after its first official publication).</w:t>
      </w:r>
    </w:p>
    <w:bookmarkStart w:name="z165" w:id="149"/>
    <w:p>
      <w:pPr>
        <w:spacing w:after="0"/>
        <w:ind w:left="0"/>
        <w:jc w:val="both"/>
      </w:pPr>
      <w:r>
        <w:rPr>
          <w:rFonts w:ascii="Times New Roman"/>
          <w:b w:val="false"/>
          <w:i w:val="false"/>
          <w:color w:val="000000"/>
          <w:sz w:val="28"/>
        </w:rPr>
        <w:t xml:space="preserve">
       12. Information on registration of the well-known trademark, its owner and subsequent modifications, concerning such registration shall be entered in the State register and published in the bulletin. </w:t>
      </w:r>
    </w:p>
    <w:bookmarkEnd w:id="149"/>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12 as amended by orders of the Minister of Justice of the RK of 30.06.2015 No. 363 (the act is entered into force in ten calendar days after its first official publication).</w:t>
      </w:r>
    </w:p>
    <w:bookmarkStart w:name="z166" w:id="150"/>
    <w:p>
      <w:pPr>
        <w:spacing w:after="0"/>
        <w:ind w:left="0"/>
        <w:jc w:val="both"/>
      </w:pPr>
      <w:r>
        <w:rPr>
          <w:rFonts w:ascii="Times New Roman"/>
          <w:b w:val="false"/>
          <w:i w:val="false"/>
          <w:color w:val="000000"/>
          <w:sz w:val="28"/>
        </w:rPr>
        <w:t>
       13. The legal protection of well-known trademarks shall terminate:</w:t>
      </w:r>
    </w:p>
    <w:bookmarkEnd w:id="150"/>
    <w:p>
      <w:pPr>
        <w:spacing w:after="0"/>
        <w:ind w:left="0"/>
        <w:jc w:val="both"/>
      </w:pPr>
      <w:r>
        <w:rPr>
          <w:rFonts w:ascii="Times New Roman"/>
          <w:b w:val="false"/>
          <w:i w:val="false"/>
          <w:color w:val="000000"/>
          <w:sz w:val="28"/>
        </w:rPr>
        <w:t>
      1) in connection with the expiry of the registration;</w:t>
      </w:r>
    </w:p>
    <w:p>
      <w:pPr>
        <w:spacing w:after="0"/>
        <w:ind w:left="0"/>
        <w:jc w:val="both"/>
      </w:pPr>
      <w:r>
        <w:rPr>
          <w:rFonts w:ascii="Times New Roman"/>
          <w:b w:val="false"/>
          <w:i w:val="false"/>
          <w:color w:val="000000"/>
          <w:sz w:val="28"/>
        </w:rPr>
        <w:t>
      2) in connection with the entry into force of the decision of the Court on cancellation of the decision of the authorized body’s commission on recognition of a trademark as well-known.</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13 as amended by orders of the Minister of Justice of the RK of 30.06.2015 No. 363 (the act is entered into force in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Annex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of recognition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a trademark (service mark)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as well-known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as amended by orders of the Minister of Justice of the RK of 17.03.2015 No. 158 (the act is entered into force in ten calendar days after its first official publication).</w:t>
      </w:r>
    </w:p>
    <w:p>
      <w:pPr>
        <w:spacing w:after="0"/>
        <w:ind w:left="0"/>
        <w:jc w:val="both"/>
      </w:pPr>
      <w:r>
        <w:rPr>
          <w:rFonts w:ascii="Times New Roman"/>
          <w:b w:val="false"/>
          <w:i w:val="false"/>
          <w:color w:val="000000"/>
          <w:sz w:val="28"/>
        </w:rPr>
        <w:t>
       ОТЗ-1 (Well-known Trademark)</w:t>
      </w:r>
    </w:p>
    <w:p>
      <w:pPr>
        <w:spacing w:after="0"/>
        <w:ind w:left="0"/>
        <w:jc w:val="both"/>
      </w:pPr>
      <w:r>
        <w:rPr>
          <w:rFonts w:ascii="Times New Roman"/>
          <w:b w:val="false"/>
          <w:i w:val="false"/>
          <w:color w:val="000000"/>
          <w:sz w:val="28"/>
        </w:rPr>
        <w:t xml:space="preserve">
      (191) MINISTRY OF JUSTICE OF THE REPUBLIC OF KAZAKHSTAN </w:t>
      </w:r>
    </w:p>
    <w:p>
      <w:pPr>
        <w:spacing w:after="0"/>
        <w:ind w:left="0"/>
        <w:jc w:val="both"/>
      </w:pPr>
      <w:r>
        <w:rPr>
          <w:rFonts w:ascii="Times New Roman"/>
          <w:b w:val="false"/>
          <w:i w:val="false"/>
          <w:color w:val="000000"/>
          <w:sz w:val="28"/>
        </w:rPr>
        <w:t>
      (121)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CERTIFICATE</w:t>
      </w:r>
    </w:p>
    <w:p>
      <w:pPr>
        <w:spacing w:after="0"/>
        <w:ind w:left="0"/>
        <w:jc w:val="both"/>
      </w:pPr>
      <w:r>
        <w:rPr>
          <w:rFonts w:ascii="Times New Roman"/>
          <w:b w:val="false"/>
          <w:i w:val="false"/>
          <w:color w:val="000000"/>
          <w:sz w:val="28"/>
        </w:rPr>
        <w:t>
      OF RECOGNITION OF A TRADEMARK AS WELL-KNOWN</w:t>
      </w:r>
    </w:p>
    <w:p>
      <w:pPr>
        <w:spacing w:after="0"/>
        <w:ind w:left="0"/>
        <w:jc w:val="both"/>
      </w:pPr>
      <w:r>
        <w:rPr>
          <w:rFonts w:ascii="Times New Roman"/>
          <w:b w:val="false"/>
          <w:i w:val="false"/>
          <w:color w:val="000000"/>
          <w:sz w:val="28"/>
        </w:rPr>
        <w:t xml:space="preserve">
      (111) No _ </w:t>
      </w:r>
    </w:p>
    <w:p>
      <w:pPr>
        <w:spacing w:after="0"/>
        <w:ind w:left="0"/>
        <w:jc w:val="both"/>
      </w:pPr>
      <w:r>
        <w:rPr>
          <w:rFonts w:ascii="Times New Roman"/>
          <w:b w:val="false"/>
          <w:i w:val="false"/>
          <w:color w:val="000000"/>
          <w:sz w:val="28"/>
        </w:rPr>
        <w:t xml:space="preserve">
      (730) Name and location of the owner of the trademark: </w:t>
      </w:r>
    </w:p>
    <w:p>
      <w:pPr>
        <w:spacing w:after="0"/>
        <w:ind w:left="0"/>
        <w:jc w:val="both"/>
      </w:pPr>
      <w:r>
        <w:rPr>
          <w:rFonts w:ascii="Times New Roman"/>
          <w:b w:val="false"/>
          <w:i w:val="false"/>
          <w:color w:val="000000"/>
          <w:sz w:val="28"/>
        </w:rPr>
        <w:t xml:space="preserve">
      (511) ICGS classes </w:t>
      </w:r>
    </w:p>
    <w:p>
      <w:pPr>
        <w:spacing w:after="0"/>
        <w:ind w:left="0"/>
        <w:jc w:val="both"/>
      </w:pPr>
      <w:r>
        <w:rPr>
          <w:rFonts w:ascii="Times New Roman"/>
          <w:b w:val="false"/>
          <w:i w:val="false"/>
          <w:color w:val="000000"/>
          <w:sz w:val="28"/>
        </w:rPr>
        <w:t xml:space="preserve">
      (151) Was registered in the State register of well-known trademarks </w:t>
      </w:r>
    </w:p>
    <w:p>
      <w:pPr>
        <w:spacing w:after="0"/>
        <w:ind w:left="0"/>
        <w:jc w:val="both"/>
      </w:pPr>
      <w:r>
        <w:rPr>
          <w:rFonts w:ascii="Times New Roman"/>
          <w:b w:val="false"/>
          <w:i w:val="false"/>
          <w:color w:val="000000"/>
          <w:sz w:val="28"/>
        </w:rPr>
        <w:t xml:space="preserve">
      (152) Date of acceptance of the trademark as well-known </w:t>
      </w:r>
    </w:p>
    <w:p>
      <w:pPr>
        <w:spacing w:after="0"/>
        <w:ind w:left="0"/>
        <w:jc w:val="both"/>
      </w:pPr>
      <w:r>
        <w:rPr>
          <w:rFonts w:ascii="Times New Roman"/>
          <w:b w:val="false"/>
          <w:i w:val="false"/>
          <w:color w:val="000000"/>
          <w:sz w:val="28"/>
        </w:rPr>
        <w:t xml:space="preserve">
      (181) Date of expiry of the certificate </w:t>
      </w:r>
    </w:p>
    <w:p>
      <w:pPr>
        <w:spacing w:after="0"/>
        <w:ind w:left="0"/>
        <w:jc w:val="both"/>
      </w:pPr>
      <w:r>
        <w:rPr>
          <w:rFonts w:ascii="Times New Roman"/>
          <w:b w:val="false"/>
          <w:i w:val="false"/>
          <w:color w:val="000000"/>
          <w:sz w:val="28"/>
        </w:rPr>
        <w:t>
      Certificate applies to the whole territory of the Republic of Kazakhstan</w:t>
      </w:r>
    </w:p>
    <w:p>
      <w:pPr>
        <w:spacing w:after="0"/>
        <w:ind w:left="0"/>
        <w:jc w:val="both"/>
      </w:pPr>
      <w:r>
        <w:rPr>
          <w:rFonts w:ascii="Times New Roman"/>
          <w:b w:val="false"/>
          <w:i w:val="false"/>
          <w:color w:val="000000"/>
          <w:sz w:val="28"/>
        </w:rPr>
        <w:t>
      Deputy Minister of Justice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Full name ___________________________________________________________</w:t>
      </w:r>
    </w:p>
    <w:p>
      <w:pPr>
        <w:spacing w:after="0"/>
        <w:ind w:left="0"/>
        <w:jc w:val="both"/>
      </w:pPr>
      <w:r>
        <w:rPr>
          <w:rFonts w:ascii="Times New Roman"/>
          <w:b w:val="false"/>
          <w:i w:val="false"/>
          <w:color w:val="000000"/>
          <w:sz w:val="28"/>
        </w:rPr>
        <w:t xml:space="preserve">
      Information on amendments are provided on separate sheet in the form of an annex to this certificate </w:t>
      </w:r>
    </w:p>
    <w:p>
      <w:pPr>
        <w:spacing w:after="0"/>
        <w:ind w:left="0"/>
        <w:jc w:val="both"/>
      </w:pPr>
      <w:r>
        <w:rPr>
          <w:rFonts w:ascii="Times New Roman"/>
          <w:b w:val="false"/>
          <w:i w:val="false"/>
          <w:color w:val="000000"/>
          <w:sz w:val="28"/>
        </w:rPr>
        <w:t>
      (510) List of goods and/or services:</w:t>
      </w:r>
    </w:p>
    <w:p>
      <w:pPr>
        <w:spacing w:after="0"/>
        <w:ind w:left="0"/>
        <w:jc w:val="both"/>
      </w:pPr>
      <w:r>
        <w:rPr>
          <w:rFonts w:ascii="Times New Roman"/>
          <w:b w:val="false"/>
          <w:i w:val="false"/>
          <w:color w:val="000000"/>
          <w:sz w:val="28"/>
        </w:rPr>
        <w:t>
      (591) Specifying of colors: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of Acting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of Justice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23 April, 2010 No. 136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Instruction on registration of license, sub-license agreements</w:t>
      </w:r>
    </w:p>
    <w:p>
      <w:pPr>
        <w:spacing w:after="0"/>
        <w:ind w:left="0"/>
        <w:jc w:val="both"/>
      </w:pPr>
      <w:r>
        <w:rPr>
          <w:rFonts w:ascii="Times New Roman"/>
          <w:b/>
          <w:i w:val="false"/>
          <w:color w:val="000000"/>
          <w:sz w:val="28"/>
        </w:rPr>
        <w:t>on the use of industrial property subject matters</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Annex 7 removed by order of the Minister of Justice of the Republic of Kazakhstan of 24.02.2012 No. 84 (the act is entered into force in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Annex 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of Acting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of Justice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23 April, 2010 No. 136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Instruction on registration of agreement on the assignment of</w:t>
      </w:r>
    </w:p>
    <w:p>
      <w:pPr>
        <w:spacing w:after="0"/>
        <w:ind w:left="0"/>
        <w:jc w:val="both"/>
      </w:pPr>
      <w:r>
        <w:rPr>
          <w:rFonts w:ascii="Times New Roman"/>
          <w:b/>
          <w:i w:val="false"/>
          <w:color w:val="000000"/>
          <w:sz w:val="28"/>
        </w:rPr>
        <w:t>the exclusive right for industrial property subject matters</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Annex 8 removed by order of the Minister of Justice of the Republic of Kazakhstan of 24.02.2012 No. 84 (the act is entered into force in ten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Annex 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of Acting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of Justice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23 April, 2010 No. 136 </w:t>
            </w:r>
          </w:p>
        </w:tc>
      </w:tr>
    </w:tbl>
    <w:p>
      <w:pPr>
        <w:spacing w:after="0"/>
        <w:ind w:left="0"/>
        <w:jc w:val="both"/>
      </w:pPr>
      <w:bookmarkStart w:name="z171" w:id="151"/>
      <w:r>
        <w:rPr>
          <w:rFonts w:ascii="Times New Roman"/>
          <w:b w:val="false"/>
          <w:i w:val="false"/>
          <w:color w:val="000000"/>
          <w:sz w:val="28"/>
        </w:rPr>
        <w:t xml:space="preserve">
      </w:t>
      </w:r>
      <w:r>
        <w:rPr>
          <w:rFonts w:ascii="Times New Roman"/>
          <w:b/>
          <w:i w:val="false"/>
          <w:color w:val="000000"/>
          <w:sz w:val="28"/>
        </w:rPr>
        <w:t>Rules on the preparation and registration of the application</w:t>
      </w:r>
    </w:p>
    <w:bookmarkEnd w:id="151"/>
    <w:p>
      <w:pPr>
        <w:spacing w:after="0"/>
        <w:ind w:left="0"/>
        <w:jc w:val="both"/>
      </w:pPr>
      <w:r>
        <w:rPr>
          <w:rFonts w:ascii="Times New Roman"/>
          <w:b/>
          <w:i w:val="false"/>
          <w:color w:val="000000"/>
          <w:sz w:val="28"/>
        </w:rPr>
        <w:t>for registration, registration and issue of certificate of</w:t>
      </w:r>
    </w:p>
    <w:p>
      <w:pPr>
        <w:spacing w:after="0"/>
        <w:ind w:left="0"/>
        <w:jc w:val="both"/>
      </w:pPr>
      <w:r>
        <w:rPr>
          <w:rFonts w:ascii="Times New Roman"/>
          <w:b/>
          <w:i w:val="false"/>
          <w:color w:val="000000"/>
          <w:sz w:val="28"/>
        </w:rPr>
        <w:t xml:space="preserve">integrated circuit topologies </w:t>
      </w:r>
    </w:p>
    <w:p>
      <w:pPr>
        <w:spacing w:after="0"/>
        <w:ind w:left="0"/>
        <w:jc w:val="both"/>
      </w:pPr>
      <w:r>
        <w:rPr>
          <w:rFonts w:ascii="Times New Roman"/>
          <w:b/>
          <w:i w:val="false"/>
          <w:color w:val="000000"/>
          <w:sz w:val="28"/>
        </w:rPr>
        <w:t xml:space="preserve">1. General provisions </w:t>
      </w:r>
    </w:p>
    <w:bookmarkStart w:name="z173" w:id="152"/>
    <w:p>
      <w:pPr>
        <w:spacing w:after="0"/>
        <w:ind w:left="0"/>
        <w:jc w:val="both"/>
      </w:pPr>
      <w:r>
        <w:rPr>
          <w:rFonts w:ascii="Times New Roman"/>
          <w:b w:val="false"/>
          <w:i w:val="false"/>
          <w:color w:val="000000"/>
          <w:sz w:val="28"/>
        </w:rPr>
        <w:t>
      1. These Rules are developed in accordance with the Law of the Republic of Kazakhstan "On the legal protection of an integrated circuits topology (hereinafter - Law) and determine the order of drafting, filing and processing of an application for registration of an integrated circuit topology, registration and issuance of certificates on the topology.</w:t>
      </w:r>
    </w:p>
    <w:bookmarkEnd w:id="152"/>
    <w:bookmarkStart w:name="z174" w:id="153"/>
    <w:p>
      <w:pPr>
        <w:spacing w:after="0"/>
        <w:ind w:left="0"/>
        <w:jc w:val="both"/>
      </w:pPr>
      <w:r>
        <w:rPr>
          <w:rFonts w:ascii="Times New Roman"/>
          <w:b w:val="false"/>
          <w:i w:val="false"/>
          <w:color w:val="000000"/>
          <w:sz w:val="28"/>
        </w:rPr>
        <w:t xml:space="preserve">
      2. In these Rules are used the following terms and concepts: </w:t>
      </w:r>
    </w:p>
    <w:bookmarkEnd w:id="153"/>
    <w:p>
      <w:pPr>
        <w:spacing w:after="0"/>
        <w:ind w:left="0"/>
        <w:jc w:val="both"/>
      </w:pPr>
      <w:r>
        <w:rPr>
          <w:rFonts w:ascii="Times New Roman"/>
          <w:b w:val="false"/>
          <w:i w:val="false"/>
          <w:color w:val="000000"/>
          <w:sz w:val="28"/>
        </w:rPr>
        <w:t>
      1) Bulletin is the official periodical publication on the protection of integrated circuits topology;</w:t>
      </w:r>
    </w:p>
    <w:p>
      <w:pPr>
        <w:spacing w:after="0"/>
        <w:ind w:left="0"/>
        <w:jc w:val="both"/>
      </w:pPr>
      <w:r>
        <w:rPr>
          <w:rFonts w:ascii="Times New Roman"/>
          <w:b w:val="false"/>
          <w:i w:val="false"/>
          <w:color w:val="000000"/>
          <w:sz w:val="28"/>
        </w:rPr>
        <w:t>
      2) application-application for registration of an integrated circuit topology;</w:t>
      </w:r>
    </w:p>
    <w:p>
      <w:pPr>
        <w:spacing w:after="0"/>
        <w:ind w:left="0"/>
        <w:jc w:val="both"/>
      </w:pPr>
      <w:r>
        <w:rPr>
          <w:rFonts w:ascii="Times New Roman"/>
          <w:b w:val="false"/>
          <w:i w:val="false"/>
          <w:color w:val="000000"/>
          <w:sz w:val="28"/>
        </w:rPr>
        <w:t xml:space="preserve">
      3) integrated circuit - microelectronic product of the final or intermediate form intended to perform electronic circuitry functions, the elements and connections of which inseparably formed in body and (or) on the surface of the material from which the product is made; </w:t>
      </w:r>
    </w:p>
    <w:p>
      <w:pPr>
        <w:spacing w:after="0"/>
        <w:ind w:left="0"/>
        <w:jc w:val="both"/>
      </w:pPr>
      <w:r>
        <w:rPr>
          <w:rFonts w:ascii="Times New Roman"/>
          <w:b w:val="false"/>
          <w:i w:val="false"/>
          <w:color w:val="000000"/>
          <w:sz w:val="28"/>
        </w:rPr>
        <w:t xml:space="preserve">
      4) patent attorneys - citizens of the Republic of Kazakhstan, which has been granted in accordance with the law the right of representation of individuals and legal entities before the authorized body; </w:t>
      </w:r>
    </w:p>
    <w:p>
      <w:pPr>
        <w:spacing w:after="0"/>
        <w:ind w:left="0"/>
        <w:jc w:val="both"/>
      </w:pPr>
      <w:r>
        <w:rPr>
          <w:rFonts w:ascii="Times New Roman"/>
          <w:b w:val="false"/>
          <w:i w:val="false"/>
          <w:color w:val="000000"/>
          <w:sz w:val="28"/>
        </w:rPr>
        <w:t>
      5) topology of an integrated circuit (hereinafter referred to as the topology) is fixed on a tangible medium spatial and geometric arrangement of the elements of an integrated circuit and connections between them;</w:t>
      </w:r>
    </w:p>
    <w:p>
      <w:pPr>
        <w:spacing w:after="0"/>
        <w:ind w:left="0"/>
        <w:jc w:val="both"/>
      </w:pPr>
      <w:r>
        <w:rPr>
          <w:rFonts w:ascii="Times New Roman"/>
          <w:b w:val="false"/>
          <w:i w:val="false"/>
          <w:color w:val="000000"/>
          <w:sz w:val="28"/>
        </w:rPr>
        <w:t>
      6) authorized body is the Ministry of Justice of the Republic of Kazakhstan.</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 Paragraph 2 as amended by orders of the Minister of Justice of the RK of 17.03.2015 No. 158 (the act is entered into force in ten calendar days after its first official publication).</w:t>
      </w:r>
    </w:p>
    <w:bookmarkStart w:name="z175" w:id="154"/>
    <w:p>
      <w:pPr>
        <w:spacing w:after="0"/>
        <w:ind w:left="0"/>
        <w:jc w:val="both"/>
      </w:pPr>
      <w:r>
        <w:rPr>
          <w:rFonts w:ascii="Times New Roman"/>
          <w:b w:val="false"/>
          <w:i w:val="false"/>
          <w:color w:val="000000"/>
          <w:sz w:val="28"/>
        </w:rPr>
        <w:t xml:space="preserve">
       </w:t>
      </w:r>
      <w:r>
        <w:rPr>
          <w:rFonts w:ascii="Times New Roman"/>
          <w:b/>
          <w:i w:val="false"/>
          <w:color w:val="000000"/>
          <w:sz w:val="28"/>
        </w:rPr>
        <w:t>2. Preparation and submission of application</w:t>
      </w:r>
    </w:p>
    <w:bookmarkEnd w:id="154"/>
    <w:bookmarkStart w:name="z176" w:id="155"/>
    <w:p>
      <w:pPr>
        <w:spacing w:after="0"/>
        <w:ind w:left="0"/>
        <w:jc w:val="both"/>
      </w:pPr>
      <w:r>
        <w:rPr>
          <w:rFonts w:ascii="Times New Roman"/>
          <w:b w:val="false"/>
          <w:i w:val="false"/>
          <w:color w:val="000000"/>
          <w:sz w:val="28"/>
        </w:rPr>
        <w:t xml:space="preserve">
      3. In accordance with paragraph 1 of article 11 of the Law, the author of topology or other rightholder submits an application (hereinafter referred to as the applicant). </w:t>
      </w:r>
    </w:p>
    <w:bookmarkEnd w:id="155"/>
    <w:p>
      <w:pPr>
        <w:spacing w:after="0"/>
        <w:ind w:left="0"/>
        <w:jc w:val="both"/>
      </w:pPr>
      <w:r>
        <w:rPr>
          <w:rFonts w:ascii="Times New Roman"/>
          <w:b w:val="false"/>
          <w:i w:val="false"/>
          <w:color w:val="000000"/>
          <w:sz w:val="28"/>
        </w:rPr>
        <w:t>
      The author of topology submits an application for the registration and obtaining the certificate of registration of topology in the following cases:</w:t>
      </w:r>
    </w:p>
    <w:p>
      <w:pPr>
        <w:spacing w:after="0"/>
        <w:ind w:left="0"/>
        <w:jc w:val="both"/>
      </w:pPr>
      <w:r>
        <w:rPr>
          <w:rFonts w:ascii="Times New Roman"/>
          <w:b w:val="false"/>
          <w:i w:val="false"/>
          <w:color w:val="000000"/>
          <w:sz w:val="28"/>
        </w:rPr>
        <w:t xml:space="preserve">
      If the topology is not created in order to perform the duties or specific tasks of the employer; </w:t>
      </w:r>
    </w:p>
    <w:p>
      <w:pPr>
        <w:spacing w:after="0"/>
        <w:ind w:left="0"/>
        <w:jc w:val="both"/>
      </w:pPr>
      <w:r>
        <w:rPr>
          <w:rFonts w:ascii="Times New Roman"/>
          <w:b w:val="false"/>
          <w:i w:val="false"/>
          <w:color w:val="000000"/>
          <w:sz w:val="28"/>
        </w:rPr>
        <w:t>
      If the topology is created in execution of duties or specific tasks of the employer, but the contract between the author and the employer establishes the right of the author to obtain a certificate of registration.</w:t>
      </w:r>
    </w:p>
    <w:p>
      <w:pPr>
        <w:spacing w:after="0"/>
        <w:ind w:left="0"/>
        <w:jc w:val="both"/>
      </w:pPr>
      <w:r>
        <w:rPr>
          <w:rFonts w:ascii="Times New Roman"/>
          <w:b w:val="false"/>
          <w:i w:val="false"/>
          <w:color w:val="000000"/>
          <w:sz w:val="28"/>
        </w:rPr>
        <w:t xml:space="preserve">
      Confirmation of the right to apply by any document is not required. </w:t>
      </w:r>
    </w:p>
    <w:bookmarkStart w:name="z177" w:id="156"/>
    <w:p>
      <w:pPr>
        <w:spacing w:after="0"/>
        <w:ind w:left="0"/>
        <w:jc w:val="both"/>
      </w:pPr>
      <w:r>
        <w:rPr>
          <w:rFonts w:ascii="Times New Roman"/>
          <w:b w:val="false"/>
          <w:i w:val="false"/>
          <w:color w:val="000000"/>
          <w:sz w:val="28"/>
        </w:rPr>
        <w:t xml:space="preserve">
      4. An application may be filed within a period not exceeding two years from the date of first use of topology, if it occurred. </w:t>
      </w:r>
    </w:p>
    <w:bookmarkEnd w:id="156"/>
    <w:p>
      <w:pPr>
        <w:spacing w:after="0"/>
        <w:ind w:left="0"/>
        <w:jc w:val="both"/>
      </w:pPr>
      <w:r>
        <w:rPr>
          <w:rFonts w:ascii="Times New Roman"/>
          <w:b w:val="false"/>
          <w:i w:val="false"/>
          <w:color w:val="000000"/>
          <w:sz w:val="28"/>
        </w:rPr>
        <w:t xml:space="preserve">
      An application should be submitted to the competent authority directly or sent by mail. </w:t>
      </w:r>
    </w:p>
    <w:bookmarkStart w:name="z178" w:id="157"/>
    <w:p>
      <w:pPr>
        <w:spacing w:after="0"/>
        <w:ind w:left="0"/>
        <w:jc w:val="both"/>
      </w:pPr>
      <w:r>
        <w:rPr>
          <w:rFonts w:ascii="Times New Roman"/>
          <w:b w:val="false"/>
          <w:i w:val="false"/>
          <w:color w:val="000000"/>
          <w:sz w:val="28"/>
        </w:rPr>
        <w:t xml:space="preserve">
      5. An application may be filed by the applicant directly or through representatives, including through a patent attorney registered in the authorized body. </w:t>
      </w:r>
    </w:p>
    <w:bookmarkEnd w:id="157"/>
    <w:p>
      <w:pPr>
        <w:spacing w:after="0"/>
        <w:ind w:left="0"/>
        <w:jc w:val="both"/>
      </w:pPr>
      <w:r>
        <w:rPr>
          <w:rFonts w:ascii="Times New Roman"/>
          <w:b w:val="false"/>
          <w:i w:val="false"/>
          <w:color w:val="000000"/>
          <w:sz w:val="28"/>
        </w:rPr>
        <w:t>
      The powers of the representative are confirmed by a power of attorney.</w:t>
      </w:r>
    </w:p>
    <w:bookmarkStart w:name="z179" w:id="158"/>
    <w:p>
      <w:pPr>
        <w:spacing w:after="0"/>
        <w:ind w:left="0"/>
        <w:jc w:val="both"/>
      </w:pPr>
      <w:r>
        <w:rPr>
          <w:rFonts w:ascii="Times New Roman"/>
          <w:b w:val="false"/>
          <w:i w:val="false"/>
          <w:color w:val="000000"/>
          <w:sz w:val="28"/>
        </w:rPr>
        <w:t xml:space="preserve">
      6. In accordance with paragraph 3 of article 11 of the Law, the application shall relate to one topology and contain: </w:t>
      </w:r>
    </w:p>
    <w:bookmarkEnd w:id="158"/>
    <w:p>
      <w:pPr>
        <w:spacing w:after="0"/>
        <w:ind w:left="0"/>
        <w:jc w:val="both"/>
      </w:pPr>
      <w:r>
        <w:rPr>
          <w:rFonts w:ascii="Times New Roman"/>
          <w:b w:val="false"/>
          <w:i w:val="false"/>
          <w:color w:val="000000"/>
          <w:sz w:val="28"/>
        </w:rPr>
        <w:t>
      1) application for the registration of a topology with the indication of the author (s) and a person (or persons) in favor of who registration is sought, as well as their place of residence or location, the date of the first use of topology, if it took place;</w:t>
      </w:r>
    </w:p>
    <w:p>
      <w:pPr>
        <w:spacing w:after="0"/>
        <w:ind w:left="0"/>
        <w:jc w:val="both"/>
      </w:pPr>
      <w:r>
        <w:rPr>
          <w:rFonts w:ascii="Times New Roman"/>
          <w:b w:val="false"/>
          <w:i w:val="false"/>
          <w:color w:val="000000"/>
          <w:sz w:val="28"/>
        </w:rPr>
        <w:t>
      2) materials identifying the topology, including the summary;</w:t>
      </w:r>
    </w:p>
    <w:p>
      <w:pPr>
        <w:spacing w:after="0"/>
        <w:ind w:left="0"/>
        <w:jc w:val="both"/>
      </w:pPr>
      <w:r>
        <w:rPr>
          <w:rFonts w:ascii="Times New Roman"/>
          <w:b w:val="false"/>
          <w:i w:val="false"/>
          <w:color w:val="000000"/>
          <w:sz w:val="28"/>
        </w:rPr>
        <w:t>
      3) the power of attorney, if the application for registration is filed through a representative.</w:t>
      </w:r>
    </w:p>
    <w:bookmarkStart w:name="z180" w:id="159"/>
    <w:p>
      <w:pPr>
        <w:spacing w:after="0"/>
        <w:ind w:left="0"/>
        <w:jc w:val="both"/>
      </w:pPr>
      <w:r>
        <w:rPr>
          <w:rFonts w:ascii="Times New Roman"/>
          <w:b w:val="false"/>
          <w:i w:val="false"/>
          <w:color w:val="000000"/>
          <w:sz w:val="28"/>
        </w:rPr>
        <w:t>
      7. Application for registration of a topology that is used for commercial purposes prior to the date of its receipt in the authorized body shall additionally contain proof of the date of first use this topology for commercial purposes.</w:t>
      </w:r>
    </w:p>
    <w:bookmarkEnd w:id="159"/>
    <w:bookmarkStart w:name="z181" w:id="160"/>
    <w:p>
      <w:pPr>
        <w:spacing w:after="0"/>
        <w:ind w:left="0"/>
        <w:jc w:val="both"/>
      </w:pPr>
      <w:r>
        <w:rPr>
          <w:rFonts w:ascii="Times New Roman"/>
          <w:b w:val="false"/>
          <w:i w:val="false"/>
          <w:color w:val="000000"/>
          <w:sz w:val="28"/>
        </w:rPr>
        <w:t>
      8. Application for registration of a topology is submitted in the State or Russian language. Other documents of applications are submitted in the State language, Russian or another language. If other application documents submitted in another language, it shall be accompanied by a translation into the State or Russian language. The translation must be submitted together with the application or within two months from the date of receipt of the application containing the documents in another language, to the competent authority.</w:t>
      </w:r>
    </w:p>
    <w:bookmarkEnd w:id="160"/>
    <w:bookmarkStart w:name="z182" w:id="161"/>
    <w:p>
      <w:pPr>
        <w:spacing w:after="0"/>
        <w:ind w:left="0"/>
        <w:jc w:val="both"/>
      </w:pPr>
      <w:r>
        <w:rPr>
          <w:rFonts w:ascii="Times New Roman"/>
          <w:b w:val="false"/>
          <w:i w:val="false"/>
          <w:color w:val="000000"/>
          <w:sz w:val="28"/>
        </w:rPr>
        <w:t>
      9. Application for registration of a topology shall be submitted in triplicate, materials, identifying the topology, including the summary and their translation to the State or Russian language, shall be submitted in two copies.</w:t>
      </w:r>
    </w:p>
    <w:bookmarkEnd w:id="161"/>
    <w:p>
      <w:pPr>
        <w:spacing w:after="0"/>
        <w:ind w:left="0"/>
        <w:jc w:val="both"/>
      </w:pPr>
      <w:r>
        <w:rPr>
          <w:rFonts w:ascii="Times New Roman"/>
          <w:b w:val="false"/>
          <w:i w:val="false"/>
          <w:color w:val="000000"/>
          <w:sz w:val="28"/>
        </w:rPr>
        <w:t>
      Other application documents are submitted in one copy.</w:t>
      </w:r>
    </w:p>
    <w:bookmarkStart w:name="z183" w:id="162"/>
    <w:p>
      <w:pPr>
        <w:spacing w:after="0"/>
        <w:ind w:left="0"/>
        <w:jc w:val="both"/>
      </w:pPr>
      <w:r>
        <w:rPr>
          <w:rFonts w:ascii="Times New Roman"/>
          <w:b w:val="false"/>
          <w:i w:val="false"/>
          <w:color w:val="000000"/>
          <w:sz w:val="28"/>
        </w:rPr>
        <w:t>
      10. All documents are processed in such a way as to be a direct reproduction.</w:t>
      </w:r>
    </w:p>
    <w:bookmarkEnd w:id="162"/>
    <w:p>
      <w:pPr>
        <w:spacing w:after="0"/>
        <w:ind w:left="0"/>
        <w:jc w:val="both"/>
      </w:pPr>
      <w:r>
        <w:rPr>
          <w:rFonts w:ascii="Times New Roman"/>
          <w:b w:val="false"/>
          <w:i w:val="false"/>
          <w:color w:val="000000"/>
          <w:sz w:val="28"/>
        </w:rPr>
        <w:t xml:space="preserve">
      Each sheet is used with only one side with the location of lines parallel to the lower side of the sheet. </w:t>
      </w:r>
    </w:p>
    <w:bookmarkStart w:name="z184" w:id="163"/>
    <w:p>
      <w:pPr>
        <w:spacing w:after="0"/>
        <w:ind w:left="0"/>
        <w:jc w:val="both"/>
      </w:pPr>
      <w:r>
        <w:rPr>
          <w:rFonts w:ascii="Times New Roman"/>
          <w:b w:val="false"/>
          <w:i w:val="false"/>
          <w:color w:val="000000"/>
          <w:sz w:val="28"/>
        </w:rPr>
        <w:t xml:space="preserve">
      11. Documents of the application shall be typed on strong, white, smooth, opaque, combined paper. </w:t>
      </w:r>
    </w:p>
    <w:bookmarkEnd w:id="163"/>
    <w:bookmarkStart w:name="z185" w:id="164"/>
    <w:p>
      <w:pPr>
        <w:spacing w:after="0"/>
        <w:ind w:left="0"/>
        <w:jc w:val="both"/>
      </w:pPr>
      <w:r>
        <w:rPr>
          <w:rFonts w:ascii="Times New Roman"/>
          <w:b w:val="false"/>
          <w:i w:val="false"/>
          <w:color w:val="000000"/>
          <w:sz w:val="28"/>
        </w:rPr>
        <w:t>
      12. Each document of the application begins on a separate sheet. Sheets have the format of 210 x 297 mm. The minimum margins of the sheets (mm):</w:t>
      </w:r>
    </w:p>
    <w:bookmarkEnd w:id="164"/>
    <w:p>
      <w:pPr>
        <w:spacing w:after="0"/>
        <w:ind w:left="0"/>
        <w:jc w:val="both"/>
      </w:pPr>
      <w:r>
        <w:rPr>
          <w:rFonts w:ascii="Times New Roman"/>
          <w:b w:val="false"/>
          <w:i w:val="false"/>
          <w:color w:val="000000"/>
          <w:sz w:val="28"/>
        </w:rPr>
        <w:t>
      top-20,</w:t>
      </w:r>
    </w:p>
    <w:p>
      <w:pPr>
        <w:spacing w:after="0"/>
        <w:ind w:left="0"/>
        <w:jc w:val="both"/>
      </w:pPr>
      <w:r>
        <w:rPr>
          <w:rFonts w:ascii="Times New Roman"/>
          <w:b w:val="false"/>
          <w:i w:val="false"/>
          <w:color w:val="000000"/>
          <w:sz w:val="28"/>
        </w:rPr>
        <w:t>
      right and bottom-20,</w:t>
      </w:r>
    </w:p>
    <w:p>
      <w:pPr>
        <w:spacing w:after="0"/>
        <w:ind w:left="0"/>
        <w:jc w:val="both"/>
      </w:pPr>
      <w:r>
        <w:rPr>
          <w:rFonts w:ascii="Times New Roman"/>
          <w:b w:val="false"/>
          <w:i w:val="false"/>
          <w:color w:val="000000"/>
          <w:sz w:val="28"/>
        </w:rPr>
        <w:t>
      left -25.</w:t>
      </w:r>
    </w:p>
    <w:p>
      <w:pPr>
        <w:spacing w:after="0"/>
        <w:ind w:left="0"/>
        <w:jc w:val="both"/>
      </w:pPr>
      <w:r>
        <w:rPr>
          <w:rFonts w:ascii="Times New Roman"/>
          <w:b w:val="false"/>
          <w:i w:val="false"/>
          <w:color w:val="000000"/>
          <w:sz w:val="28"/>
        </w:rPr>
        <w:t>
      The minimum margins of the sheets containing drawings (mm):</w:t>
      </w:r>
    </w:p>
    <w:p>
      <w:pPr>
        <w:spacing w:after="0"/>
        <w:ind w:left="0"/>
        <w:jc w:val="both"/>
      </w:pPr>
      <w:r>
        <w:rPr>
          <w:rFonts w:ascii="Times New Roman"/>
          <w:b w:val="false"/>
          <w:i w:val="false"/>
          <w:color w:val="000000"/>
          <w:sz w:val="28"/>
        </w:rPr>
        <w:t>
      top and left – 25,</w:t>
      </w:r>
    </w:p>
    <w:p>
      <w:pPr>
        <w:spacing w:after="0"/>
        <w:ind w:left="0"/>
        <w:jc w:val="both"/>
      </w:pPr>
      <w:r>
        <w:rPr>
          <w:rFonts w:ascii="Times New Roman"/>
          <w:b w:val="false"/>
          <w:i w:val="false"/>
          <w:color w:val="000000"/>
          <w:sz w:val="28"/>
        </w:rPr>
        <w:t>
      right -15,</w:t>
      </w:r>
    </w:p>
    <w:p>
      <w:pPr>
        <w:spacing w:after="0"/>
        <w:ind w:left="0"/>
        <w:jc w:val="both"/>
      </w:pPr>
      <w:r>
        <w:rPr>
          <w:rFonts w:ascii="Times New Roman"/>
          <w:b w:val="false"/>
          <w:i w:val="false"/>
          <w:color w:val="000000"/>
          <w:sz w:val="28"/>
        </w:rPr>
        <w:t xml:space="preserve">
      bottom-10. </w:t>
      </w:r>
    </w:p>
    <w:p>
      <w:pPr>
        <w:spacing w:after="0"/>
        <w:ind w:left="0"/>
        <w:jc w:val="both"/>
      </w:pPr>
      <w:r>
        <w:rPr>
          <w:rFonts w:ascii="Times New Roman"/>
          <w:b w:val="false"/>
          <w:i w:val="false"/>
          <w:color w:val="000000"/>
          <w:sz w:val="28"/>
        </w:rPr>
        <w:t>
      Format of folded sheets shall be 210 x 297.</w:t>
      </w:r>
    </w:p>
    <w:p>
      <w:pPr>
        <w:spacing w:after="0"/>
        <w:ind w:left="0"/>
        <w:jc w:val="both"/>
      </w:pPr>
      <w:r>
        <w:rPr>
          <w:rFonts w:ascii="Times New Roman"/>
          <w:b w:val="false"/>
          <w:i w:val="false"/>
          <w:color w:val="000000"/>
          <w:sz w:val="28"/>
        </w:rPr>
        <w:t>
      Fields of sheet should be clean.</w:t>
      </w:r>
    </w:p>
    <w:bookmarkStart w:name="z186" w:id="165"/>
    <w:p>
      <w:pPr>
        <w:spacing w:after="0"/>
        <w:ind w:left="0"/>
        <w:jc w:val="both"/>
      </w:pPr>
      <w:r>
        <w:rPr>
          <w:rFonts w:ascii="Times New Roman"/>
          <w:b w:val="false"/>
          <w:i w:val="false"/>
          <w:color w:val="000000"/>
          <w:sz w:val="28"/>
        </w:rPr>
        <w:t xml:space="preserve">
      13. Every document of application second and subsequent sheets are numbered in arabic numerals. </w:t>
      </w:r>
    </w:p>
    <w:bookmarkEnd w:id="165"/>
    <w:bookmarkStart w:name="z187" w:id="166"/>
    <w:p>
      <w:pPr>
        <w:spacing w:after="0"/>
        <w:ind w:left="0"/>
        <w:jc w:val="both"/>
      </w:pPr>
      <w:r>
        <w:rPr>
          <w:rFonts w:ascii="Times New Roman"/>
          <w:b w:val="false"/>
          <w:i w:val="false"/>
          <w:color w:val="000000"/>
          <w:sz w:val="28"/>
        </w:rPr>
        <w:t>
      14. Documents are printed bold in black with a height of capital letters at least 2.1 mm. The text of the application documents must be complete and clear and not contain discrepancies.</w:t>
      </w:r>
    </w:p>
    <w:bookmarkEnd w:id="166"/>
    <w:bookmarkStart w:name="z188" w:id="167"/>
    <w:p>
      <w:pPr>
        <w:spacing w:after="0"/>
        <w:ind w:left="0"/>
        <w:jc w:val="both"/>
      </w:pPr>
      <w:r>
        <w:rPr>
          <w:rFonts w:ascii="Times New Roman"/>
          <w:b w:val="false"/>
          <w:i w:val="false"/>
          <w:color w:val="000000"/>
          <w:sz w:val="28"/>
        </w:rPr>
        <w:t>
      15. The application for registration of topology shall be in the KT form, set out in annex 1 to this Rules.</w:t>
      </w:r>
    </w:p>
    <w:bookmarkEnd w:id="167"/>
    <w:p>
      <w:pPr>
        <w:spacing w:after="0"/>
        <w:ind w:left="0"/>
        <w:jc w:val="both"/>
      </w:pPr>
      <w:r>
        <w:rPr>
          <w:rFonts w:ascii="Times New Roman"/>
          <w:b w:val="false"/>
          <w:i w:val="false"/>
          <w:color w:val="000000"/>
          <w:sz w:val="28"/>
        </w:rPr>
        <w:t>
      If there are several authors of topology, information about them is presented as a supplement (s) to the application on the form given in annex 2 to this Rules.</w:t>
      </w:r>
    </w:p>
    <w:p>
      <w:pPr>
        <w:spacing w:after="0"/>
        <w:ind w:left="0"/>
        <w:jc w:val="both"/>
      </w:pPr>
      <w:r>
        <w:rPr>
          <w:rFonts w:ascii="Times New Roman"/>
          <w:b w:val="false"/>
          <w:i w:val="false"/>
          <w:color w:val="000000"/>
          <w:sz w:val="28"/>
        </w:rPr>
        <w:t>
      Boxes of application “Ref.No.__ ","Registration No.__ ", located in its upper part, intended to fill by the authorized body after receipt of the application and shall not be filled by the applicant.</w:t>
      </w:r>
    </w:p>
    <w:p>
      <w:pPr>
        <w:spacing w:after="0"/>
        <w:ind w:left="0"/>
        <w:jc w:val="both"/>
      </w:pPr>
      <w:r>
        <w:rPr>
          <w:rFonts w:ascii="Times New Roman"/>
          <w:b w:val="false"/>
          <w:i w:val="false"/>
          <w:color w:val="000000"/>
          <w:sz w:val="28"/>
        </w:rPr>
        <w:t>
      In the box "Applicant(s)" provides information about the applicant (s): surname, name and patronymic (if any) of the individual or legal entity, as well as information about his (their) place (s) of residence or location (s).</w:t>
      </w:r>
    </w:p>
    <w:p>
      <w:pPr>
        <w:spacing w:after="0"/>
        <w:ind w:left="0"/>
        <w:jc w:val="both"/>
      </w:pPr>
      <w:r>
        <w:rPr>
          <w:rFonts w:ascii="Times New Roman"/>
          <w:b w:val="false"/>
          <w:i w:val="false"/>
          <w:color w:val="000000"/>
          <w:sz w:val="28"/>
        </w:rPr>
        <w:t>
      For foreign individuals or legal entities staying or residing outside the Republic of Kazakhstan, in favor of whom registration of the topology is asked, shall be specified a country code in accordance with the international standards of the World Intellectual Property Organization (if any).</w:t>
      </w:r>
    </w:p>
    <w:p>
      <w:pPr>
        <w:spacing w:after="0"/>
        <w:ind w:left="0"/>
        <w:jc w:val="both"/>
      </w:pPr>
      <w:r>
        <w:rPr>
          <w:rFonts w:ascii="Times New Roman"/>
          <w:b w:val="false"/>
          <w:i w:val="false"/>
          <w:color w:val="000000"/>
          <w:sz w:val="28"/>
        </w:rPr>
        <w:t xml:space="preserve">
      Box "Basis of rights for this topology" applicable in the case where the applicant is not the author. Here by putting a mark "x" in the appropriate cell notes a basis for applying. Also shall be submitted a document confirming the right to apply to the authorized body. </w:t>
      </w:r>
    </w:p>
    <w:p>
      <w:pPr>
        <w:spacing w:after="0"/>
        <w:ind w:left="0"/>
        <w:jc w:val="both"/>
      </w:pPr>
      <w:r>
        <w:rPr>
          <w:rFonts w:ascii="Times New Roman"/>
          <w:b w:val="false"/>
          <w:i w:val="false"/>
          <w:color w:val="000000"/>
          <w:sz w:val="28"/>
        </w:rPr>
        <w:t xml:space="preserve">
      In the box "Information about the near analog of this topology” provided an equivalent, if available. As an analogue of topology can be indicated the topology both not previously used for commercial purposes and used for commercial purposes. </w:t>
      </w:r>
    </w:p>
    <w:p>
      <w:pPr>
        <w:spacing w:after="0"/>
        <w:ind w:left="0"/>
        <w:jc w:val="both"/>
      </w:pPr>
      <w:r>
        <w:rPr>
          <w:rFonts w:ascii="Times New Roman"/>
          <w:b w:val="false"/>
          <w:i w:val="false"/>
          <w:color w:val="000000"/>
          <w:sz w:val="28"/>
        </w:rPr>
        <w:t xml:space="preserve">
      In the box "Name of topology" specified full and abbreviated name of the topology. </w:t>
      </w:r>
    </w:p>
    <w:p>
      <w:pPr>
        <w:spacing w:after="0"/>
        <w:ind w:left="0"/>
        <w:jc w:val="both"/>
      </w:pPr>
      <w:r>
        <w:rPr>
          <w:rFonts w:ascii="Times New Roman"/>
          <w:b w:val="false"/>
          <w:i w:val="false"/>
          <w:color w:val="000000"/>
          <w:sz w:val="28"/>
        </w:rPr>
        <w:t>
      "Alternative name" box is filled if there is an additional name for the topology being registered, which could be a previously written document related to a topology.</w:t>
      </w:r>
    </w:p>
    <w:p>
      <w:pPr>
        <w:spacing w:after="0"/>
        <w:ind w:left="0"/>
        <w:jc w:val="both"/>
      </w:pPr>
      <w:r>
        <w:rPr>
          <w:rFonts w:ascii="Times New Roman"/>
          <w:b w:val="false"/>
          <w:i w:val="false"/>
          <w:color w:val="000000"/>
          <w:sz w:val="28"/>
        </w:rPr>
        <w:t>
      "Date and place of first use of topology" box indicates the date (day, month, year) and the country of the first use of topology for commercial purposes.</w:t>
      </w:r>
    </w:p>
    <w:p>
      <w:pPr>
        <w:spacing w:after="0"/>
        <w:ind w:left="0"/>
        <w:jc w:val="both"/>
      </w:pPr>
      <w:r>
        <w:rPr>
          <w:rFonts w:ascii="Times New Roman"/>
          <w:b w:val="false"/>
          <w:i w:val="false"/>
          <w:color w:val="000000"/>
          <w:sz w:val="28"/>
        </w:rPr>
        <w:t>
      "Data on the legal owner on the date of first use of this topology” box provides information about its rightholder on the date of first use.</w:t>
      </w:r>
    </w:p>
    <w:p>
      <w:pPr>
        <w:spacing w:after="0"/>
        <w:ind w:left="0"/>
        <w:jc w:val="both"/>
      </w:pPr>
      <w:r>
        <w:rPr>
          <w:rFonts w:ascii="Times New Roman"/>
          <w:b w:val="false"/>
          <w:i w:val="false"/>
          <w:color w:val="000000"/>
          <w:sz w:val="28"/>
        </w:rPr>
        <w:t>
      "Information on protected topologies" box provides information about the topologies used in creating of topology submitted on registration. The concept of "protected topology" includes both registered and unregistered topology that is used for commercial purposes not more than two years. This may be the closest analogs of topology declared, as well as the other topology in the declared topology, consisting of elements well-known to developers and manufacturers of integrated circuit on the date of its creation, the combination of which is the original. Shall be provided information about basic matrix and crystal topologies and the topologies of custom-made integrated circuits created on its basis.</w:t>
      </w:r>
    </w:p>
    <w:p>
      <w:pPr>
        <w:spacing w:after="0"/>
        <w:ind w:left="0"/>
        <w:jc w:val="both"/>
      </w:pPr>
      <w:r>
        <w:rPr>
          <w:rFonts w:ascii="Times New Roman"/>
          <w:b w:val="false"/>
          <w:i w:val="false"/>
          <w:color w:val="000000"/>
          <w:sz w:val="28"/>
        </w:rPr>
        <w:t xml:space="preserve">
      "Surname, name, patronymic of the author" box provides surname, name and patronymic (if any) of the author in the nominative case, nationality, place of residence, telephone. </w:t>
      </w:r>
    </w:p>
    <w:p>
      <w:pPr>
        <w:spacing w:after="0"/>
        <w:ind w:left="0"/>
        <w:jc w:val="both"/>
      </w:pPr>
      <w:r>
        <w:rPr>
          <w:rFonts w:ascii="Times New Roman"/>
          <w:b w:val="false"/>
          <w:i w:val="false"/>
          <w:color w:val="000000"/>
          <w:sz w:val="28"/>
        </w:rPr>
        <w:t xml:space="preserve">
      The same box provides a brief description of the creative input of the author when creating the topology. </w:t>
      </w:r>
    </w:p>
    <w:p>
      <w:pPr>
        <w:spacing w:after="0"/>
        <w:ind w:left="0"/>
        <w:jc w:val="both"/>
      </w:pPr>
      <w:r>
        <w:rPr>
          <w:rFonts w:ascii="Times New Roman"/>
          <w:b w:val="false"/>
          <w:i w:val="false"/>
          <w:color w:val="000000"/>
          <w:sz w:val="28"/>
        </w:rPr>
        <w:t xml:space="preserve">
      "Information on documents contained in the application" box filled by putting a mark "x" in the appropriate cells and specifying the number of sheets in each copy of the attached documents. </w:t>
      </w:r>
    </w:p>
    <w:p>
      <w:pPr>
        <w:spacing w:after="0"/>
        <w:ind w:left="0"/>
        <w:jc w:val="both"/>
      </w:pPr>
      <w:r>
        <w:rPr>
          <w:rFonts w:ascii="Times New Roman"/>
          <w:b w:val="false"/>
          <w:i w:val="false"/>
          <w:color w:val="000000"/>
          <w:sz w:val="28"/>
        </w:rPr>
        <w:t>
      "Address for correspondence" box specifies the place of residence of the applicant (or one of the applicants) – an individual residing in the Republic of Kazakhstan, or location in the Republic of Kazakhstan of the applicant who is a legal entity, or the location of the applicant's representative (s), or other address in the territory of the Republic of Kazakhstan.</w:t>
      </w:r>
    </w:p>
    <w:p>
      <w:pPr>
        <w:spacing w:after="0"/>
        <w:ind w:left="0"/>
        <w:jc w:val="both"/>
      </w:pPr>
      <w:r>
        <w:rPr>
          <w:rFonts w:ascii="Times New Roman"/>
          <w:b w:val="false"/>
          <w:i w:val="false"/>
          <w:color w:val="000000"/>
          <w:sz w:val="28"/>
        </w:rPr>
        <w:t xml:space="preserve">
      Application and supplement (s) shall be signed by the applicant (s) or his (their) representative (s). </w:t>
      </w:r>
    </w:p>
    <w:p>
      <w:pPr>
        <w:spacing w:after="0"/>
        <w:ind w:left="0"/>
        <w:jc w:val="both"/>
      </w:pPr>
      <w:r>
        <w:rPr>
          <w:rFonts w:ascii="Times New Roman"/>
          <w:b w:val="false"/>
          <w:i w:val="false"/>
          <w:color w:val="000000"/>
          <w:sz w:val="28"/>
        </w:rPr>
        <w:t>
      Signatures must be decrypted with indication of the surname and initials of the signer.</w:t>
      </w:r>
    </w:p>
    <w:p>
      <w:pPr>
        <w:spacing w:after="0"/>
        <w:ind w:left="0"/>
        <w:jc w:val="both"/>
      </w:pPr>
      <w:r>
        <w:rPr>
          <w:rFonts w:ascii="Times New Roman"/>
          <w:b w:val="false"/>
          <w:i w:val="false"/>
          <w:color w:val="000000"/>
          <w:sz w:val="28"/>
        </w:rPr>
        <w:t>
      On behalf of the legal entity the application shall be signed by the head of the organization or other duly authorized person in accordance with the current legislation, with indicating of his post, his signature must be sealed by seal of that legal entity.</w:t>
      </w:r>
    </w:p>
    <w:p>
      <w:pPr>
        <w:spacing w:after="0"/>
        <w:ind w:left="0"/>
        <w:jc w:val="both"/>
      </w:pPr>
      <w:r>
        <w:rPr>
          <w:rFonts w:ascii="Times New Roman"/>
          <w:b w:val="false"/>
          <w:i w:val="false"/>
          <w:color w:val="000000"/>
          <w:sz w:val="28"/>
        </w:rPr>
        <w:t>
      When applying for registration directly from two or more applicants, the application and supplement (s) shall be signed by each of them.</w:t>
      </w:r>
    </w:p>
    <w:bookmarkStart w:name="z189" w:id="168"/>
    <w:p>
      <w:pPr>
        <w:spacing w:after="0"/>
        <w:ind w:left="0"/>
        <w:jc w:val="both"/>
      </w:pPr>
      <w:r>
        <w:rPr>
          <w:rFonts w:ascii="Times New Roman"/>
          <w:b w:val="false"/>
          <w:i w:val="false"/>
          <w:color w:val="000000"/>
          <w:sz w:val="28"/>
        </w:rPr>
        <w:t xml:space="preserve">
      16. In order to identify the topology not used for commercial purposes prior to the date of receipt of the application for registration, materials, identifying the topology must include: </w:t>
      </w:r>
    </w:p>
    <w:bookmarkEnd w:id="168"/>
    <w:p>
      <w:pPr>
        <w:spacing w:after="0"/>
        <w:ind w:left="0"/>
        <w:jc w:val="both"/>
      </w:pPr>
      <w:r>
        <w:rPr>
          <w:rFonts w:ascii="Times New Roman"/>
          <w:b w:val="false"/>
          <w:i w:val="false"/>
          <w:color w:val="000000"/>
          <w:sz w:val="28"/>
        </w:rPr>
        <w:t>
      1) full set a visually perceptible materials that show each layer of topology;</w:t>
      </w:r>
    </w:p>
    <w:p>
      <w:pPr>
        <w:spacing w:after="0"/>
        <w:ind w:left="0"/>
        <w:jc w:val="both"/>
      </w:pPr>
      <w:r>
        <w:rPr>
          <w:rFonts w:ascii="Times New Roman"/>
          <w:b w:val="false"/>
          <w:i w:val="false"/>
          <w:color w:val="000000"/>
          <w:sz w:val="28"/>
        </w:rPr>
        <w:t>
      2) topological drawing or level-by-level topological drawings;</w:t>
      </w:r>
    </w:p>
    <w:p>
      <w:pPr>
        <w:spacing w:after="0"/>
        <w:ind w:left="0"/>
        <w:jc w:val="both"/>
      </w:pPr>
      <w:r>
        <w:rPr>
          <w:rFonts w:ascii="Times New Roman"/>
          <w:b w:val="false"/>
          <w:i w:val="false"/>
          <w:color w:val="000000"/>
          <w:sz w:val="28"/>
        </w:rPr>
        <w:t>
      3) photos of each topology layer, fixed in the integrated circuit;</w:t>
      </w:r>
    </w:p>
    <w:p>
      <w:pPr>
        <w:spacing w:after="0"/>
        <w:ind w:left="0"/>
        <w:jc w:val="both"/>
      </w:pPr>
      <w:r>
        <w:rPr>
          <w:rFonts w:ascii="Times New Roman"/>
          <w:b w:val="false"/>
          <w:i w:val="false"/>
          <w:color w:val="000000"/>
          <w:sz w:val="28"/>
        </w:rPr>
        <w:t>
      4) summary that contains information intended for future publication in the Official Bulletin, where shall be indicated:</w:t>
      </w:r>
    </w:p>
    <w:p>
      <w:pPr>
        <w:spacing w:after="0"/>
        <w:ind w:left="0"/>
        <w:jc w:val="both"/>
      </w:pPr>
      <w:r>
        <w:rPr>
          <w:rFonts w:ascii="Times New Roman"/>
          <w:b w:val="false"/>
          <w:i w:val="false"/>
          <w:color w:val="000000"/>
          <w:sz w:val="28"/>
        </w:rPr>
        <w:t>
      surname, name and patronymic (if any) of each author specified in the application and supplement (s) thereto;</w:t>
      </w:r>
    </w:p>
    <w:p>
      <w:pPr>
        <w:spacing w:after="0"/>
        <w:ind w:left="0"/>
        <w:jc w:val="both"/>
      </w:pPr>
      <w:r>
        <w:rPr>
          <w:rFonts w:ascii="Times New Roman"/>
          <w:b w:val="false"/>
          <w:i w:val="false"/>
          <w:color w:val="000000"/>
          <w:sz w:val="28"/>
        </w:rPr>
        <w:t xml:space="preserve">
      surname, name and patronymic or the title of each applicant; </w:t>
      </w:r>
    </w:p>
    <w:p>
      <w:pPr>
        <w:spacing w:after="0"/>
        <w:ind w:left="0"/>
        <w:jc w:val="both"/>
      </w:pPr>
      <w:r>
        <w:rPr>
          <w:rFonts w:ascii="Times New Roman"/>
          <w:b w:val="false"/>
          <w:i w:val="false"/>
          <w:color w:val="000000"/>
          <w:sz w:val="28"/>
        </w:rPr>
        <w:t xml:space="preserve">
      name of the topology; </w:t>
      </w:r>
    </w:p>
    <w:p>
      <w:pPr>
        <w:spacing w:after="0"/>
        <w:ind w:left="0"/>
        <w:jc w:val="both"/>
      </w:pPr>
      <w:r>
        <w:rPr>
          <w:rFonts w:ascii="Times New Roman"/>
          <w:b w:val="false"/>
          <w:i w:val="false"/>
          <w:color w:val="000000"/>
          <w:sz w:val="28"/>
        </w:rPr>
        <w:t xml:space="preserve">
      the kind of technology used for the manufacture of integrated circuit; </w:t>
      </w:r>
    </w:p>
    <w:p>
      <w:pPr>
        <w:spacing w:after="0"/>
        <w:ind w:left="0"/>
        <w:jc w:val="both"/>
      </w:pPr>
      <w:r>
        <w:rPr>
          <w:rFonts w:ascii="Times New Roman"/>
          <w:b w:val="false"/>
          <w:i w:val="false"/>
          <w:color w:val="000000"/>
          <w:sz w:val="28"/>
        </w:rPr>
        <w:t>
      annotation that includes scope, purpose, or function of IC.</w:t>
      </w:r>
    </w:p>
    <w:p>
      <w:pPr>
        <w:spacing w:after="0"/>
        <w:ind w:left="0"/>
        <w:jc w:val="both"/>
      </w:pPr>
      <w:r>
        <w:rPr>
          <w:rFonts w:ascii="Times New Roman"/>
          <w:b w:val="false"/>
          <w:i w:val="false"/>
          <w:color w:val="000000"/>
          <w:sz w:val="28"/>
        </w:rPr>
        <w:t>
      Volume of annotation is up to 700 characters.</w:t>
      </w:r>
    </w:p>
    <w:bookmarkStart w:name="z190" w:id="169"/>
    <w:p>
      <w:pPr>
        <w:spacing w:after="0"/>
        <w:ind w:left="0"/>
        <w:jc w:val="both"/>
      </w:pPr>
      <w:r>
        <w:rPr>
          <w:rFonts w:ascii="Times New Roman"/>
          <w:b w:val="false"/>
          <w:i w:val="false"/>
          <w:color w:val="000000"/>
          <w:sz w:val="28"/>
        </w:rPr>
        <w:t>
      17. In order to identify the topology that is used for commercial purposes prior to the date of receipt of the application for registration, materials, identifying the topology must additionally contain samples of integrated circuit, including the topology in the form in which it was used for commercial purposes, in two copies, and the summary should contain additional information about the date of the first commercial use and the basic technical characteristics of IC sample.</w:t>
      </w:r>
    </w:p>
    <w:bookmarkEnd w:id="169"/>
    <w:bookmarkStart w:name="z191" w:id="170"/>
    <w:p>
      <w:pPr>
        <w:spacing w:after="0"/>
        <w:ind w:left="0"/>
        <w:jc w:val="both"/>
      </w:pPr>
      <w:r>
        <w:rPr>
          <w:rFonts w:ascii="Times New Roman"/>
          <w:b w:val="false"/>
          <w:i w:val="false"/>
          <w:color w:val="000000"/>
          <w:sz w:val="28"/>
        </w:rPr>
        <w:t xml:space="preserve">
      18. The visually perceived materials images should be presented on a scale of not less than 20:1. </w:t>
      </w:r>
    </w:p>
    <w:bookmarkEnd w:id="170"/>
    <w:p>
      <w:pPr>
        <w:spacing w:after="0"/>
        <w:ind w:left="0"/>
        <w:jc w:val="both"/>
      </w:pPr>
      <w:r>
        <w:rPr>
          <w:rFonts w:ascii="Times New Roman"/>
          <w:b w:val="false"/>
          <w:i w:val="false"/>
          <w:color w:val="000000"/>
          <w:sz w:val="28"/>
        </w:rPr>
        <w:t xml:space="preserve">
      Images in the photographs must be contrasting. </w:t>
      </w:r>
    </w:p>
    <w:p>
      <w:pPr>
        <w:spacing w:after="0"/>
        <w:ind w:left="0"/>
        <w:jc w:val="both"/>
      </w:pPr>
      <w:r>
        <w:rPr>
          <w:rFonts w:ascii="Times New Roman"/>
          <w:b w:val="false"/>
          <w:i w:val="false"/>
          <w:color w:val="000000"/>
          <w:sz w:val="28"/>
        </w:rPr>
        <w:t>
      In all copies of drawings and photographs must be specified a scale of images.</w:t>
      </w:r>
    </w:p>
    <w:bookmarkStart w:name="z192" w:id="171"/>
    <w:p>
      <w:pPr>
        <w:spacing w:after="0"/>
        <w:ind w:left="0"/>
        <w:jc w:val="both"/>
      </w:pPr>
      <w:r>
        <w:rPr>
          <w:rFonts w:ascii="Times New Roman"/>
          <w:b w:val="false"/>
          <w:i w:val="false"/>
          <w:color w:val="000000"/>
          <w:sz w:val="28"/>
        </w:rPr>
        <w:t>
      19. If any layer of topology contains information of a confidential nature in visually perceived materials, the relevant part of this layer (or whole layer) is withdrawn and is included in the materials, identifying the topology in an encoded form.</w:t>
      </w:r>
    </w:p>
    <w:bookmarkEnd w:id="171"/>
    <w:p>
      <w:pPr>
        <w:spacing w:after="0"/>
        <w:ind w:left="0"/>
        <w:jc w:val="both"/>
      </w:pPr>
      <w:bookmarkStart w:name="z193" w:id="172"/>
      <w:r>
        <w:rPr>
          <w:rFonts w:ascii="Times New Roman"/>
          <w:b w:val="false"/>
          <w:i w:val="false"/>
          <w:color w:val="000000"/>
          <w:sz w:val="28"/>
        </w:rPr>
        <w:t xml:space="preserve">
      </w:t>
      </w:r>
      <w:r>
        <w:rPr>
          <w:rFonts w:ascii="Times New Roman"/>
          <w:b/>
          <w:i w:val="false"/>
          <w:color w:val="000000"/>
          <w:sz w:val="28"/>
        </w:rPr>
        <w:t>3. Business management to obtain a certificate of topology</w:t>
      </w:r>
    </w:p>
    <w:bookmarkEnd w:id="172"/>
    <w:p>
      <w:pPr>
        <w:spacing w:after="0"/>
        <w:ind w:left="0"/>
        <w:jc w:val="both"/>
      </w:pPr>
      <w:r>
        <w:rPr>
          <w:rFonts w:ascii="Times New Roman"/>
          <w:b/>
          <w:i w:val="false"/>
          <w:color w:val="000000"/>
          <w:sz w:val="28"/>
        </w:rPr>
        <w:t xml:space="preserve">registration. </w:t>
      </w:r>
    </w:p>
    <w:bookmarkStart w:name="z194" w:id="173"/>
    <w:p>
      <w:pPr>
        <w:spacing w:after="0"/>
        <w:ind w:left="0"/>
        <w:jc w:val="both"/>
      </w:pPr>
      <w:r>
        <w:rPr>
          <w:rFonts w:ascii="Times New Roman"/>
          <w:b w:val="false"/>
          <w:i w:val="false"/>
          <w:color w:val="000000"/>
          <w:sz w:val="28"/>
        </w:rPr>
        <w:t>
      20. For correspondence on request after its filing and defend of the interests during pendency of the application, the applicant may appoint a representative issuing him a Power of attorney executed in accordance with the legislation of the Republic of Kazakhstan.</w:t>
      </w:r>
    </w:p>
    <w:bookmarkEnd w:id="173"/>
    <w:bookmarkStart w:name="z195" w:id="174"/>
    <w:p>
      <w:pPr>
        <w:spacing w:after="0"/>
        <w:ind w:left="0"/>
        <w:jc w:val="both"/>
      </w:pPr>
      <w:r>
        <w:rPr>
          <w:rFonts w:ascii="Times New Roman"/>
          <w:b w:val="false"/>
          <w:i w:val="false"/>
          <w:color w:val="000000"/>
          <w:sz w:val="28"/>
        </w:rPr>
        <w:t>
      21. Individuals residing outside the Republic of Kazakhstan, or foreign legal entities conduct business on topology registration through patent attorneys.</w:t>
      </w:r>
    </w:p>
    <w:bookmarkEnd w:id="174"/>
    <w:p>
      <w:pPr>
        <w:spacing w:after="0"/>
        <w:ind w:left="0"/>
        <w:jc w:val="both"/>
      </w:pPr>
      <w:r>
        <w:rPr>
          <w:rFonts w:ascii="Times New Roman"/>
          <w:b w:val="false"/>
          <w:i w:val="false"/>
          <w:color w:val="000000"/>
          <w:sz w:val="28"/>
        </w:rPr>
        <w:t xml:space="preserve">
      Individuals with permanent residence in the Republic of Kazakhstan, but temporarily abroad may conduct business relating to the topology registration, without a patent attorney if specifies the address for correspondence within the Republic of Kazakhstan. </w:t>
      </w:r>
    </w:p>
    <w:bookmarkStart w:name="z196" w:id="175"/>
    <w:p>
      <w:pPr>
        <w:spacing w:after="0"/>
        <w:ind w:left="0"/>
        <w:jc w:val="both"/>
      </w:pPr>
      <w:r>
        <w:rPr>
          <w:rFonts w:ascii="Times New Roman"/>
          <w:b w:val="false"/>
          <w:i w:val="false"/>
          <w:color w:val="000000"/>
          <w:sz w:val="28"/>
        </w:rPr>
        <w:t xml:space="preserve">
      22. Correspondence is carried out by the applicant or his representative, duly authorized, on each application individually. </w:t>
      </w:r>
    </w:p>
    <w:bookmarkEnd w:id="175"/>
    <w:bookmarkStart w:name="z197" w:id="176"/>
    <w:p>
      <w:pPr>
        <w:spacing w:after="0"/>
        <w:ind w:left="0"/>
        <w:jc w:val="both"/>
      </w:pPr>
      <w:r>
        <w:rPr>
          <w:rFonts w:ascii="Times New Roman"/>
          <w:b w:val="false"/>
          <w:i w:val="false"/>
          <w:color w:val="000000"/>
          <w:sz w:val="28"/>
        </w:rPr>
        <w:t>
      23. Materials sent after the application shall contain the number and the signature of the applicant or his representative, otherwise the materials will be returned without pendency.</w:t>
      </w:r>
    </w:p>
    <w:bookmarkEnd w:id="176"/>
    <w:bookmarkStart w:name="z198" w:id="177"/>
    <w:p>
      <w:pPr>
        <w:spacing w:after="0"/>
        <w:ind w:left="0"/>
        <w:jc w:val="both"/>
      </w:pPr>
      <w:r>
        <w:rPr>
          <w:rFonts w:ascii="Times New Roman"/>
          <w:b w:val="false"/>
          <w:i w:val="false"/>
          <w:color w:val="000000"/>
          <w:sz w:val="28"/>
        </w:rPr>
        <w:t xml:space="preserve">
      24. Record management is conducted in the State or Russian language. </w:t>
      </w:r>
    </w:p>
    <w:bookmarkEnd w:id="177"/>
    <w:p>
      <w:pPr>
        <w:spacing w:after="0"/>
        <w:ind w:left="0"/>
        <w:jc w:val="both"/>
      </w:pPr>
      <w:r>
        <w:rPr>
          <w:rFonts w:ascii="Times New Roman"/>
          <w:b w:val="false"/>
          <w:i w:val="false"/>
          <w:color w:val="000000"/>
          <w:sz w:val="28"/>
        </w:rPr>
        <w:t xml:space="preserve">
      Materials submitted with design flaws that prevent their reading, are not considered. The person submitting such material shall be sent a corresponding notification. </w:t>
      </w:r>
    </w:p>
    <w:bookmarkStart w:name="z199" w:id="178"/>
    <w:p>
      <w:pPr>
        <w:spacing w:after="0"/>
        <w:ind w:left="0"/>
        <w:jc w:val="both"/>
      </w:pPr>
      <w:r>
        <w:rPr>
          <w:rFonts w:ascii="Times New Roman"/>
          <w:b w:val="false"/>
          <w:i w:val="false"/>
          <w:color w:val="000000"/>
          <w:sz w:val="28"/>
        </w:rPr>
        <w:t>
      25. At the request of the authorized body or on his own initiative, the applicant prior to publication in the Official Bulletin supplement, corrects and refines the application materials.</w:t>
      </w:r>
    </w:p>
    <w:bookmarkEnd w:id="178"/>
    <w:p>
      <w:pPr>
        <w:spacing w:after="0"/>
        <w:ind w:left="0"/>
        <w:jc w:val="both"/>
      </w:pPr>
      <w:r>
        <w:rPr>
          <w:rFonts w:ascii="Times New Roman"/>
          <w:b w:val="false"/>
          <w:i w:val="false"/>
          <w:color w:val="000000"/>
          <w:sz w:val="28"/>
        </w:rPr>
        <w:t xml:space="preserve">
      Fixed materials shall be submitted by the applicant in the form of substitute sheets. </w:t>
      </w:r>
    </w:p>
    <w:p>
      <w:pPr>
        <w:spacing w:after="0"/>
        <w:ind w:left="0"/>
        <w:jc w:val="both"/>
      </w:pPr>
      <w:r>
        <w:rPr>
          <w:rFonts w:ascii="Times New Roman"/>
          <w:b w:val="false"/>
          <w:i w:val="false"/>
          <w:color w:val="000000"/>
          <w:sz w:val="28"/>
        </w:rPr>
        <w:t>
      If corrections relate to misprints, errors in specifying bibliographic data and will not lead to negative consequences regarding the definition with the direct reproduction, the need for corrections can be showed in a letter of the applicant without submission of substitute sheets.</w:t>
      </w:r>
    </w:p>
    <w:bookmarkStart w:name="z200" w:id="1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Pendency of application </w:t>
      </w:r>
    </w:p>
    <w:bookmarkEnd w:id="179"/>
    <w:bookmarkStart w:name="z201" w:id="180"/>
    <w:p>
      <w:pPr>
        <w:spacing w:after="0"/>
        <w:ind w:left="0"/>
        <w:jc w:val="both"/>
      </w:pPr>
      <w:r>
        <w:rPr>
          <w:rFonts w:ascii="Times New Roman"/>
          <w:b w:val="false"/>
          <w:i w:val="false"/>
          <w:color w:val="000000"/>
          <w:sz w:val="28"/>
        </w:rPr>
        <w:t xml:space="preserve">
      26. If the received application materials include statement and a copy of the drawings or topology, then they are registered with putting the date of their receipt. Application is assigned to the incoming number. </w:t>
      </w:r>
    </w:p>
    <w:bookmarkEnd w:id="180"/>
    <w:p>
      <w:pPr>
        <w:spacing w:after="0"/>
        <w:ind w:left="0"/>
        <w:jc w:val="both"/>
      </w:pPr>
      <w:r>
        <w:rPr>
          <w:rFonts w:ascii="Times New Roman"/>
          <w:b w:val="false"/>
          <w:i w:val="false"/>
          <w:color w:val="000000"/>
          <w:sz w:val="28"/>
        </w:rPr>
        <w:t>
      The applicant shall be notified on the fact of receipt of materials by issue or delivering to him a single copy of the application with the details provided by the authorized body (incoming number and date of receipt).</w:t>
      </w:r>
    </w:p>
    <w:bookmarkStart w:name="z202" w:id="181"/>
    <w:p>
      <w:pPr>
        <w:spacing w:after="0"/>
        <w:ind w:left="0"/>
        <w:jc w:val="both"/>
      </w:pPr>
      <w:r>
        <w:rPr>
          <w:rFonts w:ascii="Times New Roman"/>
          <w:b w:val="false"/>
          <w:i w:val="false"/>
          <w:color w:val="000000"/>
          <w:sz w:val="28"/>
        </w:rPr>
        <w:t xml:space="preserve">
      27. Check the application to ensure availability of the necessary documents and compliance with requirements of the current legislation is carried out by the authorized body, within two months from the date of its receipt. </w:t>
      </w:r>
    </w:p>
    <w:bookmarkEnd w:id="181"/>
    <w:bookmarkStart w:name="z203" w:id="182"/>
    <w:p>
      <w:pPr>
        <w:spacing w:after="0"/>
        <w:ind w:left="0"/>
        <w:jc w:val="both"/>
      </w:pPr>
      <w:r>
        <w:rPr>
          <w:rFonts w:ascii="Times New Roman"/>
          <w:b w:val="false"/>
          <w:i w:val="false"/>
          <w:color w:val="000000"/>
          <w:sz w:val="28"/>
        </w:rPr>
        <w:t xml:space="preserve">
      28. During pendency of the application is checked: </w:t>
      </w:r>
    </w:p>
    <w:bookmarkEnd w:id="182"/>
    <w:p>
      <w:pPr>
        <w:spacing w:after="0"/>
        <w:ind w:left="0"/>
        <w:jc w:val="both"/>
      </w:pPr>
      <w:r>
        <w:rPr>
          <w:rFonts w:ascii="Times New Roman"/>
          <w:b w:val="false"/>
          <w:i w:val="false"/>
          <w:color w:val="000000"/>
          <w:sz w:val="28"/>
        </w:rPr>
        <w:t xml:space="preserve">
      availability of documents that should be contained in the application or be attached to it; </w:t>
      </w:r>
    </w:p>
    <w:p>
      <w:pPr>
        <w:spacing w:after="0"/>
        <w:ind w:left="0"/>
        <w:jc w:val="both"/>
      </w:pPr>
      <w:r>
        <w:rPr>
          <w:rFonts w:ascii="Times New Roman"/>
          <w:b w:val="false"/>
          <w:i w:val="false"/>
          <w:color w:val="000000"/>
          <w:sz w:val="28"/>
        </w:rPr>
        <w:t xml:space="preserve">
      compliance with the requirements for application documents established by these Rules. </w:t>
      </w:r>
    </w:p>
    <w:p>
      <w:pPr>
        <w:spacing w:after="0"/>
        <w:ind w:left="0"/>
        <w:jc w:val="both"/>
      </w:pPr>
      <w:r>
        <w:rPr>
          <w:rFonts w:ascii="Times New Roman"/>
          <w:b w:val="false"/>
          <w:i w:val="false"/>
          <w:color w:val="000000"/>
          <w:sz w:val="28"/>
        </w:rPr>
        <w:t>
      Pendency of the application is carried out without checking the originality of the topology, the applicant's right to protection or reliability of the information specified in the application.</w:t>
      </w:r>
    </w:p>
    <w:bookmarkStart w:name="z204" w:id="183"/>
    <w:p>
      <w:pPr>
        <w:spacing w:after="0"/>
        <w:ind w:left="0"/>
        <w:jc w:val="both"/>
      </w:pPr>
      <w:r>
        <w:rPr>
          <w:rFonts w:ascii="Times New Roman"/>
          <w:b w:val="false"/>
          <w:i w:val="false"/>
          <w:color w:val="000000"/>
          <w:sz w:val="28"/>
        </w:rPr>
        <w:t xml:space="preserve">
      29. If during the pendency of the application was established that application is registered with violation of requirements provided by legislation, the applicant is sent a request with the detected deficiencies and offering to submit missing or corrected documents within three months from the date of the request. </w:t>
      </w:r>
    </w:p>
    <w:bookmarkEnd w:id="183"/>
    <w:bookmarkStart w:name="z205" w:id="184"/>
    <w:p>
      <w:pPr>
        <w:spacing w:after="0"/>
        <w:ind w:left="0"/>
        <w:jc w:val="both"/>
      </w:pPr>
      <w:r>
        <w:rPr>
          <w:rFonts w:ascii="Times New Roman"/>
          <w:b w:val="false"/>
          <w:i w:val="false"/>
          <w:color w:val="000000"/>
          <w:sz w:val="28"/>
        </w:rPr>
        <w:t>
      30. The basis for the request is:</w:t>
      </w:r>
    </w:p>
    <w:bookmarkEnd w:id="184"/>
    <w:p>
      <w:pPr>
        <w:spacing w:after="0"/>
        <w:ind w:left="0"/>
        <w:jc w:val="both"/>
      </w:pPr>
      <w:r>
        <w:rPr>
          <w:rFonts w:ascii="Times New Roman"/>
          <w:b w:val="false"/>
          <w:i w:val="false"/>
          <w:color w:val="000000"/>
          <w:sz w:val="28"/>
        </w:rPr>
        <w:t>
      lack of one or more documents stipulated by paragraph 6 of this Rules;</w:t>
      </w:r>
    </w:p>
    <w:p>
      <w:pPr>
        <w:spacing w:after="0"/>
        <w:ind w:left="0"/>
        <w:jc w:val="both"/>
      </w:pPr>
      <w:r>
        <w:rPr>
          <w:rFonts w:ascii="Times New Roman"/>
          <w:b w:val="false"/>
          <w:i w:val="false"/>
          <w:color w:val="000000"/>
          <w:sz w:val="28"/>
        </w:rPr>
        <w:t xml:space="preserve">
      violation of requirements of legislation for execution of power of attorney; </w:t>
      </w:r>
    </w:p>
    <w:p>
      <w:pPr>
        <w:spacing w:after="0"/>
        <w:ind w:left="0"/>
        <w:jc w:val="both"/>
      </w:pPr>
      <w:r>
        <w:rPr>
          <w:rFonts w:ascii="Times New Roman"/>
          <w:b w:val="false"/>
          <w:i w:val="false"/>
          <w:color w:val="000000"/>
          <w:sz w:val="28"/>
        </w:rPr>
        <w:t xml:space="preserve">
      absence in the application of the topology registration of the required information, details, signature, stamp, required under these Rules, as well as the need to clarify the data given in the application; </w:t>
      </w:r>
    </w:p>
    <w:p>
      <w:pPr>
        <w:spacing w:after="0"/>
        <w:ind w:left="0"/>
        <w:jc w:val="both"/>
      </w:pPr>
      <w:r>
        <w:rPr>
          <w:rFonts w:ascii="Times New Roman"/>
          <w:b w:val="false"/>
          <w:i w:val="false"/>
          <w:color w:val="000000"/>
          <w:sz w:val="28"/>
        </w:rPr>
        <w:t>
      identification of gaps in the preparation of documents to prevent their immediate reproducing (violation of the requirements for the format of the sheets, field size, print quality, which prevents reading of the application materials).</w:t>
      </w:r>
    </w:p>
    <w:p>
      <w:pPr>
        <w:spacing w:after="0"/>
        <w:ind w:left="0"/>
        <w:jc w:val="both"/>
      </w:pPr>
      <w:r>
        <w:rPr>
          <w:rFonts w:ascii="Times New Roman"/>
          <w:b w:val="false"/>
          <w:i w:val="false"/>
          <w:color w:val="000000"/>
          <w:sz w:val="28"/>
        </w:rPr>
        <w:t xml:space="preserve">
      In the event of non-submission of the corrected or missing materials within the established deadlines, the registration of the topology is not made, and the application shall be considered withdrawn. </w:t>
      </w:r>
    </w:p>
    <w:bookmarkStart w:name="z206" w:id="185"/>
    <w:p>
      <w:pPr>
        <w:spacing w:after="0"/>
        <w:ind w:left="0"/>
        <w:jc w:val="both"/>
      </w:pPr>
      <w:r>
        <w:rPr>
          <w:rFonts w:ascii="Times New Roman"/>
          <w:b w:val="false"/>
          <w:i w:val="false"/>
          <w:color w:val="000000"/>
          <w:sz w:val="28"/>
        </w:rPr>
        <w:t xml:space="preserve">
      31. If as a result of the pendency of the application it is established that application relates to objects not protected as topologies or where an applicant fails to conform requirement of the first paragraph of point 4 of this Rules, the applicant shall be sent the decision on refusal of registration of a topology. </w:t>
      </w:r>
    </w:p>
    <w:bookmarkEnd w:id="185"/>
    <w:bookmarkStart w:name="z207" w:id="186"/>
    <w:p>
      <w:pPr>
        <w:spacing w:after="0"/>
        <w:ind w:left="0"/>
        <w:jc w:val="both"/>
      </w:pPr>
      <w:r>
        <w:rPr>
          <w:rFonts w:ascii="Times New Roman"/>
          <w:b w:val="false"/>
          <w:i w:val="false"/>
          <w:color w:val="000000"/>
          <w:sz w:val="28"/>
        </w:rPr>
        <w:t xml:space="preserve">
      </w:t>
      </w:r>
      <w:r>
        <w:rPr>
          <w:rFonts w:ascii="Times New Roman"/>
          <w:b/>
          <w:i w:val="false"/>
          <w:color w:val="000000"/>
          <w:sz w:val="28"/>
        </w:rPr>
        <w:t>5. Registration, issuance of certificate, publishing</w:t>
      </w:r>
    </w:p>
    <w:bookmarkEnd w:id="186"/>
    <w:bookmarkStart w:name="z208" w:id="187"/>
    <w:p>
      <w:pPr>
        <w:spacing w:after="0"/>
        <w:ind w:left="0"/>
        <w:jc w:val="both"/>
      </w:pPr>
      <w:r>
        <w:rPr>
          <w:rFonts w:ascii="Times New Roman"/>
          <w:b w:val="false"/>
          <w:i w:val="false"/>
          <w:color w:val="000000"/>
          <w:sz w:val="28"/>
        </w:rPr>
        <w:t>
      32. If as a result of the application will be established that application materials meet the requirements of this Rules, an authorized body enter the topology in the State Register of integrated circuits topology (hereinafter-State register) with the assignment of corresponding registration number, provides the applicant with registration certificate and publishes information about registered topology in the Bulletin.</w:t>
      </w:r>
    </w:p>
    <w:bookmarkEnd w:id="187"/>
    <w:bookmarkStart w:name="z209" w:id="188"/>
    <w:p>
      <w:pPr>
        <w:spacing w:after="0"/>
        <w:ind w:left="0"/>
        <w:jc w:val="both"/>
      </w:pPr>
      <w:r>
        <w:rPr>
          <w:rFonts w:ascii="Times New Roman"/>
          <w:b w:val="false"/>
          <w:i w:val="false"/>
          <w:color w:val="000000"/>
          <w:sz w:val="28"/>
        </w:rPr>
        <w:t xml:space="preserve">
      33. The State register records all changes relating to the registration of the topology. </w:t>
      </w:r>
    </w:p>
    <w:bookmarkEnd w:id="188"/>
    <w:bookmarkStart w:name="z210" w:id="189"/>
    <w:p>
      <w:pPr>
        <w:spacing w:after="0"/>
        <w:ind w:left="0"/>
        <w:jc w:val="both"/>
      </w:pPr>
      <w:r>
        <w:rPr>
          <w:rFonts w:ascii="Times New Roman"/>
          <w:b w:val="false"/>
          <w:i w:val="false"/>
          <w:color w:val="000000"/>
          <w:sz w:val="28"/>
        </w:rPr>
        <w:t xml:space="preserve">
      34. The particulars entered in the State register, are considered reliable until proved otherwise. </w:t>
      </w:r>
    </w:p>
    <w:bookmarkEnd w:id="189"/>
    <w:bookmarkStart w:name="z211" w:id="190"/>
    <w:p>
      <w:pPr>
        <w:spacing w:after="0"/>
        <w:ind w:left="0"/>
        <w:jc w:val="both"/>
      </w:pPr>
      <w:r>
        <w:rPr>
          <w:rFonts w:ascii="Times New Roman"/>
          <w:b w:val="false"/>
          <w:i w:val="false"/>
          <w:color w:val="000000"/>
          <w:sz w:val="28"/>
        </w:rPr>
        <w:t>
      35. For the implementation of actions, including receiving applications for the topology registration, their registration, certification, and other actions giving rise to rights and obligations for the participants will be charged a payment in accordance with the law.</w:t>
      </w:r>
    </w:p>
    <w:bookmarkEnd w:id="190"/>
    <w:bookmarkStart w:name="z212" w:id="191"/>
    <w:p>
      <w:pPr>
        <w:spacing w:after="0"/>
        <w:ind w:left="0"/>
        <w:jc w:val="both"/>
      </w:pPr>
      <w:r>
        <w:rPr>
          <w:rFonts w:ascii="Times New Roman"/>
          <w:b w:val="false"/>
          <w:i w:val="false"/>
          <w:color w:val="000000"/>
          <w:sz w:val="28"/>
        </w:rPr>
        <w:t>
      36. The certificate of the topology registration (hereinafter Certificate) is filled in the State and Russian languages, in accordance with the form prescribed in Annex 3 to this Rules.</w:t>
      </w:r>
    </w:p>
    <w:bookmarkEnd w:id="191"/>
    <w:p>
      <w:pPr>
        <w:spacing w:after="0"/>
        <w:ind w:left="0"/>
        <w:jc w:val="both"/>
      </w:pPr>
      <w:r>
        <w:rPr>
          <w:rFonts w:ascii="Times New Roman"/>
          <w:b w:val="false"/>
          <w:i w:val="false"/>
          <w:color w:val="000000"/>
          <w:sz w:val="28"/>
        </w:rPr>
        <w:t xml:space="preserve">
      The Certificate shall indicate: </w:t>
      </w:r>
    </w:p>
    <w:p>
      <w:pPr>
        <w:spacing w:after="0"/>
        <w:ind w:left="0"/>
        <w:jc w:val="both"/>
      </w:pPr>
      <w:r>
        <w:rPr>
          <w:rFonts w:ascii="Times New Roman"/>
          <w:b w:val="false"/>
          <w:i w:val="false"/>
          <w:color w:val="000000"/>
          <w:sz w:val="28"/>
        </w:rPr>
        <w:t xml:space="preserve">
      number of the certificate (registration); </w:t>
      </w:r>
    </w:p>
    <w:p>
      <w:pPr>
        <w:spacing w:after="0"/>
        <w:ind w:left="0"/>
        <w:jc w:val="both"/>
      </w:pPr>
      <w:r>
        <w:rPr>
          <w:rFonts w:ascii="Times New Roman"/>
          <w:b w:val="false"/>
          <w:i w:val="false"/>
          <w:color w:val="000000"/>
          <w:sz w:val="28"/>
        </w:rPr>
        <w:t xml:space="preserve">
      name of the topology; </w:t>
      </w:r>
    </w:p>
    <w:p>
      <w:pPr>
        <w:spacing w:after="0"/>
        <w:ind w:left="0"/>
        <w:jc w:val="both"/>
      </w:pPr>
      <w:r>
        <w:rPr>
          <w:rFonts w:ascii="Times New Roman"/>
          <w:b w:val="false"/>
          <w:i w:val="false"/>
          <w:color w:val="000000"/>
          <w:sz w:val="28"/>
        </w:rPr>
        <w:t>
      right holder-surname, name and patronymic (if any) of the individual and/or full title of the legal entity;</w:t>
      </w:r>
    </w:p>
    <w:p>
      <w:pPr>
        <w:spacing w:after="0"/>
        <w:ind w:left="0"/>
        <w:jc w:val="both"/>
      </w:pPr>
      <w:r>
        <w:rPr>
          <w:rFonts w:ascii="Times New Roman"/>
          <w:b w:val="false"/>
          <w:i w:val="false"/>
          <w:color w:val="000000"/>
          <w:sz w:val="28"/>
        </w:rPr>
        <w:t xml:space="preserve">
      country; </w:t>
      </w:r>
    </w:p>
    <w:p>
      <w:pPr>
        <w:spacing w:after="0"/>
        <w:ind w:left="0"/>
        <w:jc w:val="both"/>
      </w:pPr>
      <w:r>
        <w:rPr>
          <w:rFonts w:ascii="Times New Roman"/>
          <w:b w:val="false"/>
          <w:i w:val="false"/>
          <w:color w:val="000000"/>
          <w:sz w:val="28"/>
        </w:rPr>
        <w:t>
      author (s) - surname, name and patronymic (if any);</w:t>
      </w:r>
    </w:p>
    <w:p>
      <w:pPr>
        <w:spacing w:after="0"/>
        <w:ind w:left="0"/>
        <w:jc w:val="both"/>
      </w:pPr>
      <w:r>
        <w:rPr>
          <w:rFonts w:ascii="Times New Roman"/>
          <w:b w:val="false"/>
          <w:i w:val="false"/>
          <w:color w:val="000000"/>
          <w:sz w:val="28"/>
        </w:rPr>
        <w:t xml:space="preserve">
      application number; </w:t>
      </w:r>
    </w:p>
    <w:p>
      <w:pPr>
        <w:spacing w:after="0"/>
        <w:ind w:left="0"/>
        <w:jc w:val="both"/>
      </w:pPr>
      <w:r>
        <w:rPr>
          <w:rFonts w:ascii="Times New Roman"/>
          <w:b w:val="false"/>
          <w:i w:val="false"/>
          <w:color w:val="000000"/>
          <w:sz w:val="28"/>
        </w:rPr>
        <w:t>
      date of first commercial use (if it occured);</w:t>
      </w:r>
    </w:p>
    <w:p>
      <w:pPr>
        <w:spacing w:after="0"/>
        <w:ind w:left="0"/>
        <w:jc w:val="both"/>
      </w:pPr>
      <w:r>
        <w:rPr>
          <w:rFonts w:ascii="Times New Roman"/>
          <w:b w:val="false"/>
          <w:i w:val="false"/>
          <w:color w:val="000000"/>
          <w:sz w:val="28"/>
        </w:rPr>
        <w:t>
      registration date.</w:t>
      </w:r>
    </w:p>
    <w:p>
      <w:pPr>
        <w:spacing w:after="0"/>
        <w:ind w:left="0"/>
        <w:jc w:val="both"/>
      </w:pPr>
      <w:r>
        <w:rPr>
          <w:rFonts w:ascii="Times New Roman"/>
          <w:b w:val="false"/>
          <w:i w:val="false"/>
          <w:color w:val="000000"/>
          <w:sz w:val="28"/>
        </w:rPr>
        <w:t xml:space="preserve">
      If there are several persons in favor of whom the topology registration is sought, is issued one certificate. </w:t>
      </w:r>
    </w:p>
    <w:bookmarkStart w:name="z213" w:id="192"/>
    <w:p>
      <w:pPr>
        <w:spacing w:after="0"/>
        <w:ind w:left="0"/>
        <w:jc w:val="both"/>
      </w:pPr>
      <w:r>
        <w:rPr>
          <w:rFonts w:ascii="Times New Roman"/>
          <w:b w:val="false"/>
          <w:i w:val="false"/>
          <w:color w:val="000000"/>
          <w:sz w:val="28"/>
        </w:rPr>
        <w:t xml:space="preserve">
      37. The Certificate shall be submitted personally or sent by registered post mail to an address of the right holder. </w:t>
      </w:r>
    </w:p>
    <w:bookmarkEnd w:id="192"/>
    <w:p>
      <w:pPr>
        <w:spacing w:after="0"/>
        <w:ind w:left="0"/>
        <w:jc w:val="both"/>
      </w:pPr>
      <w:r>
        <w:rPr>
          <w:rFonts w:ascii="Times New Roman"/>
          <w:b w:val="false"/>
          <w:i w:val="false"/>
          <w:color w:val="000000"/>
          <w:sz w:val="28"/>
        </w:rPr>
        <w:t>
      If there are several right holders, the certificate shall be sent to the right holder, the first specified in the topology registration application.</w:t>
      </w:r>
    </w:p>
    <w:p>
      <w:pPr>
        <w:spacing w:after="0"/>
        <w:ind w:left="0"/>
        <w:jc w:val="both"/>
      </w:pPr>
      <w:r>
        <w:rPr>
          <w:rFonts w:ascii="Times New Roman"/>
          <w:b w:val="false"/>
          <w:i w:val="false"/>
          <w:color w:val="000000"/>
          <w:sz w:val="28"/>
        </w:rPr>
        <w:t xml:space="preserve">
      When issuing the certificate it is required identity documents, as well as power of attorney in the cases of representing the interests of the legal entity for the right to obtain a certificate and a document certifying payment of the State fee. Certificates of foreign right holders shall be handed in or sent to patent attorney. </w:t>
      </w:r>
    </w:p>
    <w:p>
      <w:pPr>
        <w:spacing w:after="0"/>
        <w:ind w:left="0"/>
        <w:jc w:val="both"/>
      </w:pPr>
      <w:r>
        <w:rPr>
          <w:rFonts w:ascii="Times New Roman"/>
          <w:b w:val="false"/>
          <w:i w:val="false"/>
          <w:color w:val="000000"/>
          <w:sz w:val="28"/>
        </w:rPr>
        <w:t>
      For author of topology other than the right holder authorized body shall issue a certificate confirming his authorship.</w:t>
      </w:r>
    </w:p>
    <w:bookmarkStart w:name="z214" w:id="193"/>
    <w:p>
      <w:pPr>
        <w:spacing w:after="0"/>
        <w:ind w:left="0"/>
        <w:jc w:val="both"/>
      </w:pPr>
      <w:r>
        <w:rPr>
          <w:rFonts w:ascii="Times New Roman"/>
          <w:b w:val="false"/>
          <w:i w:val="false"/>
          <w:color w:val="000000"/>
          <w:sz w:val="28"/>
        </w:rPr>
        <w:t xml:space="preserve">
      38. When publishing information on the topology registration the authorized body in the bulletin "Onerkasiptik menshik -Industrial property" in section "Topology" in the State and Russian languages publishes the following information: </w:t>
      </w:r>
    </w:p>
    <w:bookmarkEnd w:id="193"/>
    <w:p>
      <w:pPr>
        <w:spacing w:after="0"/>
        <w:ind w:left="0"/>
        <w:jc w:val="both"/>
      </w:pPr>
      <w:r>
        <w:rPr>
          <w:rFonts w:ascii="Times New Roman"/>
          <w:b w:val="false"/>
          <w:i w:val="false"/>
          <w:color w:val="000000"/>
          <w:sz w:val="28"/>
        </w:rPr>
        <w:t>
      registration number;</w:t>
      </w:r>
    </w:p>
    <w:p>
      <w:pPr>
        <w:spacing w:after="0"/>
        <w:ind w:left="0"/>
        <w:jc w:val="both"/>
      </w:pPr>
      <w:r>
        <w:rPr>
          <w:rFonts w:ascii="Times New Roman"/>
          <w:b w:val="false"/>
          <w:i w:val="false"/>
          <w:color w:val="000000"/>
          <w:sz w:val="28"/>
        </w:rPr>
        <w:t xml:space="preserve">
      date of registration; </w:t>
      </w:r>
    </w:p>
    <w:p>
      <w:pPr>
        <w:spacing w:after="0"/>
        <w:ind w:left="0"/>
        <w:jc w:val="both"/>
      </w:pPr>
      <w:r>
        <w:rPr>
          <w:rFonts w:ascii="Times New Roman"/>
          <w:b w:val="false"/>
          <w:i w:val="false"/>
          <w:color w:val="000000"/>
          <w:sz w:val="28"/>
        </w:rPr>
        <w:t>
      date of first use (if it occured);</w:t>
      </w:r>
    </w:p>
    <w:p>
      <w:pPr>
        <w:spacing w:after="0"/>
        <w:ind w:left="0"/>
        <w:jc w:val="both"/>
      </w:pPr>
      <w:r>
        <w:rPr>
          <w:rFonts w:ascii="Times New Roman"/>
          <w:b w:val="false"/>
          <w:i w:val="false"/>
          <w:color w:val="000000"/>
          <w:sz w:val="28"/>
        </w:rPr>
        <w:t>
      surname, name, patronymic of the author (authors);</w:t>
      </w:r>
    </w:p>
    <w:p>
      <w:pPr>
        <w:spacing w:after="0"/>
        <w:ind w:left="0"/>
        <w:jc w:val="both"/>
      </w:pPr>
      <w:r>
        <w:rPr>
          <w:rFonts w:ascii="Times New Roman"/>
          <w:b w:val="false"/>
          <w:i w:val="false"/>
          <w:color w:val="000000"/>
          <w:sz w:val="28"/>
        </w:rPr>
        <w:t>
      surname, name, patronymic, or title of the right holder (s);</w:t>
      </w:r>
    </w:p>
    <w:p>
      <w:pPr>
        <w:spacing w:after="0"/>
        <w:ind w:left="0"/>
        <w:jc w:val="both"/>
      </w:pPr>
      <w:r>
        <w:rPr>
          <w:rFonts w:ascii="Times New Roman"/>
          <w:b w:val="false"/>
          <w:i w:val="false"/>
          <w:color w:val="000000"/>
          <w:sz w:val="28"/>
        </w:rPr>
        <w:t xml:space="preserve">
      code (s) of the country of residence of the author (s) of topology and place of residence (location) of the right holder (s) in accordance with the international standards of the World Intellectual Property Organization; </w:t>
      </w:r>
    </w:p>
    <w:p>
      <w:pPr>
        <w:spacing w:after="0"/>
        <w:ind w:left="0"/>
        <w:jc w:val="both"/>
      </w:pPr>
      <w:r>
        <w:rPr>
          <w:rFonts w:ascii="Times New Roman"/>
          <w:b w:val="false"/>
          <w:i w:val="false"/>
          <w:color w:val="000000"/>
          <w:sz w:val="28"/>
        </w:rPr>
        <w:t xml:space="preserve">
      name of the topology; </w:t>
      </w:r>
    </w:p>
    <w:p>
      <w:pPr>
        <w:spacing w:after="0"/>
        <w:ind w:left="0"/>
        <w:jc w:val="both"/>
      </w:pPr>
      <w:r>
        <w:rPr>
          <w:rFonts w:ascii="Times New Roman"/>
          <w:b w:val="false"/>
          <w:i w:val="false"/>
          <w:color w:val="000000"/>
          <w:sz w:val="28"/>
        </w:rPr>
        <w:t>
      annotation.</w:t>
      </w:r>
    </w:p>
    <w:p>
      <w:pPr>
        <w:spacing w:after="0"/>
        <w:ind w:left="0"/>
        <w:jc w:val="both"/>
      </w:pPr>
      <w:r>
        <w:rPr>
          <w:rFonts w:ascii="Times New Roman"/>
          <w:b w:val="false"/>
          <w:i w:val="false"/>
          <w:color w:val="000000"/>
          <w:sz w:val="28"/>
        </w:rPr>
        <w:t>
      Information about the changes relating to the registration of the topology are published by the authorized body in the bulletin " Onerkasiptik menshik -Industrial property" under "Habarlama – Announcements” section in the State and Russian languages.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compilation, submitting,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pendency of applications for registration,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registration and issue of certificate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integrated circuit topology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Annex 1 as amended by order of the Minister of Justice of the RK of 17.03.2015 No. 158 (the act is entered into force in ten calendar days after its first official publication).</w:t>
      </w:r>
    </w:p>
    <w:p>
      <w:pPr>
        <w:spacing w:after="0"/>
        <w:ind w:left="0"/>
        <w:jc w:val="both"/>
      </w:pPr>
      <w:r>
        <w:rPr>
          <w:rFonts w:ascii="Times New Roman"/>
          <w:b w:val="false"/>
          <w:i w:val="false"/>
          <w:color w:val="000000"/>
          <w:sz w:val="28"/>
        </w:rPr>
        <w:t>
       KT Form</w:t>
      </w:r>
    </w:p>
    <w:p>
      <w:pPr>
        <w:spacing w:after="0"/>
        <w:ind w:left="0"/>
        <w:jc w:val="both"/>
      </w:pPr>
      <w:r>
        <w:rPr>
          <w:rFonts w:ascii="Times New Roman"/>
          <w:b w:val="false"/>
          <w:i w:val="false"/>
          <w:color w:val="000000"/>
          <w:sz w:val="28"/>
        </w:rPr>
        <w:t>
      Ref.No.___ Registration No.________</w:t>
      </w:r>
    </w:p>
    <w:p>
      <w:pPr>
        <w:spacing w:after="0"/>
        <w:ind w:left="0"/>
        <w:jc w:val="both"/>
      </w:pPr>
      <w:r>
        <w:rPr>
          <w:rFonts w:ascii="Times New Roman"/>
          <w:b w:val="false"/>
          <w:i w:val="false"/>
          <w:color w:val="000000"/>
          <w:sz w:val="28"/>
        </w:rPr>
        <w:t>
      from _______ from ______________</w:t>
      </w:r>
    </w:p>
    <w:p>
      <w:pPr>
        <w:spacing w:after="0"/>
        <w:ind w:left="0"/>
        <w:jc w:val="both"/>
      </w:pPr>
      <w:r>
        <w:rPr>
          <w:rFonts w:ascii="Times New Roman"/>
          <w:b w:val="false"/>
          <w:i w:val="false"/>
          <w:color w:val="000000"/>
          <w:sz w:val="28"/>
        </w:rPr>
        <w:t xml:space="preserve">
      Ministry of Justice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Application</w:t>
      </w:r>
    </w:p>
    <w:p>
      <w:pPr>
        <w:spacing w:after="0"/>
        <w:ind w:left="0"/>
        <w:jc w:val="both"/>
      </w:pPr>
      <w:r>
        <w:rPr>
          <w:rFonts w:ascii="Times New Roman"/>
          <w:b/>
          <w:i w:val="false"/>
          <w:color w:val="000000"/>
          <w:sz w:val="28"/>
        </w:rPr>
        <w:t>for registration of an integrated circuit topology</w:t>
      </w:r>
    </w:p>
    <w:p>
      <w:pPr>
        <w:spacing w:after="0"/>
        <w:ind w:left="0"/>
        <w:jc w:val="both"/>
      </w:pPr>
      <w:r>
        <w:rPr>
          <w:rFonts w:ascii="Times New Roman"/>
          <w:b w:val="false"/>
          <w:i w:val="false"/>
          <w:color w:val="000000"/>
          <w:sz w:val="28"/>
        </w:rPr>
        <w:t>
      Country code according to WIPO Standard ST. 3 (if any)</w:t>
      </w:r>
    </w:p>
    <w:p>
      <w:pPr>
        <w:spacing w:after="0"/>
        <w:ind w:left="0"/>
        <w:jc w:val="both"/>
      </w:pPr>
      <w:r>
        <w:rPr>
          <w:rFonts w:ascii="Times New Roman"/>
          <w:b w:val="false"/>
          <w:i w:val="false"/>
          <w:color w:val="000000"/>
          <w:sz w:val="28"/>
        </w:rPr>
        <w:t>
      1. Applicant (s) ______________________________________________</w:t>
      </w:r>
    </w:p>
    <w:p>
      <w:pPr>
        <w:spacing w:after="0"/>
        <w:ind w:left="0"/>
        <w:jc w:val="both"/>
      </w:pPr>
      <w:r>
        <w:rPr>
          <w:rFonts w:ascii="Times New Roman"/>
          <w:b w:val="false"/>
          <w:i w:val="false"/>
          <w:color w:val="000000"/>
          <w:sz w:val="28"/>
        </w:rPr>
        <w:t>
      (full name or title of the applicant (s) and his (their) residence or location. Data on the residence of the authors-applicants are shown in box 9)</w:t>
      </w:r>
    </w:p>
    <w:p>
      <w:pPr>
        <w:spacing w:after="0"/>
        <w:ind w:left="0"/>
        <w:jc w:val="both"/>
      </w:pPr>
      <w:r>
        <w:rPr>
          <w:rFonts w:ascii="Times New Roman"/>
          <w:b w:val="false"/>
          <w:i w:val="false"/>
          <w:color w:val="000000"/>
          <w:sz w:val="28"/>
        </w:rPr>
        <w:t>
      2. The basis of rights for this topology</w:t>
      </w:r>
    </w:p>
    <w:p>
      <w:pPr>
        <w:spacing w:after="0"/>
        <w:ind w:left="0"/>
        <w:jc w:val="both"/>
      </w:pPr>
      <w:r>
        <w:rPr>
          <w:rFonts w:ascii="Times New Roman"/>
          <w:b w:val="false"/>
          <w:i w:val="false"/>
          <w:color w:val="000000"/>
          <w:sz w:val="28"/>
        </w:rPr>
        <w:t>
      (to be completed if the applicant is not the author) (Note x)</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applicant is an employer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transfer of rights by the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author of the author or his assignee</w:t>
      </w:r>
    </w:p>
    <w:p>
      <w:pPr>
        <w:spacing w:after="0"/>
        <w:ind w:left="0"/>
        <w:jc w:val="both"/>
      </w:pPr>
      <w:r>
        <w:rPr>
          <w:rFonts w:ascii="Times New Roman"/>
          <w:b w:val="false"/>
          <w:i w:val="false"/>
          <w:color w:val="000000"/>
          <w:sz w:val="28"/>
        </w:rPr>
        <w:t>
       to other person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transfer of rights by employer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inherit right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to another person </w:t>
      </w:r>
    </w:p>
    <w:p>
      <w:pPr>
        <w:spacing w:after="0"/>
        <w:ind w:left="0"/>
        <w:jc w:val="both"/>
      </w:pPr>
      <w:r>
        <w:rPr>
          <w:rFonts w:ascii="Times New Roman"/>
          <w:b w:val="false"/>
          <w:i w:val="false"/>
          <w:color w:val="000000"/>
          <w:sz w:val="28"/>
        </w:rPr>
        <w:t>
      3. Information about the near analog of this topology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Full name of topology: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short name: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Alternative name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Date and place of the first use of topology ______</w:t>
      </w:r>
    </w:p>
    <w:p>
      <w:pPr>
        <w:spacing w:after="0"/>
        <w:ind w:left="0"/>
        <w:jc w:val="both"/>
      </w:pPr>
      <w:r>
        <w:rPr>
          <w:rFonts w:ascii="Times New Roman"/>
          <w:b w:val="false"/>
          <w:i w:val="false"/>
          <w:color w:val="000000"/>
          <w:sz w:val="28"/>
        </w:rPr>
        <w:t>
      date ____month_____ year _______ country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7. Data about the legal owner on the date of the first use of topology </w:t>
      </w:r>
    </w:p>
    <w:p>
      <w:pPr>
        <w:spacing w:after="0"/>
        <w:ind w:left="0"/>
        <w:jc w:val="both"/>
      </w:pPr>
      <w:r>
        <w:rPr>
          <w:rFonts w:ascii="Times New Roman"/>
          <w:b w:val="false"/>
          <w:i w:val="false"/>
          <w:color w:val="000000"/>
          <w:sz w:val="28"/>
        </w:rPr>
        <w:t>
      Name/title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Nationality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Address telephone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Information about protected topologies</w:t>
      </w:r>
    </w:p>
    <w:p>
      <w:pPr>
        <w:spacing w:after="0"/>
        <w:ind w:left="0"/>
        <w:jc w:val="both"/>
      </w:pPr>
      <w:r>
        <w:rPr>
          <w:rFonts w:ascii="Times New Roman"/>
          <w:b w:val="false"/>
          <w:i w:val="false"/>
          <w:color w:val="000000"/>
          <w:sz w:val="28"/>
        </w:rPr>
        <w:t>
      (used when creating the topology)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Author’s full name (information about other authors is</w:t>
      </w:r>
    </w:p>
    <w:p>
      <w:pPr>
        <w:spacing w:after="0"/>
        <w:ind w:left="0"/>
        <w:jc w:val="both"/>
      </w:pPr>
      <w:r>
        <w:rPr>
          <w:rFonts w:ascii="Times New Roman"/>
          <w:b w:val="false"/>
          <w:i w:val="false"/>
          <w:color w:val="000000"/>
          <w:sz w:val="28"/>
        </w:rPr>
        <w:t>
      provided as a supplement(s) to the application (form KT/DOP))</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Nationality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Address of residence, telephone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Brief description of the creative input of the author when creating the topology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10. Information on the documents contained in the application (Note x) materials identifying the topology:</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integrated circuit samples, including the topology in the form in which it was used in 2 copies </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full set of one of the following types of visually perceived materials that render each layer of this topology, including the specification in 2 copies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topological drawing or level-by-level topological drawings on ___sheets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photos of each topology layer contained in the integrated circuit _ pcs</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abstract on 1 sheet in 2 copies</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copy of the document confirming the date and place of first use of topology on ___sheets in 2 copies.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document on payment of the State fee: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document about payment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exemption from payment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on _____ sheets on _____ sheets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reduction of size of the payment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on _____ sheets.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supplement to the application (form KT/DOP on ___ sheets.)</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power of attorney (s) on 1 sheet.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Address for correspondence: (full mailing address including full postcode, name or title of the addressee)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Phone number, including area code Fax Telephone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(signature (s) of applicant (s) or his representative; date of signature (s))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compilation, submitting,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pendency of applications for registration,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registration and issue of certificate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integrated circuit topology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Footnote. Annex 2 as amended by order of the Minister of Justice of the RK of 17.03.2015 No. 158 (the act is entered into force in ten calendar days after its first official publication).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KT/DOP Form</w:t>
            </w:r>
          </w:p>
        </w:tc>
      </w:tr>
    </w:tbl>
    <w:p>
      <w:pPr>
        <w:spacing w:after="0"/>
        <w:ind w:left="0"/>
        <w:jc w:val="both"/>
      </w:pPr>
      <w:r>
        <w:rPr>
          <w:rFonts w:ascii="Times New Roman"/>
          <w:b w:val="false"/>
          <w:i w:val="false"/>
          <w:color w:val="000000"/>
          <w:sz w:val="28"/>
        </w:rPr>
        <w:t>
      Ref.No.___ Registration No.________</w:t>
      </w:r>
    </w:p>
    <w:p>
      <w:pPr>
        <w:spacing w:after="0"/>
        <w:ind w:left="0"/>
        <w:jc w:val="both"/>
      </w:pPr>
      <w:r>
        <w:rPr>
          <w:rFonts w:ascii="Times New Roman"/>
          <w:b w:val="false"/>
          <w:i w:val="false"/>
          <w:color w:val="000000"/>
          <w:sz w:val="28"/>
        </w:rPr>
        <w:t>
      from _______ from ______________</w:t>
      </w:r>
    </w:p>
    <w:p>
      <w:pPr>
        <w:spacing w:after="0"/>
        <w:ind w:left="0"/>
        <w:jc w:val="both"/>
      </w:pPr>
      <w:r>
        <w:rPr>
          <w:rFonts w:ascii="Times New Roman"/>
          <w:b w:val="false"/>
          <w:i w:val="false"/>
          <w:color w:val="000000"/>
          <w:sz w:val="28"/>
        </w:rPr>
        <w:t xml:space="preserve">
      Ministry of Justice </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w:t>
      </w:r>
      <w:r>
        <w:rPr>
          <w:rFonts w:ascii="Times New Roman"/>
          <w:b/>
          <w:i w:val="false"/>
          <w:color w:val="000000"/>
          <w:sz w:val="28"/>
        </w:rPr>
        <w:t>Supplement to the application</w:t>
      </w:r>
    </w:p>
    <w:p>
      <w:pPr>
        <w:spacing w:after="0"/>
        <w:ind w:left="0"/>
        <w:jc w:val="both"/>
      </w:pPr>
      <w:r>
        <w:rPr>
          <w:rFonts w:ascii="Times New Roman"/>
          <w:b/>
          <w:i w:val="false"/>
          <w:color w:val="000000"/>
          <w:sz w:val="28"/>
        </w:rPr>
        <w:t>for registration of an integrated circuit topology</w:t>
      </w:r>
    </w:p>
    <w:p>
      <w:pPr>
        <w:spacing w:after="0"/>
        <w:ind w:left="0"/>
        <w:jc w:val="both"/>
      </w:pPr>
      <w:r>
        <w:rPr>
          <w:rFonts w:ascii="Times New Roman"/>
          <w:b w:val="false"/>
          <w:i w:val="false"/>
          <w:color w:val="000000"/>
          <w:sz w:val="28"/>
        </w:rPr>
        <w:t>
      Country code according to</w:t>
      </w:r>
    </w:p>
    <w:p>
      <w:pPr>
        <w:spacing w:after="0"/>
        <w:ind w:left="0"/>
        <w:jc w:val="both"/>
      </w:pPr>
      <w:r>
        <w:rPr>
          <w:rFonts w:ascii="Times New Roman"/>
          <w:b w:val="false"/>
          <w:i w:val="false"/>
          <w:color w:val="000000"/>
          <w:sz w:val="28"/>
        </w:rPr>
        <w:t>
      WIPO Standard ST. 3</w:t>
      </w:r>
    </w:p>
    <w:p>
      <w:pPr>
        <w:spacing w:after="0"/>
        <w:ind w:left="0"/>
        <w:jc w:val="both"/>
      </w:pPr>
      <w:r>
        <w:rPr>
          <w:rFonts w:ascii="Times New Roman"/>
          <w:b w:val="false"/>
          <w:i w:val="false"/>
          <w:color w:val="000000"/>
          <w:sz w:val="28"/>
        </w:rPr>
        <w:t>
      (if any)</w:t>
      </w:r>
    </w:p>
    <w:p>
      <w:pPr>
        <w:spacing w:after="0"/>
        <w:ind w:left="0"/>
        <w:jc w:val="both"/>
      </w:pPr>
      <w:r>
        <w:rPr>
          <w:rFonts w:ascii="Times New Roman"/>
          <w:b w:val="false"/>
          <w:i w:val="false"/>
          <w:color w:val="000000"/>
          <w:sz w:val="28"/>
        </w:rPr>
        <w:t xml:space="preserve">
      1. Applicant (s) </w:t>
      </w:r>
    </w:p>
    <w:p>
      <w:pPr>
        <w:spacing w:after="0"/>
        <w:ind w:left="0"/>
        <w:jc w:val="both"/>
      </w:pPr>
      <w:r>
        <w:rPr>
          <w:rFonts w:ascii="Times New Roman"/>
          <w:b w:val="false"/>
          <w:i w:val="false"/>
          <w:color w:val="000000"/>
          <w:sz w:val="28"/>
        </w:rPr>
        <w:t>
      (full name or title)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of topology (abbreviated)</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Addition to paragraph 9 of the application</w:t>
      </w:r>
    </w:p>
    <w:p>
      <w:pPr>
        <w:spacing w:after="0"/>
        <w:ind w:left="0"/>
        <w:jc w:val="both"/>
      </w:pPr>
      <w:r>
        <w:rPr>
          <w:rFonts w:ascii="Times New Roman"/>
          <w:b w:val="false"/>
          <w:i w:val="false"/>
          <w:color w:val="000000"/>
          <w:sz w:val="28"/>
        </w:rPr>
        <w:t>
      Author’s name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Nationality, domicile, telephone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Brief description of the creative input of the author when creating the topology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Addition to paragraph 9 of the application </w:t>
      </w:r>
    </w:p>
    <w:p>
      <w:pPr>
        <w:spacing w:after="0"/>
        <w:ind w:left="0"/>
        <w:jc w:val="both"/>
      </w:pPr>
      <w:r>
        <w:rPr>
          <w:rFonts w:ascii="Times New Roman"/>
          <w:b w:val="false"/>
          <w:i w:val="false"/>
          <w:color w:val="000000"/>
          <w:sz w:val="28"/>
        </w:rPr>
        <w:t>
      Author's full name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Nationality, domicile, telephone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Brief description of the creative input of the author when creating the topology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Addition to paragraph 9 of the application </w:t>
      </w:r>
    </w:p>
    <w:p>
      <w:pPr>
        <w:spacing w:after="0"/>
        <w:ind w:left="0"/>
        <w:jc w:val="both"/>
      </w:pPr>
      <w:r>
        <w:rPr>
          <w:rFonts w:ascii="Times New Roman"/>
          <w:b w:val="false"/>
          <w:i w:val="false"/>
          <w:color w:val="000000"/>
          <w:sz w:val="28"/>
        </w:rPr>
        <w:t>
      Author's full name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Nationality, domicile, telephone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Brief description of the creative input of the author when creating the topology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Addition to paragraph 9 of the application </w:t>
      </w:r>
    </w:p>
    <w:p>
      <w:pPr>
        <w:spacing w:after="0"/>
        <w:ind w:left="0"/>
        <w:jc w:val="both"/>
      </w:pPr>
      <w:r>
        <w:rPr>
          <w:rFonts w:ascii="Times New Roman"/>
          <w:b w:val="false"/>
          <w:i w:val="false"/>
          <w:color w:val="000000"/>
          <w:sz w:val="28"/>
        </w:rPr>
        <w:t>
      Author's full name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Nationality, domicile, telephone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Brief description of the creative input of the author when creating the topology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Addition to paragraph 9 of the application </w:t>
      </w:r>
    </w:p>
    <w:p>
      <w:pPr>
        <w:spacing w:after="0"/>
        <w:ind w:left="0"/>
        <w:jc w:val="both"/>
      </w:pPr>
      <w:r>
        <w:rPr>
          <w:rFonts w:ascii="Times New Roman"/>
          <w:b w:val="false"/>
          <w:i w:val="false"/>
          <w:color w:val="000000"/>
          <w:sz w:val="28"/>
        </w:rPr>
        <w:t>
      Author's full name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Nationality, domicile, telephone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Brief description of the creative input of the author when creating the topology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Addition to paragraph 9 of the application </w:t>
      </w:r>
    </w:p>
    <w:p>
      <w:pPr>
        <w:spacing w:after="0"/>
        <w:ind w:left="0"/>
        <w:jc w:val="both"/>
      </w:pPr>
      <w:r>
        <w:rPr>
          <w:rFonts w:ascii="Times New Roman"/>
          <w:b w:val="false"/>
          <w:i w:val="false"/>
          <w:color w:val="000000"/>
          <w:sz w:val="28"/>
        </w:rPr>
        <w:t>
      Author's full name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Nationality, domicile, telephone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Brief description of the creative input of the author when creating the topology</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Addition to paragraph ____ of the application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Addition to paragraph ____ of the application</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(signature (s) of applicant (s) or his representative; date of signature (s))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compilation, submitting,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pendency of applications for registration,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registration and issue of certificate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integrated circuit topology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Footnote. Annex 3 as amended by order of the Minister of Justice of the RK of 17.03.2015 No. 158 (the act is entered into force in ten calendar days after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MINISTRY OF JUSTICE OF THE REPUBLIC OF KAZAKHSTAN</w:t>
      </w:r>
    </w:p>
    <w:p>
      <w:pPr>
        <w:spacing w:after="0"/>
        <w:ind w:left="0"/>
        <w:jc w:val="both"/>
      </w:pPr>
      <w:r>
        <w:rPr>
          <w:rFonts w:ascii="Times New Roman"/>
          <w:b/>
          <w:i w:val="false"/>
          <w:color w:val="000000"/>
          <w:sz w:val="28"/>
        </w:rPr>
        <w:t>REGISTRATION CERTIFICATE</w:t>
      </w:r>
    </w:p>
    <w:p>
      <w:pPr>
        <w:spacing w:after="0"/>
        <w:ind w:left="0"/>
        <w:jc w:val="both"/>
      </w:pPr>
      <w:r>
        <w:rPr>
          <w:rFonts w:ascii="Times New Roman"/>
          <w:b/>
          <w:i w:val="false"/>
          <w:color w:val="000000"/>
          <w:sz w:val="28"/>
        </w:rPr>
        <w:t>No.___</w:t>
      </w:r>
    </w:p>
    <w:p>
      <w:pPr>
        <w:spacing w:after="0"/>
        <w:ind w:left="0"/>
        <w:jc w:val="both"/>
      </w:pPr>
      <w:r>
        <w:rPr>
          <w:rFonts w:ascii="Times New Roman"/>
          <w:b w:val="false"/>
          <w:i w:val="false"/>
          <w:color w:val="000000"/>
          <w:sz w:val="28"/>
        </w:rPr>
        <w:t>
      Name of topology:</w:t>
      </w:r>
    </w:p>
    <w:p>
      <w:pPr>
        <w:spacing w:after="0"/>
        <w:ind w:left="0"/>
        <w:jc w:val="both"/>
      </w:pPr>
      <w:r>
        <w:rPr>
          <w:rFonts w:ascii="Times New Roman"/>
          <w:b w:val="false"/>
          <w:i w:val="false"/>
          <w:color w:val="000000"/>
          <w:sz w:val="28"/>
        </w:rPr>
        <w:t>
      Rightholder:</w:t>
      </w:r>
    </w:p>
    <w:p>
      <w:pPr>
        <w:spacing w:after="0"/>
        <w:ind w:left="0"/>
        <w:jc w:val="both"/>
      </w:pPr>
      <w:r>
        <w:rPr>
          <w:rFonts w:ascii="Times New Roman"/>
          <w:b w:val="false"/>
          <w:i w:val="false"/>
          <w:color w:val="000000"/>
          <w:sz w:val="28"/>
        </w:rPr>
        <w:t xml:space="preserve">
      Country: </w:t>
      </w:r>
    </w:p>
    <w:p>
      <w:pPr>
        <w:spacing w:after="0"/>
        <w:ind w:left="0"/>
        <w:jc w:val="both"/>
      </w:pPr>
      <w:r>
        <w:rPr>
          <w:rFonts w:ascii="Times New Roman"/>
          <w:b w:val="false"/>
          <w:i w:val="false"/>
          <w:color w:val="000000"/>
          <w:sz w:val="28"/>
        </w:rPr>
        <w:t>
      Authors:</w:t>
      </w:r>
    </w:p>
    <w:p>
      <w:pPr>
        <w:spacing w:after="0"/>
        <w:ind w:left="0"/>
        <w:jc w:val="both"/>
      </w:pPr>
      <w:r>
        <w:rPr>
          <w:rFonts w:ascii="Times New Roman"/>
          <w:b w:val="false"/>
          <w:i w:val="false"/>
          <w:color w:val="000000"/>
          <w:sz w:val="28"/>
        </w:rPr>
        <w:t>
      Application No.</w:t>
      </w:r>
    </w:p>
    <w:p>
      <w:pPr>
        <w:spacing w:after="0"/>
        <w:ind w:left="0"/>
        <w:jc w:val="both"/>
      </w:pPr>
      <w:r>
        <w:rPr>
          <w:rFonts w:ascii="Times New Roman"/>
          <w:b w:val="false"/>
          <w:i w:val="false"/>
          <w:color w:val="000000"/>
          <w:sz w:val="28"/>
        </w:rPr>
        <w:t>
      Date of the first commercial use (if any):</w:t>
      </w:r>
    </w:p>
    <w:p>
      <w:pPr>
        <w:spacing w:after="0"/>
        <w:ind w:left="0"/>
        <w:jc w:val="both"/>
      </w:pPr>
      <w:r>
        <w:rPr>
          <w:rFonts w:ascii="Times New Roman"/>
          <w:b w:val="false"/>
          <w:i w:val="false"/>
          <w:color w:val="000000"/>
          <w:sz w:val="28"/>
        </w:rPr>
        <w:t>
      Registered in the State Register (date and registration number):</w:t>
      </w:r>
    </w:p>
    <w:p>
      <w:pPr>
        <w:spacing w:after="0"/>
        <w:ind w:left="0"/>
        <w:jc w:val="both"/>
      </w:pPr>
      <w:r>
        <w:rPr>
          <w:rFonts w:ascii="Times New Roman"/>
          <w:b w:val="false"/>
          <w:i w:val="false"/>
          <w:color w:val="000000"/>
          <w:sz w:val="28"/>
        </w:rPr>
        <w:t>
      Certificate applies to the whole territory of the Republic of Kazakhstan</w:t>
      </w:r>
    </w:p>
    <w:p>
      <w:pPr>
        <w:spacing w:after="0"/>
        <w:ind w:left="0"/>
        <w:jc w:val="both"/>
      </w:pPr>
      <w:r>
        <w:rPr>
          <w:rFonts w:ascii="Times New Roman"/>
          <w:b w:val="false"/>
          <w:i w:val="false"/>
          <w:color w:val="000000"/>
          <w:sz w:val="28"/>
        </w:rPr>
        <w:t>
      Deputy Minister of Justice</w:t>
      </w:r>
    </w:p>
    <w:p>
      <w:pPr>
        <w:spacing w:after="0"/>
        <w:ind w:left="0"/>
        <w:jc w:val="both"/>
      </w:pPr>
      <w:r>
        <w:rPr>
          <w:rFonts w:ascii="Times New Roman"/>
          <w:b w:val="false"/>
          <w:i w:val="false"/>
          <w:color w:val="000000"/>
          <w:sz w:val="28"/>
        </w:rPr>
        <w:t>
      of the Republic of Kazakhstan Full name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of Acting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of Justice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23 April, 2010 No. 136 </w:t>
            </w:r>
          </w:p>
        </w:tc>
      </w:tr>
    </w:tbl>
    <w:bookmarkStart w:name="z219" w:id="194"/>
    <w:p>
      <w:pPr>
        <w:spacing w:after="0"/>
        <w:ind w:left="0"/>
        <w:jc w:val="left"/>
      </w:pPr>
      <w:r>
        <w:rPr>
          <w:rFonts w:ascii="Times New Roman"/>
          <w:b/>
          <w:i w:val="false"/>
          <w:color w:val="000000"/>
        </w:rPr>
        <w:t xml:space="preserve"> A list of recognized void orders of the Chairman of the</w:t>
      </w:r>
      <w:r>
        <w:br/>
      </w:r>
      <w:r>
        <w:rPr>
          <w:rFonts w:ascii="Times New Roman"/>
          <w:b/>
          <w:i w:val="false"/>
          <w:color w:val="000000"/>
        </w:rPr>
        <w:t>Committee on the Intellectual Property Rights of the</w:t>
      </w:r>
      <w:r>
        <w:br/>
      </w:r>
      <w:r>
        <w:rPr>
          <w:rFonts w:ascii="Times New Roman"/>
          <w:b/>
          <w:i w:val="false"/>
          <w:color w:val="000000"/>
        </w:rPr>
        <w:t xml:space="preserve">Ministry of Justice of the Republic of Kazakhstan </w:t>
      </w:r>
    </w:p>
    <w:bookmarkEnd w:id="194"/>
    <w:p>
      <w:pPr>
        <w:spacing w:after="0"/>
        <w:ind w:left="0"/>
        <w:jc w:val="both"/>
      </w:pPr>
      <w:r>
        <w:rPr>
          <w:rFonts w:ascii="Times New Roman"/>
          <w:b w:val="false"/>
          <w:i w:val="false"/>
          <w:color w:val="000000"/>
          <w:sz w:val="28"/>
        </w:rPr>
        <w:t>
      1) Order of the Chairman of the Committee on Intellectual Property Rights of the Ministry of Justice of the Republic of Kazakhstan of 15 August, 2002 No. 133 "On Approval of Instruction on Recognition of a Trademark (Service mark) as Well-known in the Republic of Kazakhstan" (registered in the State Register of regulatory legal acts No. 1960 published in the Bulletin of normative-legal acts of Central Executive and other State bodies of the Republic of Kazakhstan No. 36, p. 685, 2002);</w:t>
      </w:r>
    </w:p>
    <w:p>
      <w:pPr>
        <w:spacing w:after="0"/>
        <w:ind w:left="0"/>
        <w:jc w:val="both"/>
      </w:pPr>
      <w:r>
        <w:rPr>
          <w:rFonts w:ascii="Times New Roman"/>
          <w:b w:val="false"/>
          <w:i w:val="false"/>
          <w:color w:val="000000"/>
          <w:sz w:val="28"/>
        </w:rPr>
        <w:t>
      2) Order of the Chairman of the Committee on Intellectual Property Rights of the Ministry of Justice of the Republic of Kazakhstan of 9 November, 2002 No. 192 "On Approval of the Rules for Drafting, Submitting, Pendency of Application for Registration, Registration and Issue of Certificate of Integrated Circuit Topology” " (registered in the State Register of regulatory legal acts No. 2043 published in the Bulletin of normative-legal acts of Central Executive and other State bodies of the Republic of Kazakhstan No. 2, p. 769, 2003);</w:t>
      </w:r>
    </w:p>
    <w:p>
      <w:pPr>
        <w:spacing w:after="0"/>
        <w:ind w:left="0"/>
        <w:jc w:val="both"/>
      </w:pPr>
      <w:r>
        <w:rPr>
          <w:rFonts w:ascii="Times New Roman"/>
          <w:b w:val="false"/>
          <w:i w:val="false"/>
          <w:color w:val="000000"/>
          <w:sz w:val="28"/>
        </w:rPr>
        <w:t>
      3) Order of the Chairman of the Committee on Intellectual Property Rights of the Ministry of Justice of the Republic of Kazakhstan No. 60-p of 28 September, 2004 "On Amendments to the Order of the Chairman of the Committee on the Intellectual Property Rights of the Ministry of Justice of the Republic of Kazakhstan of 9 November, 2002 No. 192 "On Approval of the Rules for Drafting, Submitting, Pendency of Application for Registration, Registration and Issue of Certificate of Integrated Circuit Topology" " (registered in the State Register of normative-legal acts of Central Executive and other State bodies of the Republic of Kazakhstan No. 3125);</w:t>
      </w:r>
    </w:p>
    <w:p>
      <w:pPr>
        <w:spacing w:after="0"/>
        <w:ind w:left="0"/>
        <w:jc w:val="both"/>
      </w:pPr>
      <w:r>
        <w:rPr>
          <w:rFonts w:ascii="Times New Roman"/>
          <w:b w:val="false"/>
          <w:i w:val="false"/>
          <w:color w:val="000000"/>
          <w:sz w:val="28"/>
        </w:rPr>
        <w:t>
      4) Order of the Chairman of the Committee on Intellectual Property Rights of the Ministry of Justice of the Republic of Kazakhstan No.72-p of 14 October, 2004 “On Approval of the Rules of filing and processing of applications for the grant of a selection patent” " (registered in the State Register of regulatory legal acts No. 3183 published in the Bulletin of normative-legal acts of Central Executive and other State bodies of the Republic of Kazakhstan No. 45-48, art. 1049, 2004);</w:t>
      </w:r>
    </w:p>
    <w:p>
      <w:pPr>
        <w:spacing w:after="0"/>
        <w:ind w:left="0"/>
        <w:jc w:val="both"/>
      </w:pPr>
      <w:r>
        <w:rPr>
          <w:rFonts w:ascii="Times New Roman"/>
          <w:b w:val="false"/>
          <w:i w:val="false"/>
          <w:color w:val="000000"/>
          <w:sz w:val="28"/>
        </w:rPr>
        <w:t>
      5) Order of the Chairman of the Committee on Intellectual Property Rights of the Ministry of Justice of the Republic of Kazakhstan No. 70-OD of 30 December, 2005 "On Amendments to the Order of the Chairman of the Committee on Intellectual Property Rights of the Ministry of Justice of the Republic of Kazakhstan of 9 November, 2002 No. 192 "On Approval of the Rules for drafting, submitting, reviewing of applications for registration, registration and issue of certificate of integrated circuit topology" (registered in the State Register of normative-legal acts of Central Executive and other State bodies of the Republic of Kazakhstan No. 4028);</w:t>
      </w:r>
    </w:p>
    <w:p>
      <w:pPr>
        <w:spacing w:after="0"/>
        <w:ind w:left="0"/>
        <w:jc w:val="both"/>
      </w:pPr>
      <w:r>
        <w:rPr>
          <w:rFonts w:ascii="Times New Roman"/>
          <w:b w:val="false"/>
          <w:i w:val="false"/>
          <w:color w:val="000000"/>
          <w:sz w:val="28"/>
        </w:rPr>
        <w:t>
      6) Order of the Chairman of the Committee on Intellectual Property Rights of the Ministry of Justice of the Republic of Kazakhstan of 30 December, 2005 No. 71-OD, "On Amendments to the Order "On Approval of Instruction on Recognition of a Trademark (Service mark) as Well-known in the Republic of Kazakhstan" (registered in the State Register of regulatory legal acts No. 4019 published in the "Legal Newspaper" ("Юридическая газета") of 25 January, 2006 No. 11 (991);</w:t>
      </w:r>
    </w:p>
    <w:p>
      <w:pPr>
        <w:spacing w:after="0"/>
        <w:ind w:left="0"/>
        <w:jc w:val="both"/>
      </w:pPr>
      <w:r>
        <w:rPr>
          <w:rFonts w:ascii="Times New Roman"/>
          <w:b w:val="false"/>
          <w:i w:val="false"/>
          <w:color w:val="000000"/>
          <w:sz w:val="28"/>
        </w:rPr>
        <w:t>
      7) Order of the Chairman of the Committee on Intellectual Property Rights of the Ministry of Justice of the Republic of Kazakhstan of 24 April, 2007 No. 52-OD, "On Approval of Instruction for drafting, execution and pendency of an application for the grant of an innovation patent or invention patent” (registered in the State Register of regulatory legal acts No. 4643 published in the Bulletin of normative-legal acts of Central Executive and other State bodies of the Republic of Kazakhstan of August, 2007 No. 8, art.278);</w:t>
      </w:r>
    </w:p>
    <w:p>
      <w:pPr>
        <w:spacing w:after="0"/>
        <w:ind w:left="0"/>
        <w:jc w:val="both"/>
      </w:pPr>
      <w:r>
        <w:rPr>
          <w:rFonts w:ascii="Times New Roman"/>
          <w:b w:val="false"/>
          <w:i w:val="false"/>
          <w:color w:val="000000"/>
          <w:sz w:val="28"/>
        </w:rPr>
        <w:t>
      8) Order of the Chairman of the Committee on Intellectual Property Rights of the Ministry of Justice of the Republic of Kazakhstan of 24 April, 2007 No. 53-OD, "On Approval of Instruction on Drafting, Execution and Pendency of an Application for Utility Model Patent" (registered in the State Register of regulatory legal acts No. 4643 published in the "Legal Newspaper" ("Юридическая газета") of 17 August, 2007 No. 126 (1329);</w:t>
      </w:r>
    </w:p>
    <w:p>
      <w:pPr>
        <w:spacing w:after="0"/>
        <w:ind w:left="0"/>
        <w:jc w:val="both"/>
      </w:pPr>
      <w:r>
        <w:rPr>
          <w:rFonts w:ascii="Times New Roman"/>
          <w:b w:val="false"/>
          <w:i w:val="false"/>
          <w:color w:val="000000"/>
          <w:sz w:val="28"/>
        </w:rPr>
        <w:t>
      9) Order of the Chairman of the Committee on Intellectual Property Rights of the Ministry of Justice of the Republic of Kazakhstan of 24 April, 2007 No. 55-OD, "On Approval of Instruction on Drafting, Execution and Pendency of an Application for a Trademark” (registered in the State Register of regulatory legal acts No.4645 published in the "Legal Newspaper" ("Юридическая газета") of 14 September, 2007 No. 141 (1344);</w:t>
      </w:r>
    </w:p>
    <w:p>
      <w:pPr>
        <w:spacing w:after="0"/>
        <w:ind w:left="0"/>
        <w:jc w:val="both"/>
      </w:pPr>
      <w:r>
        <w:rPr>
          <w:rFonts w:ascii="Times New Roman"/>
          <w:b w:val="false"/>
          <w:i w:val="false"/>
          <w:color w:val="000000"/>
          <w:sz w:val="28"/>
        </w:rPr>
        <w:t>
      10) Order of the Chairman of the Committee on Intellectual Property Rights of the Ministry of Justice of the Republic of Kazakhstan of 24 April, 2007 No. 56-OD "On Approval of Instruction on Drafting, Execution and Pendency of an Application for an Appellation of Origin and Grant of the right to Use the Appellation of Origin" (registered in the State Register of regulatory legal acts No. 4646 published in the "Legal Newspaper" ("Юридическая газета") of 14 September, 2007 No. 141 (1344);</w:t>
      </w:r>
    </w:p>
    <w:p>
      <w:pPr>
        <w:spacing w:after="0"/>
        <w:ind w:left="0"/>
        <w:jc w:val="both"/>
      </w:pPr>
      <w:r>
        <w:rPr>
          <w:rFonts w:ascii="Times New Roman"/>
          <w:b w:val="false"/>
          <w:i w:val="false"/>
          <w:color w:val="000000"/>
          <w:sz w:val="28"/>
        </w:rPr>
        <w:t>
      11) Order of the Chairman of the Committee on Intellectual Property Rights of the Ministry of Justice of the Republic of Kazakhstan No. 57-OD of 24 April, 2007 "On Approval of Instruction on Registration of License, Sub-license Agreements on the Use of Industrial Property Subject Matters" (registered in the State Register of regulatory legal acts No. 4647 published in the "Legal Newspaper" ("Юридическая газета") of 5 September, 2007 No. 135 (1338);</w:t>
      </w:r>
    </w:p>
    <w:p>
      <w:pPr>
        <w:spacing w:after="0"/>
        <w:ind w:left="0"/>
        <w:jc w:val="both"/>
      </w:pPr>
      <w:r>
        <w:rPr>
          <w:rFonts w:ascii="Times New Roman"/>
          <w:b w:val="false"/>
          <w:i w:val="false"/>
          <w:color w:val="000000"/>
          <w:sz w:val="28"/>
        </w:rPr>
        <w:t>
      12) Order of the Chairman of the Committee on Intellectual Property Rights of the Ministry of Justice of the Republic of Kazakhstan of24 April, 2007 No. 58-OD, "On Approval of Instruction on Registration of Treaties on Assignment of Exclusive Rights for Industrial Property Subject Matters"(registered in the State Register of regulatory legal acts No. 4648 published in the "Legal Newspaper" ("Юридическая газета") of 30 August, 2007 No. 133 (1336).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5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header.xml" Type="http://schemas.openxmlformats.org/officeDocument/2006/relationships/header" Id="rId5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