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fc7b" w14:textId="d17f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subsidizing aviation fuel for priority international air routes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675 of the Government of the Republic of Kazakhstan dated September 10, 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60-3) of Article 13 of the Law of the Republic of Kazakhstan “On Use of Air Space of the Republic of Kazakhstan and Aviation Activity”,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22.12.2023 No. 1164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subsidizing aviation fuel for priority international air routes.</w:t>
      </w:r>
    </w:p>
    <w:p>
      <w:pPr>
        <w:spacing w:after="0"/>
        <w:ind w:left="0"/>
        <w:jc w:val="both"/>
      </w:pPr>
      <w:r>
        <w:rPr>
          <w:rFonts w:ascii="Times New Roman"/>
          <w:b w:val="false"/>
          <w:i w:val="false"/>
          <w:color w:val="000000"/>
          <w:sz w:val="28"/>
        </w:rPr>
        <w:t>
      2. This resolution shall be enforced on January 1, 2020.</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675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10, 2019  </w:t>
            </w:r>
          </w:p>
        </w:tc>
      </w:tr>
    </w:tbl>
    <w:p>
      <w:pPr>
        <w:spacing w:after="0"/>
        <w:ind w:left="0"/>
        <w:jc w:val="left"/>
      </w:pPr>
      <w:r>
        <w:rPr>
          <w:rFonts w:ascii="Times New Roman"/>
          <w:b/>
          <w:i w:val="false"/>
          <w:color w:val="000000"/>
        </w:rPr>
        <w:t xml:space="preserve"> Rules</w:t>
      </w:r>
      <w:r>
        <w:br/>
      </w:r>
      <w:r>
        <w:rPr>
          <w:rFonts w:ascii="Times New Roman"/>
          <w:b/>
          <w:i w:val="false"/>
          <w:color w:val="000000"/>
        </w:rPr>
        <w:t>of subsidizing aviation fuel for priority international air routes  Chapter 1. General Provisions</w:t>
      </w:r>
    </w:p>
    <w:p>
      <w:pPr>
        <w:spacing w:after="0"/>
        <w:ind w:left="0"/>
        <w:jc w:val="both"/>
      </w:pPr>
      <w:r>
        <w:rPr>
          <w:rFonts w:ascii="Times New Roman"/>
          <w:b w:val="false"/>
          <w:i w:val="false"/>
          <w:color w:val="000000"/>
          <w:sz w:val="28"/>
        </w:rPr>
        <w:t>
      1. These Rules of subsidizing aviation fuel for priority international air routes (hereinafter - the Rules) have been developed in accordance with subparagraph 60-3) of Article 13 of the Law of the Republic of Kazakhstan “On Use of Air Space of the Republic of Kazakhstan and Aviation Activity”, and establish the procedure for subsidizing aviation fuel (hereinafter - aviation fuel) for priority international air routes.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22.12.2023 No. 1164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Priority international air routes carried out on the basis of resolutions of the Government of the Republic of Kazakhstan, which do not yield income sufficient for the air route efficacy, shall be subsidized from budgetary funds.</w:t>
      </w:r>
    </w:p>
    <w:p>
      <w:pPr>
        <w:spacing w:after="0"/>
        <w:ind w:left="0"/>
        <w:jc w:val="both"/>
      </w:pPr>
      <w:r>
        <w:rPr>
          <w:rFonts w:ascii="Times New Roman"/>
          <w:b w:val="false"/>
          <w:i w:val="false"/>
          <w:color w:val="000000"/>
          <w:sz w:val="28"/>
        </w:rPr>
        <w:t>
      3. Jet fuel costs shall be subject to subsidization in the existence of a general negative difference between the income yielded from the carriage of passengers, goods, mail and baggage, and the operating expenses sum generated during the air carriage on new priority international air routes in one year, within the annual amount of budget subsidies allocated on each air route not exceeding 10% of the cost of aviation fuel expenses.</w:t>
      </w:r>
    </w:p>
    <w:p>
      <w:pPr>
        <w:spacing w:after="0"/>
        <w:ind w:left="0"/>
        <w:jc w:val="left"/>
      </w:pPr>
      <w:r>
        <w:rPr>
          <w:rFonts w:ascii="Times New Roman"/>
          <w:b/>
          <w:i w:val="false"/>
          <w:color w:val="000000"/>
        </w:rPr>
        <w:t xml:space="preserve"> Chapter 2. Order of subsidizing aviation fuel for priority international air routes</w:t>
      </w:r>
    </w:p>
    <w:p>
      <w:pPr>
        <w:spacing w:after="0"/>
        <w:ind w:left="0"/>
        <w:jc w:val="both"/>
      </w:pPr>
      <w:r>
        <w:rPr>
          <w:rFonts w:ascii="Times New Roman"/>
          <w:b w:val="false"/>
          <w:i w:val="false"/>
          <w:color w:val="000000"/>
          <w:sz w:val="28"/>
        </w:rPr>
        <w:t>
      4. Priority international air routes, proposed for subsidies from the republican budget, in accordance with legal procedure, shall be integrated into budget application by the authorized body in the field of civil aviation, submitted to the authorized body for budget planning when formulating the republican budget for the relevant financial year.</w:t>
      </w:r>
    </w:p>
    <w:p>
      <w:pPr>
        <w:spacing w:after="0"/>
        <w:ind w:left="0"/>
        <w:jc w:val="both"/>
      </w:pPr>
      <w:r>
        <w:rPr>
          <w:rFonts w:ascii="Times New Roman"/>
          <w:b w:val="false"/>
          <w:i w:val="false"/>
          <w:color w:val="000000"/>
          <w:sz w:val="28"/>
        </w:rPr>
        <w:t>
      5. Budget subsidies shall be provided to the extent determined by the law on the republican budget for the corresponding financial year.</w:t>
      </w:r>
    </w:p>
    <w:p>
      <w:pPr>
        <w:spacing w:after="0"/>
        <w:ind w:left="0"/>
        <w:jc w:val="both"/>
      </w:pPr>
      <w:r>
        <w:rPr>
          <w:rFonts w:ascii="Times New Roman"/>
          <w:b w:val="false"/>
          <w:i w:val="false"/>
          <w:color w:val="000000"/>
          <w:sz w:val="28"/>
        </w:rPr>
        <w:t>
      6. To receive budget subsidies, the administrator of the respective budget programme and the air company holding a valid certificate for a subsidized air route, shall sign an agreement on budget subsidizing of the aviation fuel for priority international air routes (hereinafter the “agreement”) in accordance with the form of Appendix 1 to these Rules.</w:t>
      </w:r>
    </w:p>
    <w:p>
      <w:pPr>
        <w:spacing w:after="0"/>
        <w:ind w:left="0"/>
        <w:jc w:val="both"/>
      </w:pPr>
      <w:r>
        <w:rPr>
          <w:rFonts w:ascii="Times New Roman"/>
          <w:b w:val="false"/>
          <w:i w:val="false"/>
          <w:color w:val="000000"/>
          <w:sz w:val="28"/>
        </w:rPr>
        <w:t>
      7. Upon signing of the Agreement, the air company shall monthly, by the 20th day of the month following the reporting one, submit to the authorized body the following documents certified by the сhief executive, chief accountant:</w:t>
      </w:r>
    </w:p>
    <w:p>
      <w:pPr>
        <w:spacing w:after="0"/>
        <w:ind w:left="0"/>
        <w:jc w:val="both"/>
      </w:pPr>
      <w:r>
        <w:rPr>
          <w:rFonts w:ascii="Times New Roman"/>
          <w:b w:val="false"/>
          <w:i w:val="false"/>
          <w:color w:val="000000"/>
          <w:sz w:val="28"/>
        </w:rPr>
        <w:t>
      - report on subsidized priority international air routes in accordance with Appendix 2 to these Rules;</w:t>
      </w:r>
    </w:p>
    <w:p>
      <w:pPr>
        <w:spacing w:after="0"/>
        <w:ind w:left="0"/>
        <w:jc w:val="both"/>
      </w:pPr>
      <w:r>
        <w:rPr>
          <w:rFonts w:ascii="Times New Roman"/>
          <w:b w:val="false"/>
          <w:i w:val="false"/>
          <w:color w:val="000000"/>
          <w:sz w:val="28"/>
        </w:rPr>
        <w:t>
      - report on aviation fuel expenses on subsidized priority international air routes in accordance with Appendix 3 to these Rules.</w:t>
      </w:r>
    </w:p>
    <w:p>
      <w:pPr>
        <w:spacing w:after="0"/>
        <w:ind w:left="0"/>
        <w:jc w:val="both"/>
      </w:pPr>
      <w:r>
        <w:rPr>
          <w:rFonts w:ascii="Times New Roman"/>
          <w:b w:val="false"/>
          <w:i w:val="false"/>
          <w:color w:val="000000"/>
          <w:sz w:val="28"/>
        </w:rPr>
        <w:t>
      8. Act on services rendered shall be drawn between the air company and the authorized body in civil aviation, after acceptance of the monthly report on subsidized priority international air routes in accordance with the form of Appendix 4 to these Rules.</w:t>
      </w:r>
    </w:p>
    <w:p>
      <w:pPr>
        <w:spacing w:after="0"/>
        <w:ind w:left="0"/>
        <w:jc w:val="both"/>
      </w:pPr>
      <w:r>
        <w:rPr>
          <w:rFonts w:ascii="Times New Roman"/>
          <w:b w:val="false"/>
          <w:i w:val="false"/>
          <w:color w:val="000000"/>
          <w:sz w:val="28"/>
        </w:rPr>
        <w:t>
      9. Budget subsidies shall be paid monthly in the amount of allocated funds according to the financing plan of the approved budget programme.</w:t>
      </w:r>
    </w:p>
    <w:p>
      <w:pPr>
        <w:spacing w:after="0"/>
        <w:ind w:left="0"/>
        <w:jc w:val="both"/>
      </w:pPr>
      <w:r>
        <w:rPr>
          <w:rFonts w:ascii="Times New Roman"/>
          <w:b w:val="false"/>
          <w:i w:val="false"/>
          <w:color w:val="000000"/>
          <w:sz w:val="28"/>
        </w:rPr>
        <w:t>
      Budget subsidies for the reporting month shall be paid no later than the 30th day of the month following the reporting month.</w:t>
      </w:r>
    </w:p>
    <w:p>
      <w:pPr>
        <w:spacing w:after="0"/>
        <w:ind w:left="0"/>
        <w:jc w:val="both"/>
      </w:pPr>
      <w:r>
        <w:rPr>
          <w:rFonts w:ascii="Times New Roman"/>
          <w:b w:val="false"/>
          <w:i w:val="false"/>
          <w:color w:val="000000"/>
          <w:sz w:val="28"/>
        </w:rPr>
        <w:t>
      10. Budget subsidies for the last calendar month of the year shall be paid on the basis of preliminary act of services rendered on subsidized air routes presented no later than December 20, drawn up according to forecast data, with subsequent submission of the report drawn up on actual data no later than the 20th day of the next month.</w:t>
      </w:r>
    </w:p>
    <w:p>
      <w:pPr>
        <w:spacing w:after="0"/>
        <w:ind w:left="0"/>
        <w:jc w:val="both"/>
      </w:pPr>
      <w:r>
        <w:rPr>
          <w:rFonts w:ascii="Times New Roman"/>
          <w:b w:val="false"/>
          <w:i w:val="false"/>
          <w:color w:val="000000"/>
          <w:sz w:val="28"/>
        </w:rPr>
        <w:t>
      At the end of the fiscal year, the air company and the authorized body in the civil aviation shall reconcile payments with the preparation of acts of reconciliation and work performed.</w:t>
      </w:r>
    </w:p>
    <w:p>
      <w:pPr>
        <w:spacing w:after="0"/>
        <w:ind w:left="0"/>
        <w:jc w:val="both"/>
      </w:pPr>
      <w:r>
        <w:rPr>
          <w:rFonts w:ascii="Times New Roman"/>
          <w:b w:val="false"/>
          <w:i w:val="false"/>
          <w:color w:val="000000"/>
          <w:sz w:val="28"/>
        </w:rPr>
        <w:t>
      11. Subsidies shall not be paid to air companies that have not executed the agreement terms during the air route operation, also in the event of revocation of the certificate for the air route in accordance with the Rules forholding a competition for subsidized flights and issuing of certificates for subsidized flights to provide services on transportation of passengers, baggage, cargo and mail, approved by the order of the Acting Minister of Transport of the Republic of Kazakhstan No. 95 dated November 24, 2023.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resolution of the Government of the Republic of Kazakhstan dated 22.12.2023 No. 1164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subsidizing</w:t>
            </w:r>
            <w:r>
              <w:br/>
            </w:r>
            <w:r>
              <w:rPr>
                <w:rFonts w:ascii="Times New Roman"/>
                <w:b w:val="false"/>
                <w:i w:val="false"/>
                <w:color w:val="000000"/>
                <w:sz w:val="20"/>
              </w:rPr>
              <w:t>aviation fuel for priority</w:t>
            </w:r>
            <w:r>
              <w:br/>
            </w:r>
            <w:r>
              <w:rPr>
                <w:rFonts w:ascii="Times New Roman"/>
                <w:b w:val="false"/>
                <w:i w:val="false"/>
                <w:color w:val="000000"/>
                <w:sz w:val="20"/>
              </w:rPr>
              <w:t>international air routes</w:t>
            </w:r>
          </w:p>
        </w:tc>
      </w:tr>
    </w:tbl>
    <w:p>
      <w:pPr>
        <w:spacing w:after="0"/>
        <w:ind w:left="0"/>
        <w:jc w:val="left"/>
      </w:pPr>
      <w:r>
        <w:rPr>
          <w:rFonts w:ascii="Times New Roman"/>
          <w:b/>
          <w:i w:val="false"/>
          <w:color w:val="000000"/>
        </w:rPr>
        <w:t xml:space="preserve"> Agreement No. ___________________</w:t>
      </w:r>
      <w:r>
        <w:br/>
      </w:r>
      <w:r>
        <w:rPr>
          <w:rFonts w:ascii="Times New Roman"/>
          <w:b/>
          <w:i w:val="false"/>
          <w:color w:val="000000"/>
        </w:rPr>
        <w:t>on budget subsidizing of aviation fuel for priority</w:t>
      </w:r>
      <w:r>
        <w:br/>
      </w:r>
      <w:r>
        <w:rPr>
          <w:rFonts w:ascii="Times New Roman"/>
          <w:b/>
          <w:i w:val="false"/>
          <w:color w:val="000000"/>
        </w:rPr>
        <w:t>international air routes</w:t>
      </w:r>
    </w:p>
    <w:p>
      <w:pPr>
        <w:spacing w:after="0"/>
        <w:ind w:left="0"/>
        <w:jc w:val="both"/>
      </w:pPr>
      <w:r>
        <w:rPr>
          <w:rFonts w:ascii="Times New Roman"/>
          <w:b w:val="false"/>
          <w:i w:val="false"/>
          <w:color w:val="000000"/>
          <w:sz w:val="28"/>
        </w:rPr>
        <w:t>
      "___" ___________ 20__ year</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referred to as (full name of the customer)</w:t>
      </w:r>
    </w:p>
    <w:p>
      <w:pPr>
        <w:spacing w:after="0"/>
        <w:ind w:left="0"/>
        <w:jc w:val="both"/>
      </w:pPr>
      <w:r>
        <w:rPr>
          <w:rFonts w:ascii="Times New Roman"/>
          <w:b w:val="false"/>
          <w:i w:val="false"/>
          <w:color w:val="000000"/>
          <w:sz w:val="28"/>
        </w:rPr>
        <w:t>
      Further the customer, on behalf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(full name of the authorized person)</w:t>
      </w:r>
    </w:p>
    <w:p>
      <w:pPr>
        <w:spacing w:after="0"/>
        <w:ind w:left="0"/>
        <w:jc w:val="both"/>
      </w:pPr>
      <w:r>
        <w:rPr>
          <w:rFonts w:ascii="Times New Roman"/>
          <w:b w:val="false"/>
          <w:i w:val="false"/>
          <w:color w:val="000000"/>
          <w:sz w:val="28"/>
        </w:rPr>
        <w:t>
      On the one hand and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referred to as (full name of the contractor)</w:t>
      </w:r>
    </w:p>
    <w:p>
      <w:pPr>
        <w:spacing w:after="0"/>
        <w:ind w:left="0"/>
        <w:jc w:val="both"/>
      </w:pPr>
      <w:r>
        <w:rPr>
          <w:rFonts w:ascii="Times New Roman"/>
          <w:b w:val="false"/>
          <w:i w:val="false"/>
          <w:color w:val="000000"/>
          <w:sz w:val="28"/>
        </w:rPr>
        <w:t>
      further the contractor, on behalf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(position, full name of the authorized person),</w:t>
      </w:r>
    </w:p>
    <w:p>
      <w:pPr>
        <w:spacing w:after="0"/>
        <w:ind w:left="0"/>
        <w:jc w:val="both"/>
      </w:pPr>
      <w:r>
        <w:rPr>
          <w:rFonts w:ascii="Times New Roman"/>
          <w:b w:val="false"/>
          <w:i w:val="false"/>
          <w:color w:val="000000"/>
          <w:sz w:val="28"/>
        </w:rPr>
        <w:t>
      acting on the basis of the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(charter, Provision, etc.)</w:t>
      </w:r>
    </w:p>
    <w:p>
      <w:pPr>
        <w:spacing w:after="0"/>
        <w:ind w:left="0"/>
        <w:jc w:val="both"/>
      </w:pPr>
      <w:r>
        <w:rPr>
          <w:rFonts w:ascii="Times New Roman"/>
          <w:b w:val="false"/>
          <w:i w:val="false"/>
          <w:color w:val="000000"/>
          <w:sz w:val="28"/>
        </w:rPr>
        <w:t>
      further referred to as the “Parties”, signed this agreement</w:t>
      </w:r>
    </w:p>
    <w:p>
      <w:pPr>
        <w:spacing w:after="0"/>
        <w:ind w:left="0"/>
        <w:jc w:val="both"/>
      </w:pPr>
      <w:r>
        <w:rPr>
          <w:rFonts w:ascii="Times New Roman"/>
          <w:b w:val="false"/>
          <w:i w:val="false"/>
          <w:color w:val="000000"/>
          <w:sz w:val="28"/>
        </w:rPr>
        <w:t>
      (further – the agreement) as follows:</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1. The Contractor shall perform regular air carriages on priority international air routes that do not yield the income sufficient for the international air route efficacy.</w:t>
      </w:r>
    </w:p>
    <w:p>
      <w:pPr>
        <w:spacing w:after="0"/>
        <w:ind w:left="0"/>
        <w:jc w:val="both"/>
      </w:pPr>
      <w:r>
        <w:rPr>
          <w:rFonts w:ascii="Times New Roman"/>
          <w:b w:val="false"/>
          <w:i w:val="false"/>
          <w:color w:val="000000"/>
          <w:sz w:val="28"/>
        </w:rPr>
        <w:t>
      2. The customer shall subsidize jet fuel at the republican budget expense. Expenses on jet fuel generated during the air carriage shall be subject to subsidies within the annual amount of budget subsidies allocated for each international air route.</w:t>
      </w:r>
    </w:p>
    <w:p>
      <w:pPr>
        <w:spacing w:after="0"/>
        <w:ind w:left="0"/>
        <w:jc w:val="both"/>
      </w:pPr>
      <w:r>
        <w:rPr>
          <w:rFonts w:ascii="Times New Roman"/>
          <w:b w:val="false"/>
          <w:i w:val="false"/>
          <w:color w:val="000000"/>
          <w:sz w:val="28"/>
        </w:rPr>
        <w:t>
      3. Priority international air routes connecting the capital, cities of republican status with cities of foreign states, determined by the resolution of the Government of the Republic of Kazakhstan, proposed for jet fuel subsidizing from the republican budget, are reflected in the supplement to this agreement.</w:t>
      </w:r>
    </w:p>
    <w:p>
      <w:pPr>
        <w:spacing w:after="0"/>
        <w:ind w:left="0"/>
        <w:jc w:val="left"/>
      </w:pPr>
      <w:r>
        <w:rPr>
          <w:rFonts w:ascii="Times New Roman"/>
          <w:b/>
          <w:i w:val="false"/>
          <w:color w:val="000000"/>
        </w:rPr>
        <w:t xml:space="preserve"> 2. Rights and obligations of the parties</w:t>
      </w:r>
    </w:p>
    <w:p>
      <w:pPr>
        <w:spacing w:after="0"/>
        <w:ind w:left="0"/>
        <w:jc w:val="both"/>
      </w:pPr>
      <w:r>
        <w:rPr>
          <w:rFonts w:ascii="Times New Roman"/>
          <w:b w:val="false"/>
          <w:i w:val="false"/>
          <w:color w:val="000000"/>
          <w:sz w:val="28"/>
        </w:rPr>
        <w:t>
      4. The customer undertakes to provide budget subsidies for jet fuel on priority international air routes as required by law and the terms of this agreement.</w:t>
      </w:r>
    </w:p>
    <w:p>
      <w:pPr>
        <w:spacing w:after="0"/>
        <w:ind w:left="0"/>
        <w:jc w:val="both"/>
      </w:pPr>
      <w:r>
        <w:rPr>
          <w:rFonts w:ascii="Times New Roman"/>
          <w:b w:val="false"/>
          <w:i w:val="false"/>
          <w:color w:val="000000"/>
          <w:sz w:val="28"/>
        </w:rPr>
        <w:t>
      5. The Contractor undertakes to timely and in good faith carry out international air transportation in accordance with the certificates for air routes, laws regulating the civil aviation activity.</w:t>
      </w:r>
    </w:p>
    <w:p>
      <w:pPr>
        <w:spacing w:after="0"/>
        <w:ind w:left="0"/>
        <w:jc w:val="left"/>
      </w:pPr>
      <w:r>
        <w:rPr>
          <w:rFonts w:ascii="Times New Roman"/>
          <w:b/>
          <w:i w:val="false"/>
          <w:color w:val="000000"/>
        </w:rPr>
        <w:t xml:space="preserve"> 2. Mutual settlement procedure</w:t>
      </w:r>
    </w:p>
    <w:p>
      <w:pPr>
        <w:spacing w:after="0"/>
        <w:ind w:left="0"/>
        <w:jc w:val="both"/>
      </w:pPr>
      <w:r>
        <w:rPr>
          <w:rFonts w:ascii="Times New Roman"/>
          <w:b w:val="false"/>
          <w:i w:val="false"/>
          <w:color w:val="000000"/>
          <w:sz w:val="28"/>
        </w:rPr>
        <w:t>
      6. The contractor shall submit to the customer the following documents on a monthly basis by the 20th day of the month following the reporting month, certified by the chief executive, chief accountant:</w:t>
      </w:r>
    </w:p>
    <w:p>
      <w:pPr>
        <w:spacing w:after="0"/>
        <w:ind w:left="0"/>
        <w:jc w:val="both"/>
      </w:pPr>
      <w:r>
        <w:rPr>
          <w:rFonts w:ascii="Times New Roman"/>
          <w:b w:val="false"/>
          <w:i w:val="false"/>
          <w:color w:val="000000"/>
          <w:sz w:val="28"/>
        </w:rPr>
        <w:t>
      - report on subsidized priority international air routes of the air company in accordance with Appendix 2 to these Rules;</w:t>
      </w:r>
    </w:p>
    <w:p>
      <w:pPr>
        <w:spacing w:after="0"/>
        <w:ind w:left="0"/>
        <w:jc w:val="both"/>
      </w:pPr>
      <w:r>
        <w:rPr>
          <w:rFonts w:ascii="Times New Roman"/>
          <w:b w:val="false"/>
          <w:i w:val="false"/>
          <w:color w:val="000000"/>
          <w:sz w:val="28"/>
        </w:rPr>
        <w:t>
      - report on aviation fuel expenses on subsidized priority international air routes in accordance with Appendix 3 to these Rules.</w:t>
      </w:r>
    </w:p>
    <w:p>
      <w:pPr>
        <w:spacing w:after="0"/>
        <w:ind w:left="0"/>
        <w:jc w:val="both"/>
      </w:pPr>
      <w:r>
        <w:rPr>
          <w:rFonts w:ascii="Times New Roman"/>
          <w:b w:val="false"/>
          <w:i w:val="false"/>
          <w:color w:val="000000"/>
          <w:sz w:val="28"/>
        </w:rPr>
        <w:t>
      7. After adoption of the monthly report on subsidized priority international air routes, an act of services rendered shall be drawn between the contractor and the customer in accordance with Appendix 4 to the Rules, and budget subsidies shall be paid monthly in the amount of funds allocated according to the financing plan of the approved budget programme.</w:t>
      </w:r>
    </w:p>
    <w:p>
      <w:pPr>
        <w:spacing w:after="0"/>
        <w:ind w:left="0"/>
        <w:jc w:val="both"/>
      </w:pPr>
      <w:r>
        <w:rPr>
          <w:rFonts w:ascii="Times New Roman"/>
          <w:b w:val="false"/>
          <w:i w:val="false"/>
          <w:color w:val="000000"/>
          <w:sz w:val="28"/>
        </w:rPr>
        <w:t>
      Budget subsidies for the reporting month shall be paid no later than the 30th day of the month following the reporting month.</w:t>
      </w:r>
    </w:p>
    <w:p>
      <w:pPr>
        <w:spacing w:after="0"/>
        <w:ind w:left="0"/>
        <w:jc w:val="both"/>
      </w:pPr>
      <w:r>
        <w:rPr>
          <w:rFonts w:ascii="Times New Roman"/>
          <w:b w:val="false"/>
          <w:i w:val="false"/>
          <w:color w:val="000000"/>
          <w:sz w:val="28"/>
        </w:rPr>
        <w:t>
      8. Budget subsidies for the last calendar month of the year shall be paid on the basis of a preliminary act of services rendered on the subsidized priority international air routes presented no later than December 20, drawn up according to forecast data, with subsequent submission of a report drawn up on actual data no later than the 20th day of the next month.</w:t>
      </w:r>
    </w:p>
    <w:p>
      <w:pPr>
        <w:spacing w:after="0"/>
        <w:ind w:left="0"/>
        <w:jc w:val="both"/>
      </w:pPr>
      <w:r>
        <w:rPr>
          <w:rFonts w:ascii="Times New Roman"/>
          <w:b w:val="false"/>
          <w:i w:val="false"/>
          <w:color w:val="000000"/>
          <w:sz w:val="28"/>
        </w:rPr>
        <w:t>
      9. Upon the financial year results the air company and the authorized body shall reconcile settlements with the preparation of acts of reconciliation and work performed.</w:t>
      </w:r>
    </w:p>
    <w:p>
      <w:pPr>
        <w:spacing w:after="0"/>
        <w:ind w:left="0"/>
        <w:jc w:val="left"/>
      </w:pPr>
      <w:r>
        <w:rPr>
          <w:rFonts w:ascii="Times New Roman"/>
          <w:b/>
          <w:i w:val="false"/>
          <w:color w:val="000000"/>
        </w:rPr>
        <w:t xml:space="preserve"> 4. Responsibility of the Parties</w:t>
      </w:r>
    </w:p>
    <w:p>
      <w:pPr>
        <w:spacing w:after="0"/>
        <w:ind w:left="0"/>
        <w:jc w:val="both"/>
      </w:pPr>
      <w:r>
        <w:rPr>
          <w:rFonts w:ascii="Times New Roman"/>
          <w:b w:val="false"/>
          <w:i w:val="false"/>
          <w:color w:val="000000"/>
          <w:sz w:val="28"/>
        </w:rPr>
        <w:t>
      10. The parties shall bear responsibility for non-performance or improper performance of obligations under this agreement in accordance with applicable law.</w:t>
      </w:r>
    </w:p>
    <w:p>
      <w:pPr>
        <w:spacing w:after="0"/>
        <w:ind w:left="0"/>
        <w:jc w:val="both"/>
      </w:pPr>
      <w:r>
        <w:rPr>
          <w:rFonts w:ascii="Times New Roman"/>
          <w:b w:val="false"/>
          <w:i w:val="false"/>
          <w:color w:val="000000"/>
          <w:sz w:val="28"/>
        </w:rPr>
        <w:t>
      11. The party that breached its obligations under this agreement shall undertake to notify the other Party thereof within no more than three calendar days and do everything in its power to eliminate the breach.</w:t>
      </w:r>
    </w:p>
    <w:p>
      <w:pPr>
        <w:spacing w:after="0"/>
        <w:ind w:left="0"/>
        <w:jc w:val="left"/>
      </w:pPr>
      <w:r>
        <w:rPr>
          <w:rFonts w:ascii="Times New Roman"/>
          <w:b/>
          <w:i w:val="false"/>
          <w:color w:val="000000"/>
        </w:rPr>
        <w:t xml:space="preserve"> 5. Force majeure</w:t>
      </w:r>
    </w:p>
    <w:p>
      <w:pPr>
        <w:spacing w:after="0"/>
        <w:ind w:left="0"/>
        <w:jc w:val="both"/>
      </w:pPr>
      <w:r>
        <w:rPr>
          <w:rFonts w:ascii="Times New Roman"/>
          <w:b w:val="false"/>
          <w:i w:val="false"/>
          <w:color w:val="000000"/>
          <w:sz w:val="28"/>
        </w:rPr>
        <w:t>
      12. In the event of force majeure circumstances, each Party shall within a period of not more than three calendar days immediately notify the other Party thereof.</w:t>
      </w:r>
    </w:p>
    <w:p>
      <w:pPr>
        <w:spacing w:after="0"/>
        <w:ind w:left="0"/>
        <w:jc w:val="both"/>
      </w:pPr>
      <w:r>
        <w:rPr>
          <w:rFonts w:ascii="Times New Roman"/>
          <w:b w:val="false"/>
          <w:i w:val="false"/>
          <w:color w:val="000000"/>
          <w:sz w:val="28"/>
        </w:rPr>
        <w:t>
      13. “Force majeure” circumstances shall mean natural disasters, actions of state bodies that impede implementation of this agreement, military operations, declaration of a state of emergency, mobilization measures, weather and environmental conditions, and any other circumstances that, regardless of the Parties, prevent them from fulfilling their obligations under this agreement.</w:t>
      </w:r>
    </w:p>
    <w:p>
      <w:pPr>
        <w:spacing w:after="0"/>
        <w:ind w:left="0"/>
        <w:jc w:val="both"/>
      </w:pPr>
      <w:r>
        <w:rPr>
          <w:rFonts w:ascii="Times New Roman"/>
          <w:b w:val="false"/>
          <w:i w:val="false"/>
          <w:color w:val="000000"/>
          <w:sz w:val="28"/>
        </w:rPr>
        <w:t>
      14. In the event that force majeure circumstances last and do not cease within thirty calendar days, the Parties shall agree in writing on their further actions under this agreement.</w:t>
      </w:r>
    </w:p>
    <w:p>
      <w:pPr>
        <w:spacing w:after="0"/>
        <w:ind w:left="0"/>
        <w:jc w:val="left"/>
      </w:pPr>
      <w:r>
        <w:rPr>
          <w:rFonts w:ascii="Times New Roman"/>
          <w:b/>
          <w:i w:val="false"/>
          <w:color w:val="000000"/>
        </w:rPr>
        <w:t xml:space="preserve"> 6. Duration, terms of amendment and termination of the agreement, dispute settlement procedure</w:t>
      </w:r>
    </w:p>
    <w:p>
      <w:pPr>
        <w:spacing w:after="0"/>
        <w:ind w:left="0"/>
        <w:jc w:val="both"/>
      </w:pPr>
      <w:r>
        <w:rPr>
          <w:rFonts w:ascii="Times New Roman"/>
          <w:b w:val="false"/>
          <w:i w:val="false"/>
          <w:color w:val="000000"/>
          <w:sz w:val="28"/>
        </w:rPr>
        <w:t>
      15. This agreement shall take effect on ______ "___" _______ 20___ year and is valid until "___" _________ 20__ year.</w:t>
      </w:r>
    </w:p>
    <w:p>
      <w:pPr>
        <w:spacing w:after="0"/>
        <w:ind w:left="0"/>
        <w:jc w:val="both"/>
      </w:pPr>
      <w:r>
        <w:rPr>
          <w:rFonts w:ascii="Times New Roman"/>
          <w:b w:val="false"/>
          <w:i w:val="false"/>
          <w:color w:val="000000"/>
          <w:sz w:val="28"/>
        </w:rPr>
        <w:t>
      16. The validity term of this agreement may be extended with the consent of both Parties for the period provided for by the certificate for the international air route, with the relevant additional agreement drawn.</w:t>
      </w:r>
    </w:p>
    <w:p>
      <w:pPr>
        <w:spacing w:after="0"/>
        <w:ind w:left="0"/>
        <w:jc w:val="both"/>
      </w:pPr>
      <w:r>
        <w:rPr>
          <w:rFonts w:ascii="Times New Roman"/>
          <w:b w:val="false"/>
          <w:i w:val="false"/>
          <w:color w:val="000000"/>
          <w:sz w:val="28"/>
        </w:rPr>
        <w:t>
      17. This agreement may be terminated on the following grounds:</w:t>
      </w:r>
    </w:p>
    <w:p>
      <w:pPr>
        <w:spacing w:after="0"/>
        <w:ind w:left="0"/>
        <w:jc w:val="both"/>
      </w:pPr>
      <w:r>
        <w:rPr>
          <w:rFonts w:ascii="Times New Roman"/>
          <w:b w:val="false"/>
          <w:i w:val="false"/>
          <w:color w:val="000000"/>
          <w:sz w:val="28"/>
        </w:rPr>
        <w:t>
      1) withdrawal of the certificate for the international air route (for the provision of passenger, baggage, cargo and mail carriage services);</w:t>
      </w:r>
    </w:p>
    <w:p>
      <w:pPr>
        <w:spacing w:after="0"/>
        <w:ind w:left="0"/>
        <w:jc w:val="both"/>
      </w:pPr>
      <w:r>
        <w:rPr>
          <w:rFonts w:ascii="Times New Roman"/>
          <w:b w:val="false"/>
          <w:i w:val="false"/>
          <w:color w:val="000000"/>
          <w:sz w:val="28"/>
        </w:rPr>
        <w:t>
      2) by mutual consent of the Parties;</w:t>
      </w:r>
    </w:p>
    <w:p>
      <w:pPr>
        <w:spacing w:after="0"/>
        <w:ind w:left="0"/>
        <w:jc w:val="both"/>
      </w:pPr>
      <w:r>
        <w:rPr>
          <w:rFonts w:ascii="Times New Roman"/>
          <w:b w:val="false"/>
          <w:i w:val="false"/>
          <w:color w:val="000000"/>
          <w:sz w:val="28"/>
        </w:rPr>
        <w:t>
      3) at the request of one of the Parties, in case of non-execution of obligations by the other Party.</w:t>
      </w:r>
    </w:p>
    <w:p>
      <w:pPr>
        <w:spacing w:after="0"/>
        <w:ind w:left="0"/>
        <w:jc w:val="both"/>
      </w:pPr>
      <w:r>
        <w:rPr>
          <w:rFonts w:ascii="Times New Roman"/>
          <w:b w:val="false"/>
          <w:i w:val="false"/>
          <w:color w:val="000000"/>
          <w:sz w:val="28"/>
        </w:rPr>
        <w:t>
      18. Unilateral refusal to execute this agreement or unilateral termination of this agreement shall be carried out in accordance with the civil legislation of the Republic of Kazakhstan.</w:t>
      </w:r>
    </w:p>
    <w:p>
      <w:pPr>
        <w:spacing w:after="0"/>
        <w:ind w:left="0"/>
        <w:jc w:val="both"/>
      </w:pPr>
      <w:r>
        <w:rPr>
          <w:rFonts w:ascii="Times New Roman"/>
          <w:b w:val="false"/>
          <w:i w:val="false"/>
          <w:color w:val="000000"/>
          <w:sz w:val="28"/>
        </w:rPr>
        <w:t>
      19. The parties shall settle arising disputes and disagreements through negotiations, in the event of failure of settlement through negotiations - in court in accordance with the legislation governing the civil aviation activity.</w:t>
      </w:r>
    </w:p>
    <w:p>
      <w:pPr>
        <w:spacing w:after="0"/>
        <w:ind w:left="0"/>
        <w:jc w:val="both"/>
      </w:pPr>
      <w:r>
        <w:rPr>
          <w:rFonts w:ascii="Times New Roman"/>
          <w:b w:val="false"/>
          <w:i w:val="false"/>
          <w:color w:val="000000"/>
          <w:sz w:val="28"/>
        </w:rPr>
        <w:t>
      20. All changes and additions to this agreement shall be made in writing in __________ language (s) in two copies, one for each of the Parties with equal legal force, and signed by both Parties.</w:t>
      </w:r>
    </w:p>
    <w:p>
      <w:pPr>
        <w:spacing w:after="0"/>
        <w:ind w:left="0"/>
        <w:jc w:val="both"/>
      </w:pPr>
      <w:r>
        <w:rPr>
          <w:rFonts w:ascii="Times New Roman"/>
          <w:b w:val="false"/>
          <w:i w:val="false"/>
          <w:color w:val="000000"/>
          <w:sz w:val="28"/>
        </w:rPr>
        <w:t>
      21. This agreement is concluded in the city _______ "___" ________ 20___ year in duplicate in the ____________ language (s), in one copy for each of the Parties with equal legal force.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(address) (address)</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(full name of the chief executive)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(signature) (signature)</w:t>
            </w:r>
          </w:p>
          <w:p>
            <w:pPr>
              <w:spacing w:after="20"/>
              <w:ind w:left="20"/>
              <w:jc w:val="both"/>
            </w:pPr>
            <w:r>
              <w:rPr>
                <w:rFonts w:ascii="Times New Roman"/>
                <w:b w:val="false"/>
                <w:i w:val="false"/>
                <w:color w:val="000000"/>
                <w:sz w:val="20"/>
              </w:rPr>
              <w:t>"___" ____________ ___ yr.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(address) (address)</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(full name of the chief executive)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(signature) (signature)</w:t>
            </w:r>
          </w:p>
          <w:p>
            <w:pPr>
              <w:spacing w:after="20"/>
              <w:ind w:left="20"/>
              <w:jc w:val="both"/>
            </w:pPr>
            <w:r>
              <w:rPr>
                <w:rFonts w:ascii="Times New Roman"/>
                <w:b w:val="false"/>
                <w:i w:val="false"/>
                <w:color w:val="000000"/>
                <w:sz w:val="20"/>
              </w:rPr>
              <w:t>"___" ____________ ___ yr..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w:t>
            </w:r>
            <w:r>
              <w:br/>
            </w:r>
            <w:r>
              <w:rPr>
                <w:rFonts w:ascii="Times New Roman"/>
                <w:b w:val="false"/>
                <w:i w:val="false"/>
                <w:color w:val="000000"/>
                <w:sz w:val="20"/>
              </w:rPr>
              <w:t>to the agreement</w:t>
            </w:r>
            <w:r>
              <w:br/>
            </w:r>
            <w:r>
              <w:rPr>
                <w:rFonts w:ascii="Times New Roman"/>
                <w:b w:val="false"/>
                <w:i w:val="false"/>
                <w:color w:val="000000"/>
                <w:sz w:val="20"/>
              </w:rPr>
              <w:t>on budget subsidizing of aviation fuel for priority</w:t>
            </w:r>
            <w:r>
              <w:br/>
            </w:r>
            <w:r>
              <w:rPr>
                <w:rFonts w:ascii="Times New Roman"/>
                <w:b w:val="false"/>
                <w:i w:val="false"/>
                <w:color w:val="000000"/>
                <w:sz w:val="20"/>
              </w:rPr>
              <w:t>international air routes</w:t>
            </w:r>
          </w:p>
        </w:tc>
      </w:tr>
    </w:tbl>
    <w:p>
      <w:pPr>
        <w:spacing w:after="0"/>
        <w:ind w:left="0"/>
        <w:jc w:val="left"/>
      </w:pPr>
      <w:r>
        <w:rPr>
          <w:rFonts w:ascii="Times New Roman"/>
          <w:b/>
          <w:i w:val="false"/>
          <w:color w:val="000000"/>
        </w:rPr>
        <w:t xml:space="preserve"> Priority air routes connecting the capital, cities of republican status</w:t>
      </w:r>
      <w:r>
        <w:br/>
      </w:r>
      <w:r>
        <w:rPr>
          <w:rFonts w:ascii="Times New Roman"/>
          <w:b/>
          <w:i w:val="false"/>
          <w:color w:val="000000"/>
        </w:rPr>
        <w:t>with cities of foreign states proposed for aviation fuel subsidizing</w:t>
      </w:r>
      <w:r>
        <w:br/>
      </w:r>
      <w:r>
        <w:rPr>
          <w:rFonts w:ascii="Times New Roman"/>
          <w:b/>
          <w:i w:val="false"/>
          <w:color w:val="000000"/>
        </w:rPr>
        <w:t xml:space="preserve">from the Republican budget </w:t>
      </w:r>
    </w:p>
    <w:p>
      <w:pPr>
        <w:spacing w:after="0"/>
        <w:ind w:left="0"/>
        <w:jc w:val="both"/>
      </w:pPr>
      <w:r>
        <w:rPr>
          <w:rFonts w:ascii="Times New Roman"/>
          <w:b w:val="false"/>
          <w:i w:val="false"/>
          <w:color w:val="000000"/>
          <w:sz w:val="28"/>
        </w:rPr>
        <w:t>
      Measurement unit – KZT, with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sum for the air 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frequencies (per week)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aviation fuel on the route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supplement is an integral part of the agreement on budget subsidizing of aviation fuel for priority international air routes of "___" _________ 20___ year No. 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 </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(full name, signature)</w:t>
            </w:r>
          </w:p>
          <w:p>
            <w:pPr>
              <w:spacing w:after="20"/>
              <w:ind w:left="20"/>
              <w:jc w:val="both"/>
            </w:pPr>
            <w:r>
              <w:rPr>
                <w:rFonts w:ascii="Times New Roman"/>
                <w:b w:val="false"/>
                <w:i w:val="false"/>
                <w:color w:val="000000"/>
                <w:sz w:val="20"/>
              </w:rPr>
              <w:t>"___" ________ 20__ year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(full name, signature)</w:t>
            </w:r>
          </w:p>
          <w:p>
            <w:pPr>
              <w:spacing w:after="20"/>
              <w:ind w:left="20"/>
              <w:jc w:val="both"/>
            </w:pPr>
            <w:r>
              <w:rPr>
                <w:rFonts w:ascii="Times New Roman"/>
                <w:b w:val="false"/>
                <w:i w:val="false"/>
                <w:color w:val="000000"/>
                <w:sz w:val="20"/>
              </w:rPr>
              <w:t>"___" ________ 20__ year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subsidizing</w:t>
            </w:r>
            <w:r>
              <w:br/>
            </w:r>
            <w:r>
              <w:rPr>
                <w:rFonts w:ascii="Times New Roman"/>
                <w:b w:val="false"/>
                <w:i w:val="false"/>
                <w:color w:val="000000"/>
                <w:sz w:val="20"/>
              </w:rPr>
              <w:t>aviation fuel for priority</w:t>
            </w:r>
            <w:r>
              <w:br/>
            </w:r>
            <w:r>
              <w:rPr>
                <w:rFonts w:ascii="Times New Roman"/>
                <w:b w:val="false"/>
                <w:i w:val="false"/>
                <w:color w:val="000000"/>
                <w:sz w:val="20"/>
              </w:rPr>
              <w:t>international air routes</w:t>
            </w:r>
          </w:p>
        </w:tc>
      </w:tr>
    </w:tbl>
    <w:p>
      <w:pPr>
        <w:spacing w:after="0"/>
        <w:ind w:left="0"/>
        <w:jc w:val="left"/>
      </w:pPr>
      <w:r>
        <w:rPr>
          <w:rFonts w:ascii="Times New Roman"/>
          <w:b/>
          <w:i w:val="false"/>
          <w:color w:val="000000"/>
        </w:rPr>
        <w:t xml:space="preserve"> Report</w:t>
      </w:r>
      <w:r>
        <w:br/>
      </w:r>
      <w:r>
        <w:rPr>
          <w:rFonts w:ascii="Times New Roman"/>
          <w:b/>
          <w:i w:val="false"/>
          <w:color w:val="000000"/>
        </w:rPr>
        <w:t>on subsidized priority international air routes</w:t>
      </w:r>
      <w:r>
        <w:br/>
      </w:r>
      <w:r>
        <w:rPr>
          <w:rFonts w:ascii="Times New Roman"/>
          <w:b/>
          <w:i w:val="false"/>
          <w:color w:val="000000"/>
        </w:rPr>
        <w:t>_____________________________ of __________ month ___________ year</w:t>
      </w:r>
      <w:r>
        <w:br/>
      </w:r>
      <w:r>
        <w:rPr>
          <w:rFonts w:ascii="Times New Roman"/>
          <w:b/>
          <w:i w:val="false"/>
          <w:color w:val="000000"/>
        </w:rPr>
        <w:t>(name of the air company)</w:t>
      </w:r>
    </w:p>
    <w:p>
      <w:pPr>
        <w:spacing w:after="0"/>
        <w:ind w:left="0"/>
        <w:jc w:val="both"/>
      </w:pPr>
      <w:r>
        <w:rPr>
          <w:rFonts w:ascii="Times New Roman"/>
          <w:b w:val="false"/>
          <w:i w:val="false"/>
          <w:color w:val="000000"/>
          <w:sz w:val="28"/>
        </w:rPr>
        <w:t>
      Frequency: monthly, measurement unit – KZT, with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per flight hour of the aircraft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 services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Meteo supply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operating costs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traffic (number of passengers carried)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to be subsidized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Chief executive ______________________________</w:t>
      </w:r>
    </w:p>
    <w:p>
      <w:pPr>
        <w:spacing w:after="0"/>
        <w:ind w:left="0"/>
        <w:jc w:val="both"/>
      </w:pPr>
      <w:r>
        <w:rPr>
          <w:rFonts w:ascii="Times New Roman"/>
          <w:b w:val="false"/>
          <w:i w:val="false"/>
          <w:color w:val="000000"/>
          <w:sz w:val="28"/>
        </w:rPr>
        <w:t>
      (signature, full name of the chief executive)</w:t>
      </w:r>
    </w:p>
    <w:p>
      <w:pPr>
        <w:spacing w:after="0"/>
        <w:ind w:left="0"/>
        <w:jc w:val="both"/>
      </w:pPr>
      <w:r>
        <w:rPr>
          <w:rFonts w:ascii="Times New Roman"/>
          <w:b w:val="false"/>
          <w:i w:val="false"/>
          <w:color w:val="000000"/>
          <w:sz w:val="28"/>
        </w:rPr>
        <w:t>
      Chief accountant ____________________________</w:t>
      </w:r>
    </w:p>
    <w:p>
      <w:pPr>
        <w:spacing w:after="0"/>
        <w:ind w:left="0"/>
        <w:jc w:val="both"/>
      </w:pPr>
      <w:r>
        <w:rPr>
          <w:rFonts w:ascii="Times New Roman"/>
          <w:b w:val="false"/>
          <w:i w:val="false"/>
          <w:color w:val="000000"/>
          <w:sz w:val="28"/>
        </w:rPr>
        <w:t>
      (signature, full name of the chief accountant)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subsidizing</w:t>
            </w:r>
            <w:r>
              <w:br/>
            </w:r>
            <w:r>
              <w:rPr>
                <w:rFonts w:ascii="Times New Roman"/>
                <w:b w:val="false"/>
                <w:i w:val="false"/>
                <w:color w:val="000000"/>
                <w:sz w:val="20"/>
              </w:rPr>
              <w:t>aviation fuel for priority</w:t>
            </w:r>
            <w:r>
              <w:br/>
            </w:r>
            <w:r>
              <w:rPr>
                <w:rFonts w:ascii="Times New Roman"/>
                <w:b w:val="false"/>
                <w:i w:val="false"/>
                <w:color w:val="000000"/>
                <w:sz w:val="20"/>
              </w:rPr>
              <w:t>international air routes</w:t>
            </w:r>
          </w:p>
        </w:tc>
      </w:tr>
    </w:tbl>
    <w:p>
      <w:pPr>
        <w:spacing w:after="0"/>
        <w:ind w:left="0"/>
        <w:jc w:val="left"/>
      </w:pPr>
      <w:r>
        <w:rPr>
          <w:rFonts w:ascii="Times New Roman"/>
          <w:b/>
          <w:i w:val="false"/>
          <w:color w:val="000000"/>
        </w:rPr>
        <w:t xml:space="preserve"> Report</w:t>
      </w:r>
      <w:r>
        <w:br/>
      </w:r>
      <w:r>
        <w:rPr>
          <w:rFonts w:ascii="Times New Roman"/>
          <w:b/>
          <w:i w:val="false"/>
          <w:color w:val="000000"/>
        </w:rPr>
        <w:t>on aviation fuel expenses on priority international air routes</w:t>
      </w:r>
      <w:r>
        <w:br/>
      </w:r>
      <w:r>
        <w:rPr>
          <w:rFonts w:ascii="Times New Roman"/>
          <w:b/>
          <w:i w:val="false"/>
          <w:color w:val="000000"/>
        </w:rPr>
        <w:t>_____________________________ in __________ month ___________ year</w:t>
      </w:r>
      <w:r>
        <w:br/>
      </w:r>
      <w:r>
        <w:rPr>
          <w:rFonts w:ascii="Times New Roman"/>
          <w:b/>
          <w:i w:val="false"/>
          <w:color w:val="000000"/>
        </w:rPr>
        <w:t>(name of the air company)</w:t>
      </w:r>
    </w:p>
    <w:p>
      <w:pPr>
        <w:spacing w:after="0"/>
        <w:ind w:left="0"/>
        <w:jc w:val="both"/>
      </w:pPr>
      <w:r>
        <w:rPr>
          <w:rFonts w:ascii="Times New Roman"/>
          <w:b w:val="false"/>
          <w:i w:val="false"/>
          <w:color w:val="000000"/>
          <w:sz w:val="28"/>
        </w:rPr>
        <w:t>
      Frequency: monthly, measurement unit – KZT, with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jet fuel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refueling services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of rail fare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dispatching and shunting expenses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 roads, railway security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by tankers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jet fuel (storage terminal, airport)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expenses on jet fuel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to be subsidized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Chief executive ______________________________</w:t>
      </w:r>
    </w:p>
    <w:p>
      <w:pPr>
        <w:spacing w:after="0"/>
        <w:ind w:left="0"/>
        <w:jc w:val="both"/>
      </w:pPr>
      <w:r>
        <w:rPr>
          <w:rFonts w:ascii="Times New Roman"/>
          <w:b w:val="false"/>
          <w:i w:val="false"/>
          <w:color w:val="000000"/>
          <w:sz w:val="28"/>
        </w:rPr>
        <w:t>
      (signature, full name of the chief executive)</w:t>
      </w:r>
    </w:p>
    <w:p>
      <w:pPr>
        <w:spacing w:after="0"/>
        <w:ind w:left="0"/>
        <w:jc w:val="both"/>
      </w:pPr>
      <w:r>
        <w:rPr>
          <w:rFonts w:ascii="Times New Roman"/>
          <w:b w:val="false"/>
          <w:i w:val="false"/>
          <w:color w:val="000000"/>
          <w:sz w:val="28"/>
        </w:rPr>
        <w:t>
      Chief accountant ____________________________</w:t>
      </w:r>
    </w:p>
    <w:p>
      <w:pPr>
        <w:spacing w:after="0"/>
        <w:ind w:left="0"/>
        <w:jc w:val="both"/>
      </w:pPr>
      <w:r>
        <w:rPr>
          <w:rFonts w:ascii="Times New Roman"/>
          <w:b w:val="false"/>
          <w:i w:val="false"/>
          <w:color w:val="000000"/>
          <w:sz w:val="28"/>
        </w:rPr>
        <w:t>
      (signature, full name of the chief accountant)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subsidizing</w:t>
            </w:r>
            <w:r>
              <w:br/>
            </w:r>
            <w:r>
              <w:rPr>
                <w:rFonts w:ascii="Times New Roman"/>
                <w:b w:val="false"/>
                <w:i w:val="false"/>
                <w:color w:val="000000"/>
                <w:sz w:val="20"/>
              </w:rPr>
              <w:t>aviation fuel for priority</w:t>
            </w:r>
            <w:r>
              <w:br/>
            </w:r>
            <w:r>
              <w:rPr>
                <w:rFonts w:ascii="Times New Roman"/>
                <w:b w:val="false"/>
                <w:i w:val="false"/>
                <w:color w:val="000000"/>
                <w:sz w:val="20"/>
              </w:rPr>
              <w:t>international air routes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Act on services rendered</w:t>
      </w:r>
    </w:p>
    <w:p>
      <w:pPr>
        <w:spacing w:after="0"/>
        <w:ind w:left="0"/>
        <w:jc w:val="both"/>
      </w:pPr>
      <w:r>
        <w:rPr>
          <w:rFonts w:ascii="Times New Roman"/>
          <w:b w:val="false"/>
          <w:i w:val="false"/>
          <w:color w:val="000000"/>
          <w:sz w:val="28"/>
        </w:rPr>
        <w:t>
      "___" ______________ 20__ year</w:t>
      </w:r>
    </w:p>
    <w:p>
      <w:pPr>
        <w:spacing w:after="0"/>
        <w:ind w:left="0"/>
        <w:jc w:val="both"/>
      </w:pPr>
      <w:r>
        <w:rPr>
          <w:rFonts w:ascii="Times New Roman"/>
          <w:b w:val="false"/>
          <w:i w:val="false"/>
          <w:color w:val="000000"/>
          <w:sz w:val="28"/>
        </w:rPr>
        <w:t>
      We, the undersigned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one hand and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other hand, have drawn this act of services rendered as of</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 ___________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air route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performed flights in a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Passenger traffic (number of passengers carried)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Resulting subsidy sum according to financing plan</w:t>
      </w:r>
    </w:p>
    <w:p>
      <w:pPr>
        <w:spacing w:after="0"/>
        <w:ind w:left="0"/>
        <w:jc w:val="both"/>
      </w:pPr>
      <w:r>
        <w:rPr>
          <w:rFonts w:ascii="Times New Roman"/>
          <w:b w:val="false"/>
          <w:i w:val="false"/>
          <w:color w:val="000000"/>
          <w:sz w:val="28"/>
        </w:rPr>
        <w:t>
      amounts to _________________________________________________________</w:t>
      </w:r>
    </w:p>
    <w:p>
      <w:pPr>
        <w:spacing w:after="0"/>
        <w:ind w:left="0"/>
        <w:jc w:val="both"/>
      </w:pPr>
      <w:r>
        <w:rPr>
          <w:rFonts w:ascii="Times New Roman"/>
          <w:b w:val="false"/>
          <w:i w:val="false"/>
          <w:color w:val="000000"/>
          <w:sz w:val="28"/>
        </w:rPr>
        <w:t>
                        (sum in digits and in words in KZT)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company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(signature, full name of the chief executive or the authorized person)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(signature, full name of the chief executive)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