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54ff" w14:textId="cb95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opening (closing), functioning (operation), categorization, classification, arrangement, as well as requirements for technical equipment, modernization and organization of work of checkpoints, service infrastructure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theRepublic of Kazakhstan dated September 17, 2013 № 977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as amended by Decree of the Government of the Republic of Kazakhstan dated 05.10.2018 No. 618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9) of Article 55 of the Law of the Republic of Kazakhstan dated January 16, 2013 No. 70 “On the State Border of the Republic of Kazakhstan”, the Government of the Republic of Kazakhstan </w:t>
      </w:r>
    </w:p>
    <w:p>
      <w:pPr>
        <w:spacing w:after="0"/>
        <w:ind w:left="0"/>
        <w:jc w:val="both"/>
      </w:pPr>
      <w:r>
        <w:rPr>
          <w:rFonts w:ascii="Times New Roman"/>
          <w:b w:val="false"/>
          <w:i w:val="false"/>
          <w:color w:val="000000"/>
          <w:sz w:val="28"/>
        </w:rPr>
        <w:t xml:space="preserve">
      </w:t>
      </w:r>
      <w:r>
        <w:rPr>
          <w:rFonts w:ascii="Times New Roman"/>
          <w:b/>
          <w:i w:val="false"/>
          <w:color w:val="000000"/>
          <w:sz w:val="28"/>
        </w:rPr>
        <w:t>hereby</w:t>
      </w:r>
      <w:r>
        <w:rPr>
          <w:rFonts w:ascii="Times New Roman"/>
          <w:b/>
          <w:i w:val="false"/>
          <w:color w:val="000000"/>
          <w:sz w:val="28"/>
        </w:rPr>
        <w:t xml:space="preserve"> DECREES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opening (closing), functioning (operation), categorization, classification, arrangement, as well as requirements for technical equipment, modernization and organization of work of checkpoints, service infrastructure.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Decree of the Government of the Republic of Kazakhstan dated 05.10.2018 No. 618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Recognize as ineffective some of the decisions of the Government of the Republic of Kazakhstan in accordance with the annex to this decree.</w:t>
      </w:r>
    </w:p>
    <w:p>
      <w:pPr>
        <w:spacing w:after="0"/>
        <w:ind w:left="0"/>
        <w:jc w:val="both"/>
      </w:pPr>
      <w:r>
        <w:rPr>
          <w:rFonts w:ascii="Times New Roman"/>
          <w:b w:val="false"/>
          <w:i w:val="false"/>
          <w:color w:val="000000"/>
          <w:sz w:val="28"/>
        </w:rPr>
        <w:t>
      3. This decree shall be enforced upon expiry of ten calendar days from the date of the first official publication.</w:t>
      </w:r>
    </w:p>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Prime Minister of the Republic of Kazakhstan </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Decree 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September 17, 2013 No. 977</w:t>
            </w:r>
          </w:p>
        </w:tc>
      </w:tr>
    </w:tbl>
    <w:p>
      <w:pPr>
        <w:spacing w:after="0"/>
        <w:ind w:left="0"/>
        <w:jc w:val="left"/>
      </w:pPr>
      <w:r>
        <w:rPr>
          <w:rFonts w:ascii="Times New Roman"/>
          <w:b/>
          <w:i w:val="false"/>
          <w:color w:val="000000"/>
        </w:rPr>
        <w:t xml:space="preserve"> Rules for opening (closing), functioning (operation), categorization, classification, arrangement, as well as requirements for technical equipment, modernization and organization of work of checkpoints, service infrastructure</w:t>
      </w:r>
    </w:p>
    <w:p>
      <w:pPr>
        <w:spacing w:after="0"/>
        <w:ind w:left="0"/>
        <w:jc w:val="both"/>
      </w:pPr>
      <w:r>
        <w:rPr>
          <w:rFonts w:ascii="Times New Roman"/>
          <w:b w:val="false"/>
          <w:i w:val="false"/>
          <w:color w:val="ff0000"/>
          <w:sz w:val="28"/>
        </w:rPr>
        <w:t>
      Footnote. The Heading of the Rules is in the wording of the Decree of the Government of the Republic of Kazakhstan dated 05.10.2018 No. 618 (shall be enforced upon expiry of ten calendar days after the day its first official publication).</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determine the procedure for opening (closing), functioning (operation), categorization, classification, arrangement, as well as requirements for technical equipment, modernization and organization of work of checkpoints (hereinafter referred to as checkpoints), service infrastructure.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Decree of the Government of the Republic of Kazakhstan dated 05.10.2018 No. 618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order to ensure compliance with the established procedure for crossing the State border of the Republic of Kazakhstan by persons, moving vehicles, cargo, goods, animals, plant products and other property (hereinafter - vehicles and cargo) through the border, customs, transport, sanitary and quarantine, veterinary, phytosanitary control and other types of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Decree of the Government of the Republic of Kazakhstan dated 05.10.2018 No. 618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Checkpoint opening procedure</w:t>
      </w:r>
    </w:p>
    <w:p>
      <w:pPr>
        <w:spacing w:after="0"/>
        <w:ind w:left="0"/>
        <w:jc w:val="both"/>
      </w:pPr>
      <w:r>
        <w:rPr>
          <w:rFonts w:ascii="Times New Roman"/>
          <w:b w:val="false"/>
          <w:i w:val="false"/>
          <w:color w:val="000000"/>
          <w:sz w:val="28"/>
        </w:rPr>
        <w:t>
      3. To determine the feasibility of establishing checkpoints, the interested state authority (hereinafter referred to as the initiator) shall send a request to the state control authorities to establish a checkpoint including the following materials:</w:t>
      </w:r>
    </w:p>
    <w:p>
      <w:pPr>
        <w:spacing w:after="0"/>
        <w:ind w:left="0"/>
        <w:jc w:val="both"/>
      </w:pPr>
      <w:r>
        <w:rPr>
          <w:rFonts w:ascii="Times New Roman"/>
          <w:b w:val="false"/>
          <w:i w:val="false"/>
          <w:color w:val="000000"/>
          <w:sz w:val="28"/>
        </w:rPr>
        <w:t>
      1) information on the planned throughput and the term of opening the checkpoint;</w:t>
      </w:r>
    </w:p>
    <w:p>
      <w:pPr>
        <w:spacing w:after="0"/>
        <w:ind w:left="0"/>
        <w:jc w:val="both"/>
      </w:pPr>
      <w:r>
        <w:rPr>
          <w:rFonts w:ascii="Times New Roman"/>
          <w:b w:val="false"/>
          <w:i w:val="false"/>
          <w:color w:val="000000"/>
          <w:sz w:val="28"/>
        </w:rPr>
        <w:t>
      2) calculation and justification of the cost of funds for the design, construction and maintenance of checkpoint facilities, as well as their equipment, technical fit-out, creation and development of transport, engineering and social infrastructure necessary for the state control organization;</w:t>
      </w:r>
    </w:p>
    <w:p>
      <w:pPr>
        <w:spacing w:after="0"/>
        <w:ind w:left="0"/>
        <w:jc w:val="both"/>
      </w:pPr>
      <w:r>
        <w:rPr>
          <w:rFonts w:ascii="Times New Roman"/>
          <w:b w:val="false"/>
          <w:i w:val="false"/>
          <w:color w:val="000000"/>
          <w:sz w:val="28"/>
        </w:rPr>
        <w:t>
      3) the scheme of the territory (water area) where it is planned to place the checkpoint facilities across the State border, necessary for the organization of border, customs and other types of control at the checkpoint across the State border, with the designation of the boundaries of the planned location’s zones;</w:t>
      </w:r>
    </w:p>
    <w:p>
      <w:pPr>
        <w:spacing w:after="0"/>
        <w:ind w:left="0"/>
        <w:jc w:val="both"/>
      </w:pPr>
      <w:r>
        <w:rPr>
          <w:rFonts w:ascii="Times New Roman"/>
          <w:b w:val="false"/>
          <w:i w:val="false"/>
          <w:color w:val="000000"/>
          <w:sz w:val="28"/>
        </w:rPr>
        <w:t>
      4) proposals for the reservation of a land plot on which it is planned to place objects of a checkpoint across the State border;</w:t>
      </w:r>
    </w:p>
    <w:p>
      <w:pPr>
        <w:spacing w:after="0"/>
        <w:ind w:left="0"/>
        <w:jc w:val="both"/>
      </w:pPr>
      <w:r>
        <w:rPr>
          <w:rFonts w:ascii="Times New Roman"/>
          <w:b w:val="false"/>
          <w:i w:val="false"/>
          <w:color w:val="000000"/>
          <w:sz w:val="28"/>
        </w:rPr>
        <w:t>
      5) consent of the local (regional) executive body to establish a checkpoint on its territory (if he is not an initiator).</w:t>
      </w:r>
    </w:p>
    <w:p>
      <w:pPr>
        <w:spacing w:after="0"/>
        <w:ind w:left="0"/>
        <w:jc w:val="both"/>
      </w:pPr>
      <w:r>
        <w:rPr>
          <w:rFonts w:ascii="Times New Roman"/>
          <w:b w:val="false"/>
          <w:i w:val="false"/>
          <w:color w:val="000000"/>
          <w:sz w:val="28"/>
        </w:rPr>
        <w:t>
      4. State control bodies consider the materials submitted to them and within fifteen working days from the date of their submission send their opinion on the feasibility or absence of the need to open a checkpoint with proposals for its classification and the required number of state control bodies to the initiator.</w:t>
      </w:r>
    </w:p>
    <w:p>
      <w:pPr>
        <w:spacing w:after="0"/>
        <w:ind w:left="0"/>
        <w:jc w:val="both"/>
      </w:pPr>
      <w:r>
        <w:rPr>
          <w:rFonts w:ascii="Times New Roman"/>
          <w:b w:val="false"/>
          <w:i w:val="false"/>
          <w:color w:val="000000"/>
          <w:sz w:val="28"/>
        </w:rPr>
        <w:t>
      5. Initiator sends proposals, agreed materials and conclusions of state control bodies to establish checkpoints on the State border of the Republic of Kazakhstan to the Ministry of Investment and Development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Decree of the Government of the Republic of Kazakhstan dated 05.10.2018 No. 618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issue of establishing a checkpoint with a neighboring state is agreed upon by the Ministry of Foreign Affairs of the Republic of Kazakhstan, after which the Ministry of Investment and Development of the Republic of Kazakhstan develops drafts of relevant agreements in the prescribed manner.</w:t>
      </w:r>
    </w:p>
    <w:p>
      <w:pPr>
        <w:spacing w:after="0"/>
        <w:ind w:left="0"/>
        <w:jc w:val="both"/>
      </w:pPr>
      <w:r>
        <w:rPr>
          <w:rFonts w:ascii="Times New Roman"/>
          <w:b w:val="false"/>
          <w:i w:val="false"/>
          <w:color w:val="000000"/>
          <w:sz w:val="28"/>
        </w:rPr>
        <w:t>
      The requirements of this paragraph do not apply to legal relations arising when considering the establishment of sea and air (aviation) checkpoints.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Decree of the Government of the Republic of Kazakhstan dated 05.10.2018 No. 618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After concluding an agreement with a neighboring state on opening a checkpoint, the Ministry of Investment and Development of the Republic of Kazakhstan shall submit to the Government of the Republic of Kazakhstan a draft resolution of the Government of the Republic of Kazakhstan on the establishment of a checkpoint with its name and status, as agreed upon in the established procedure with interested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Decree of the Government of the Republic of Kazakhstan dated 05.10.2018 No. 618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decision taken by the Government of the Republic of Kazakhstan to establish a checkpoint is the basis for opening financing for design, construction (reconstruction), equipping facilities and technical fit-out of the checkpoint, creating and developing transport, engineering and social infrastructure for further maintenance, as well as forming subdivisions of state control bodies.</w:t>
      </w:r>
    </w:p>
    <w:p>
      <w:pPr>
        <w:spacing w:after="0"/>
        <w:ind w:left="0"/>
        <w:jc w:val="both"/>
      </w:pPr>
      <w:r>
        <w:rPr>
          <w:rFonts w:ascii="Times New Roman"/>
          <w:b w:val="false"/>
          <w:i w:val="false"/>
          <w:color w:val="000000"/>
          <w:sz w:val="28"/>
        </w:rPr>
        <w:t>
      9. After the decision by the Government of the Republic of Kazakhstan on the establishment of a checkpoint, the Ministry of Investment and Development of the Republic of Kazakhstan performs the function of a customer on the basis of proposals from state control authority, provides, in accordance with the legislation of the Republic of Kazakhstan, the design, construction and commissioning of a checkpoint.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Decree of the Government of the Republic of Kazakhstan dated 05.10.2018 No. 618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Checkpoints are designed and built as a single complex, aimed to ensure the intensive passage of traffic, freight and passenger flows through them, as well as the effectiveness of the established types of state control, taking into account the provisions and requirements of these Rules.</w:t>
      </w:r>
    </w:p>
    <w:p>
      <w:pPr>
        <w:spacing w:after="0"/>
        <w:ind w:left="0"/>
        <w:jc w:val="both"/>
      </w:pPr>
      <w:r>
        <w:rPr>
          <w:rFonts w:ascii="Times New Roman"/>
          <w:b w:val="false"/>
          <w:i w:val="false"/>
          <w:color w:val="000000"/>
          <w:sz w:val="28"/>
        </w:rPr>
        <w:t>
      11. Based on the results of commissioning facilities at the checkpoint, these facilities are transferred to the balance of state control bodies according to ownership in the manner prescribed by law.</w:t>
      </w:r>
    </w:p>
    <w:p>
      <w:pPr>
        <w:spacing w:after="0"/>
        <w:ind w:left="0"/>
        <w:jc w:val="left"/>
      </w:pPr>
      <w:r>
        <w:rPr>
          <w:rFonts w:ascii="Times New Roman"/>
          <w:b/>
          <w:i w:val="false"/>
          <w:color w:val="000000"/>
        </w:rPr>
        <w:t xml:space="preserve"> 3. Checkpoint closing procedure</w:t>
      </w:r>
    </w:p>
    <w:p>
      <w:pPr>
        <w:spacing w:after="0"/>
        <w:ind w:left="0"/>
        <w:jc w:val="both"/>
      </w:pPr>
      <w:r>
        <w:rPr>
          <w:rFonts w:ascii="Times New Roman"/>
          <w:b w:val="false"/>
          <w:i w:val="false"/>
          <w:color w:val="000000"/>
          <w:sz w:val="28"/>
        </w:rPr>
        <w:t>
      12. The checkpoint may be closed temporarily or completely.</w:t>
      </w:r>
    </w:p>
    <w:p>
      <w:pPr>
        <w:spacing w:after="0"/>
        <w:ind w:left="0"/>
        <w:jc w:val="both"/>
      </w:pPr>
      <w:r>
        <w:rPr>
          <w:rFonts w:ascii="Times New Roman"/>
          <w:b w:val="false"/>
          <w:i w:val="false"/>
          <w:color w:val="000000"/>
          <w:sz w:val="28"/>
        </w:rPr>
        <w:t>
      13. Temporary closure of the checkpoint is carried out:</w:t>
      </w:r>
    </w:p>
    <w:p>
      <w:pPr>
        <w:spacing w:after="0"/>
        <w:ind w:left="0"/>
        <w:jc w:val="both"/>
      </w:pPr>
      <w:r>
        <w:rPr>
          <w:rFonts w:ascii="Times New Roman"/>
          <w:b w:val="false"/>
          <w:i w:val="false"/>
          <w:color w:val="000000"/>
          <w:sz w:val="28"/>
        </w:rPr>
        <w:t xml:space="preserve">
      1) by decision of the Government of the Republic of Kazakhstan in cases of emergencies, natural disasters, techno-genic situations, the threat of the spread of quarantine and especially dangerous infectious diseases of people, animal diseases included in the list of the International Epizootic Bureau, and/or quarantine pests, plant diseases or weeds, and others that make impossible the implementation of transport links or the functioning of state control authorities, deterioration of the sanitary-epidemiological, phytosanitary situation. </w:t>
      </w:r>
    </w:p>
    <w:p>
      <w:pPr>
        <w:spacing w:after="0"/>
        <w:ind w:left="0"/>
        <w:jc w:val="both"/>
      </w:pPr>
      <w:r>
        <w:rPr>
          <w:rFonts w:ascii="Times New Roman"/>
          <w:b w:val="false"/>
          <w:i w:val="false"/>
          <w:color w:val="000000"/>
          <w:sz w:val="28"/>
        </w:rPr>
        <w:t>
      The decision on the temporary closure of the checkpoint indicates the terms and rationale for the suspension of the operation of the checkpoint.</w:t>
      </w:r>
    </w:p>
    <w:p>
      <w:pPr>
        <w:spacing w:after="0"/>
        <w:ind w:left="0"/>
        <w:jc w:val="both"/>
      </w:pPr>
      <w:r>
        <w:rPr>
          <w:rFonts w:ascii="Times New Roman"/>
          <w:b w:val="false"/>
          <w:i w:val="false"/>
          <w:color w:val="000000"/>
          <w:sz w:val="28"/>
        </w:rPr>
        <w:t>
      2) in the case when the state control impedes the construction work (reconstruction) at checkpoints and violates the requirements of the legislation of the Republic of Kazakhstan on architectural, urban planning and construction activities;</w:t>
      </w:r>
    </w:p>
    <w:p>
      <w:pPr>
        <w:spacing w:after="0"/>
        <w:ind w:left="0"/>
        <w:jc w:val="both"/>
      </w:pPr>
      <w:r>
        <w:rPr>
          <w:rFonts w:ascii="Times New Roman"/>
          <w:b w:val="false"/>
          <w:i w:val="false"/>
          <w:color w:val="000000"/>
          <w:sz w:val="28"/>
        </w:rPr>
        <w:t>
      3) in cases provided by international treaties.</w:t>
      </w:r>
    </w:p>
    <w:p>
      <w:pPr>
        <w:spacing w:after="0"/>
        <w:ind w:left="0"/>
        <w:jc w:val="both"/>
      </w:pPr>
      <w:r>
        <w:rPr>
          <w:rFonts w:ascii="Times New Roman"/>
          <w:b w:val="false"/>
          <w:i w:val="false"/>
          <w:color w:val="000000"/>
          <w:sz w:val="28"/>
        </w:rPr>
        <w:t>
      14. Adoption or cancellation of the decision to temporarily close the checkpoint shall be reported to the neighboring state in the manner prescribed by the international treaty, and, if necessary, to other interested states through diplomatic channels.</w:t>
      </w:r>
    </w:p>
    <w:p>
      <w:pPr>
        <w:spacing w:after="0"/>
        <w:ind w:left="0"/>
        <w:jc w:val="both"/>
      </w:pPr>
      <w:r>
        <w:rPr>
          <w:rFonts w:ascii="Times New Roman"/>
          <w:b w:val="false"/>
          <w:i w:val="false"/>
          <w:color w:val="000000"/>
          <w:sz w:val="28"/>
        </w:rPr>
        <w:t>
      15. Checkpoint may be closed completely on the basis of:</w:t>
      </w:r>
    </w:p>
    <w:p>
      <w:pPr>
        <w:spacing w:after="0"/>
        <w:ind w:left="0"/>
        <w:jc w:val="both"/>
      </w:pPr>
      <w:r>
        <w:rPr>
          <w:rFonts w:ascii="Times New Roman"/>
          <w:b w:val="false"/>
          <w:i w:val="false"/>
          <w:color w:val="000000"/>
          <w:sz w:val="28"/>
        </w:rPr>
        <w:t>
      1) entry into legal force of the international treaties of the Republic of Kazakhstan on the termination of transport communications across the state border;</w:t>
      </w:r>
    </w:p>
    <w:p>
      <w:pPr>
        <w:spacing w:after="0"/>
        <w:ind w:left="0"/>
        <w:jc w:val="both"/>
      </w:pPr>
      <w:r>
        <w:rPr>
          <w:rFonts w:ascii="Times New Roman"/>
          <w:b w:val="false"/>
          <w:i w:val="false"/>
          <w:color w:val="000000"/>
          <w:sz w:val="28"/>
        </w:rPr>
        <w:t>
      2) amending the closure of the checkpoint in the relevant international treaty to which the Republic of Kazakhstan shall be a party, or withdrawing the Republic of Kazakhstan from it, on the proposal of interested state bodies of the Republic of Kazakhstan, local executive authorities of the regions on the inappropriateness or impossibility of further functioning of the checkpoint;</w:t>
      </w:r>
    </w:p>
    <w:p>
      <w:pPr>
        <w:spacing w:after="0"/>
        <w:ind w:left="0"/>
        <w:jc w:val="both"/>
      </w:pPr>
      <w:r>
        <w:rPr>
          <w:rFonts w:ascii="Times New Roman"/>
          <w:b w:val="false"/>
          <w:i w:val="false"/>
          <w:color w:val="000000"/>
          <w:sz w:val="28"/>
        </w:rPr>
        <w:t>
      3) withdrawal of a state party from the relevant bilateral international treaty to which the Republic of Kazakhstan is a party.</w:t>
      </w:r>
    </w:p>
    <w:p>
      <w:pPr>
        <w:spacing w:after="0"/>
        <w:ind w:left="0"/>
        <w:jc w:val="both"/>
      </w:pPr>
      <w:r>
        <w:rPr>
          <w:rFonts w:ascii="Times New Roman"/>
          <w:b w:val="false"/>
          <w:i w:val="false"/>
          <w:color w:val="000000"/>
          <w:sz w:val="28"/>
        </w:rPr>
        <w:t>
      16. Besides, the checkpoint may be closed completely by decision of the Government of the Republic of Kazakhstan on the basis of the agreed conclusion submitted by the state control authorities on the inappropriateness or impossibility of the functioning of the checkpoint.</w:t>
      </w:r>
    </w:p>
    <w:p>
      <w:pPr>
        <w:spacing w:after="0"/>
        <w:ind w:left="0"/>
        <w:jc w:val="both"/>
      </w:pPr>
      <w:r>
        <w:rPr>
          <w:rFonts w:ascii="Times New Roman"/>
          <w:b w:val="false"/>
          <w:i w:val="false"/>
          <w:color w:val="000000"/>
          <w:sz w:val="28"/>
        </w:rPr>
        <w:t>
      17. By a decision of the Government of the Republic of Kazakhstan, appropriate changes shall be made to the approved list of checkpoints. Decision is communicated to the neighboring state through diplomatic channels and, if necessary, to other interested states.</w:t>
      </w:r>
    </w:p>
    <w:p>
      <w:pPr>
        <w:spacing w:after="0"/>
        <w:ind w:left="0"/>
        <w:jc w:val="left"/>
      </w:pPr>
      <w:r>
        <w:rPr>
          <w:rFonts w:ascii="Times New Roman"/>
          <w:b/>
          <w:i w:val="false"/>
          <w:color w:val="000000"/>
        </w:rPr>
        <w:t xml:space="preserve"> 4. The order of functioning (operation) of checkpoints</w:t>
      </w:r>
    </w:p>
    <w:p>
      <w:pPr>
        <w:spacing w:after="0"/>
        <w:ind w:left="0"/>
        <w:jc w:val="both"/>
      </w:pPr>
      <w:r>
        <w:rPr>
          <w:rFonts w:ascii="Times New Roman"/>
          <w:b w:val="false"/>
          <w:i w:val="false"/>
          <w:color w:val="000000"/>
          <w:sz w:val="28"/>
        </w:rPr>
        <w:t>
      18. Maintenance (operation) of the infrastructure of the checkpoint shall be assigned to the state authority on whose balance it is located.</w:t>
      </w:r>
    </w:p>
    <w:p>
      <w:pPr>
        <w:spacing w:after="0"/>
        <w:ind w:left="0"/>
        <w:jc w:val="both"/>
      </w:pPr>
      <w:r>
        <w:rPr>
          <w:rFonts w:ascii="Times New Roman"/>
          <w:b w:val="false"/>
          <w:i w:val="false"/>
          <w:color w:val="000000"/>
          <w:sz w:val="28"/>
        </w:rPr>
        <w:t>
      19. The procedure for interaction between state bodies of the Republic of Kazakhstan during the control of persons, vehicles and goods when they cross the State Border of the Republic of Kazakhstan at checkpoints is determined by a joint act of state control bodies.</w:t>
      </w:r>
    </w:p>
    <w:p>
      <w:pPr>
        <w:spacing w:after="0"/>
        <w:ind w:left="0"/>
        <w:jc w:val="both"/>
      </w:pPr>
      <w:r>
        <w:rPr>
          <w:rFonts w:ascii="Times New Roman"/>
          <w:b w:val="false"/>
          <w:i w:val="false"/>
          <w:color w:val="000000"/>
          <w:sz w:val="28"/>
        </w:rPr>
        <w:t>
      20. At each checkpoint, depending on its features (categorization, classification, development of infrastructure and technical equipment, remoteness from the border line, time of year), on the basis of approved standard schemes for organizing a checkpoint across the State border, they are developed and approved by a joint decision of the heads of state control bodies and transport organizations schemes for organizing the passage through the state border of persons, vehicles and goods.</w:t>
      </w:r>
    </w:p>
    <w:p>
      <w:pPr>
        <w:spacing w:after="0"/>
        <w:ind w:left="0"/>
        <w:jc w:val="both"/>
      </w:pPr>
      <w:r>
        <w:rPr>
          <w:rFonts w:ascii="Times New Roman"/>
          <w:b w:val="false"/>
          <w:i w:val="false"/>
          <w:color w:val="000000"/>
          <w:sz w:val="28"/>
        </w:rPr>
        <w:t>
      The general work schedule of the checkpoint (start and end times, technological breaks) is approved by a joint decision of the heads of control bodies in coordination with the administration of transport organizations (heads of the airport, sea or river port, border railway station, station, bus station and other transport enterprises) and is agreed with border representatives of a neighboring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Decree of the Government of the Republic of Kazakhstan dated 05.10.2018 No. 618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When organizing joint control within the framework of existing intergovernmental agreements with neighboring states, the order (sequence) and forms of its implementation are determined by separate protocols developed in accordance with the norms of bilateral intergovernmental agreements.</w:t>
      </w:r>
    </w:p>
    <w:p>
      <w:pPr>
        <w:spacing w:after="0"/>
        <w:ind w:left="0"/>
        <w:jc w:val="left"/>
      </w:pPr>
      <w:r>
        <w:rPr>
          <w:rFonts w:ascii="Times New Roman"/>
          <w:b/>
          <w:i w:val="false"/>
          <w:color w:val="000000"/>
        </w:rPr>
        <w:t xml:space="preserve"> 5. Checkpoint categorization</w:t>
      </w:r>
    </w:p>
    <w:p>
      <w:pPr>
        <w:spacing w:after="0"/>
        <w:ind w:left="0"/>
        <w:jc w:val="both"/>
      </w:pPr>
      <w:r>
        <w:rPr>
          <w:rFonts w:ascii="Times New Roman"/>
          <w:b w:val="false"/>
          <w:i w:val="false"/>
          <w:color w:val="000000"/>
          <w:sz w:val="28"/>
        </w:rPr>
        <w:t>
      22. In order to ensure the development of transit and transport potential, the intensity of international traffic, the effective functioning of the checkpoints, the creation of conditions for the development of cross-border cooperation and a reliable level of counteraction to threats to national security, depending on the classification by type of international traffic, status, mode of operation, nature of the traffic, and functioning, the following categories of checkpoints are set:</w:t>
      </w:r>
    </w:p>
    <w:p>
      <w:pPr>
        <w:spacing w:after="0"/>
        <w:ind w:left="0"/>
        <w:jc w:val="both"/>
      </w:pPr>
      <w:r>
        <w:rPr>
          <w:rFonts w:ascii="Times New Roman"/>
          <w:b w:val="false"/>
          <w:i w:val="false"/>
          <w:color w:val="000000"/>
          <w:sz w:val="28"/>
        </w:rPr>
        <w:t>
      1) 1</w:t>
      </w:r>
      <w:r>
        <w:rPr>
          <w:rFonts w:ascii="Times New Roman"/>
          <w:b w:val="false"/>
          <w:i w:val="false"/>
          <w:color w:val="000000"/>
          <w:vertAlign w:val="superscript"/>
        </w:rPr>
        <w:t>st</w:t>
      </w:r>
      <w:r>
        <w:rPr>
          <w:rFonts w:ascii="Times New Roman"/>
          <w:b w:val="false"/>
          <w:i w:val="false"/>
          <w:color w:val="000000"/>
          <w:sz w:val="28"/>
        </w:rPr>
        <w:t xml:space="preserve"> category - the passenger flow intensity of more than 1000 passengers and more than 200 units of vehicles, status - international;</w:t>
      </w:r>
    </w:p>
    <w:p>
      <w:pPr>
        <w:spacing w:after="0"/>
        <w:ind w:left="0"/>
        <w:jc w:val="both"/>
      </w:pPr>
      <w:r>
        <w:rPr>
          <w:rFonts w:ascii="Times New Roman"/>
          <w:b w:val="false"/>
          <w:i w:val="false"/>
          <w:color w:val="000000"/>
          <w:sz w:val="28"/>
        </w:rPr>
        <w:t>
      2) 2</w:t>
      </w:r>
      <w:r>
        <w:rPr>
          <w:rFonts w:ascii="Times New Roman"/>
          <w:b w:val="false"/>
          <w:i w:val="false"/>
          <w:color w:val="000000"/>
          <w:vertAlign w:val="superscript"/>
        </w:rPr>
        <w:t>nd</w:t>
      </w:r>
      <w:r>
        <w:rPr>
          <w:rFonts w:ascii="Times New Roman"/>
          <w:b w:val="false"/>
          <w:i w:val="false"/>
          <w:color w:val="000000"/>
          <w:sz w:val="28"/>
        </w:rPr>
        <w:t xml:space="preserve"> category - the passenger flow intensity of 800-1000 passengers and 180-200 units of vehicles, status - international;</w:t>
      </w:r>
    </w:p>
    <w:p>
      <w:pPr>
        <w:spacing w:after="0"/>
        <w:ind w:left="0"/>
        <w:jc w:val="both"/>
      </w:pPr>
      <w:r>
        <w:rPr>
          <w:rFonts w:ascii="Times New Roman"/>
          <w:b w:val="false"/>
          <w:i w:val="false"/>
          <w:color w:val="000000"/>
          <w:sz w:val="28"/>
        </w:rPr>
        <w:t>
      3) 3</w:t>
      </w:r>
      <w:r>
        <w:rPr>
          <w:rFonts w:ascii="Times New Roman"/>
          <w:b w:val="false"/>
          <w:i w:val="false"/>
          <w:color w:val="000000"/>
          <w:vertAlign w:val="superscript"/>
        </w:rPr>
        <w:t>rd</w:t>
      </w:r>
      <w:r>
        <w:rPr>
          <w:rFonts w:ascii="Times New Roman"/>
          <w:b w:val="false"/>
          <w:i w:val="false"/>
          <w:color w:val="000000"/>
          <w:sz w:val="28"/>
        </w:rPr>
        <w:t xml:space="preserve"> category - the passenger flow intensity of 500-800 passengers and 50-180 units of vehicles, the status is bilateral or international.</w:t>
      </w:r>
    </w:p>
    <w:p>
      <w:pPr>
        <w:spacing w:after="0"/>
        <w:ind w:left="0"/>
        <w:jc w:val="both"/>
      </w:pPr>
      <w:r>
        <w:rPr>
          <w:rFonts w:ascii="Times New Roman"/>
          <w:b w:val="false"/>
          <w:i w:val="false"/>
          <w:color w:val="000000"/>
          <w:sz w:val="28"/>
        </w:rPr>
        <w:t>
      Checkpoints of categories 1, 2, 3 shall be established at airports, seaports, railway stations, bus stations and highways with heavy traffic, round-the-clock operation depending on the intensity of passenger and traffic flows.</w:t>
      </w:r>
    </w:p>
    <w:p>
      <w:pPr>
        <w:spacing w:after="0"/>
        <w:ind w:left="0"/>
        <w:jc w:val="both"/>
      </w:pPr>
      <w:r>
        <w:rPr>
          <w:rFonts w:ascii="Times New Roman"/>
          <w:b w:val="false"/>
          <w:i w:val="false"/>
          <w:color w:val="000000"/>
          <w:sz w:val="28"/>
        </w:rPr>
        <w:t>
      4) 4</w:t>
      </w:r>
      <w:r>
        <w:rPr>
          <w:rFonts w:ascii="Times New Roman"/>
          <w:b w:val="false"/>
          <w:i w:val="false"/>
          <w:color w:val="000000"/>
          <w:vertAlign w:val="superscript"/>
        </w:rPr>
        <w:t>th</w:t>
      </w:r>
      <w:r>
        <w:rPr>
          <w:rFonts w:ascii="Times New Roman"/>
          <w:b w:val="false"/>
          <w:i w:val="false"/>
          <w:color w:val="000000"/>
          <w:sz w:val="28"/>
        </w:rPr>
        <w:t xml:space="preserve"> category - the passenger flow intensity of up to 500 passengers and up to 100-150 units of vehicles, the status is bilateral or international;</w:t>
      </w:r>
    </w:p>
    <w:p>
      <w:pPr>
        <w:spacing w:after="0"/>
        <w:ind w:left="0"/>
        <w:jc w:val="both"/>
      </w:pPr>
      <w:r>
        <w:rPr>
          <w:rFonts w:ascii="Times New Roman"/>
          <w:b w:val="false"/>
          <w:i w:val="false"/>
          <w:color w:val="000000"/>
          <w:sz w:val="28"/>
        </w:rPr>
        <w:t>
      5) 5</w:t>
      </w:r>
      <w:r>
        <w:rPr>
          <w:rFonts w:ascii="Times New Roman"/>
          <w:b w:val="false"/>
          <w:i w:val="false"/>
          <w:color w:val="000000"/>
          <w:vertAlign w:val="superscript"/>
        </w:rPr>
        <w:t>th</w:t>
      </w:r>
      <w:r>
        <w:rPr>
          <w:rFonts w:ascii="Times New Roman"/>
          <w:b w:val="false"/>
          <w:i w:val="false"/>
          <w:color w:val="000000"/>
          <w:sz w:val="28"/>
        </w:rPr>
        <w:t xml:space="preserve"> category - passenger flow of up to 300 passengers and up to 100 units of vehicles, the status is bilateral.</w:t>
      </w:r>
    </w:p>
    <w:p>
      <w:pPr>
        <w:spacing w:after="0"/>
        <w:ind w:left="0"/>
        <w:jc w:val="both"/>
      </w:pPr>
      <w:r>
        <w:rPr>
          <w:rFonts w:ascii="Times New Roman"/>
          <w:b w:val="false"/>
          <w:i w:val="false"/>
          <w:color w:val="000000"/>
          <w:sz w:val="28"/>
        </w:rPr>
        <w:t>
      Checkpoints of categories 4 and 5 shall be created on highways with daytime operation (during daylight hours) at river checkpoints and have international or two-way status depending on the intensity of passenger and traffic flows.</w:t>
      </w:r>
    </w:p>
    <w:p>
      <w:pPr>
        <w:spacing w:after="0"/>
        <w:ind w:left="0"/>
        <w:jc w:val="both"/>
      </w:pPr>
      <w:r>
        <w:rPr>
          <w:rFonts w:ascii="Times New Roman"/>
          <w:b w:val="false"/>
          <w:i w:val="false"/>
          <w:color w:val="000000"/>
          <w:sz w:val="28"/>
        </w:rPr>
        <w:t>
      The categorization of checkpoints shall be taken into account when forming units of state control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is in the wording of the Decree of the Government of the Republic of Kazakhstan dated 05.10.2018 No. 618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Checkpoint classification</w:t>
      </w:r>
    </w:p>
    <w:p>
      <w:pPr>
        <w:spacing w:after="0"/>
        <w:ind w:left="0"/>
        <w:jc w:val="both"/>
      </w:pPr>
      <w:r>
        <w:rPr>
          <w:rFonts w:ascii="Times New Roman"/>
          <w:b w:val="false"/>
          <w:i w:val="false"/>
          <w:color w:val="000000"/>
          <w:sz w:val="28"/>
        </w:rPr>
        <w:t>
      23. Checkpoints are classified:</w:t>
      </w:r>
    </w:p>
    <w:p>
      <w:pPr>
        <w:spacing w:after="0"/>
        <w:ind w:left="0"/>
        <w:jc w:val="both"/>
      </w:pPr>
      <w:r>
        <w:rPr>
          <w:rFonts w:ascii="Times New Roman"/>
          <w:b w:val="false"/>
          <w:i w:val="false"/>
          <w:color w:val="000000"/>
          <w:sz w:val="28"/>
        </w:rPr>
        <w:t>
      1) by type of international traffic to:</w:t>
      </w:r>
    </w:p>
    <w:p>
      <w:pPr>
        <w:spacing w:after="0"/>
        <w:ind w:left="0"/>
        <w:jc w:val="both"/>
      </w:pPr>
      <w:r>
        <w:rPr>
          <w:rFonts w:ascii="Times New Roman"/>
          <w:b w:val="false"/>
          <w:i w:val="false"/>
          <w:color w:val="000000"/>
          <w:sz w:val="28"/>
        </w:rPr>
        <w:t>
      automobile (road);</w:t>
      </w:r>
    </w:p>
    <w:p>
      <w:pPr>
        <w:spacing w:after="0"/>
        <w:ind w:left="0"/>
        <w:jc w:val="both"/>
      </w:pPr>
      <w:r>
        <w:rPr>
          <w:rFonts w:ascii="Times New Roman"/>
          <w:b w:val="false"/>
          <w:i w:val="false"/>
          <w:color w:val="000000"/>
          <w:sz w:val="28"/>
        </w:rPr>
        <w:t>
      railway;</w:t>
      </w:r>
    </w:p>
    <w:p>
      <w:pPr>
        <w:spacing w:after="0"/>
        <w:ind w:left="0"/>
        <w:jc w:val="both"/>
      </w:pPr>
      <w:r>
        <w:rPr>
          <w:rFonts w:ascii="Times New Roman"/>
          <w:b w:val="false"/>
          <w:i w:val="false"/>
          <w:color w:val="000000"/>
          <w:sz w:val="28"/>
        </w:rPr>
        <w:t>
      sea;</w:t>
      </w:r>
    </w:p>
    <w:p>
      <w:pPr>
        <w:spacing w:after="0"/>
        <w:ind w:left="0"/>
        <w:jc w:val="both"/>
      </w:pPr>
      <w:r>
        <w:rPr>
          <w:rFonts w:ascii="Times New Roman"/>
          <w:b w:val="false"/>
          <w:i w:val="false"/>
          <w:color w:val="000000"/>
          <w:sz w:val="28"/>
        </w:rPr>
        <w:t>
      river;</w:t>
      </w:r>
    </w:p>
    <w:p>
      <w:pPr>
        <w:spacing w:after="0"/>
        <w:ind w:left="0"/>
        <w:jc w:val="both"/>
      </w:pPr>
      <w:r>
        <w:rPr>
          <w:rFonts w:ascii="Times New Roman"/>
          <w:b w:val="false"/>
          <w:i w:val="false"/>
          <w:color w:val="000000"/>
          <w:sz w:val="28"/>
        </w:rPr>
        <w:t>
      air (aviation);</w:t>
      </w:r>
    </w:p>
    <w:p>
      <w:pPr>
        <w:spacing w:after="0"/>
        <w:ind w:left="0"/>
        <w:jc w:val="both"/>
      </w:pPr>
      <w:r>
        <w:rPr>
          <w:rFonts w:ascii="Times New Roman"/>
          <w:b w:val="false"/>
          <w:i w:val="false"/>
          <w:color w:val="000000"/>
          <w:sz w:val="28"/>
        </w:rPr>
        <w:t>
      walking;</w:t>
      </w:r>
    </w:p>
    <w:p>
      <w:pPr>
        <w:spacing w:after="0"/>
        <w:ind w:left="0"/>
        <w:jc w:val="both"/>
      </w:pPr>
      <w:r>
        <w:rPr>
          <w:rFonts w:ascii="Times New Roman"/>
          <w:b w:val="false"/>
          <w:i w:val="false"/>
          <w:color w:val="000000"/>
          <w:sz w:val="28"/>
        </w:rPr>
        <w:t>
      mixed;</w:t>
      </w:r>
    </w:p>
    <w:p>
      <w:pPr>
        <w:spacing w:after="0"/>
        <w:ind w:left="0"/>
        <w:jc w:val="both"/>
      </w:pPr>
      <w:r>
        <w:rPr>
          <w:rFonts w:ascii="Times New Roman"/>
          <w:b w:val="false"/>
          <w:i w:val="false"/>
          <w:color w:val="000000"/>
          <w:sz w:val="28"/>
        </w:rPr>
        <w:t>
      2) by status:</w:t>
      </w:r>
    </w:p>
    <w:p>
      <w:pPr>
        <w:spacing w:after="0"/>
        <w:ind w:left="0"/>
        <w:jc w:val="both"/>
      </w:pPr>
      <w:r>
        <w:rPr>
          <w:rFonts w:ascii="Times New Roman"/>
          <w:b w:val="false"/>
          <w:i w:val="false"/>
          <w:color w:val="000000"/>
          <w:sz w:val="28"/>
        </w:rPr>
        <w:t>
      multilateral (international);</w:t>
      </w:r>
    </w:p>
    <w:p>
      <w:pPr>
        <w:spacing w:after="0"/>
        <w:ind w:left="0"/>
        <w:jc w:val="both"/>
      </w:pPr>
      <w:r>
        <w:rPr>
          <w:rFonts w:ascii="Times New Roman"/>
          <w:b w:val="false"/>
          <w:i w:val="false"/>
          <w:color w:val="000000"/>
          <w:sz w:val="28"/>
        </w:rPr>
        <w:t>
      bilateral;</w:t>
      </w:r>
    </w:p>
    <w:p>
      <w:pPr>
        <w:spacing w:after="0"/>
        <w:ind w:left="0"/>
        <w:jc w:val="both"/>
      </w:pPr>
      <w:r>
        <w:rPr>
          <w:rFonts w:ascii="Times New Roman"/>
          <w:b w:val="false"/>
          <w:i w:val="false"/>
          <w:color w:val="000000"/>
          <w:sz w:val="28"/>
        </w:rPr>
        <w:t>
      3) according to the operating mode:</w:t>
      </w:r>
    </w:p>
    <w:p>
      <w:pPr>
        <w:spacing w:after="0"/>
        <w:ind w:left="0"/>
        <w:jc w:val="both"/>
      </w:pPr>
      <w:r>
        <w:rPr>
          <w:rFonts w:ascii="Times New Roman"/>
          <w:b w:val="false"/>
          <w:i w:val="false"/>
          <w:color w:val="000000"/>
          <w:sz w:val="28"/>
        </w:rPr>
        <w:t>
      daytime (daylight);</w:t>
      </w:r>
    </w:p>
    <w:p>
      <w:pPr>
        <w:spacing w:after="0"/>
        <w:ind w:left="0"/>
        <w:jc w:val="both"/>
      </w:pPr>
      <w:r>
        <w:rPr>
          <w:rFonts w:ascii="Times New Roman"/>
          <w:b w:val="false"/>
          <w:i w:val="false"/>
          <w:color w:val="000000"/>
          <w:sz w:val="28"/>
        </w:rPr>
        <w:t>
      round the clock;</w:t>
      </w:r>
    </w:p>
    <w:p>
      <w:pPr>
        <w:spacing w:after="0"/>
        <w:ind w:left="0"/>
        <w:jc w:val="both"/>
      </w:pPr>
      <w:r>
        <w:rPr>
          <w:rFonts w:ascii="Times New Roman"/>
          <w:b w:val="false"/>
          <w:i w:val="false"/>
          <w:color w:val="000000"/>
          <w:sz w:val="28"/>
        </w:rPr>
        <w:t>
      4) by the nature of the traffic:</w:t>
      </w:r>
    </w:p>
    <w:p>
      <w:pPr>
        <w:spacing w:after="0"/>
        <w:ind w:left="0"/>
        <w:jc w:val="both"/>
      </w:pPr>
      <w:r>
        <w:rPr>
          <w:rFonts w:ascii="Times New Roman"/>
          <w:b w:val="false"/>
          <w:i w:val="false"/>
          <w:color w:val="000000"/>
          <w:sz w:val="28"/>
        </w:rPr>
        <w:t>
      freight;</w:t>
      </w:r>
    </w:p>
    <w:p>
      <w:pPr>
        <w:spacing w:after="0"/>
        <w:ind w:left="0"/>
        <w:jc w:val="both"/>
      </w:pPr>
      <w:r>
        <w:rPr>
          <w:rFonts w:ascii="Times New Roman"/>
          <w:b w:val="false"/>
          <w:i w:val="false"/>
          <w:color w:val="000000"/>
          <w:sz w:val="28"/>
        </w:rPr>
        <w:t>
      passenger</w:t>
      </w:r>
    </w:p>
    <w:p>
      <w:pPr>
        <w:spacing w:after="0"/>
        <w:ind w:left="0"/>
        <w:jc w:val="both"/>
      </w:pPr>
      <w:r>
        <w:rPr>
          <w:rFonts w:ascii="Times New Roman"/>
          <w:b w:val="false"/>
          <w:i w:val="false"/>
          <w:color w:val="000000"/>
          <w:sz w:val="28"/>
        </w:rPr>
        <w:t>
      freight and passenger;</w:t>
      </w:r>
    </w:p>
    <w:p>
      <w:pPr>
        <w:spacing w:after="0"/>
        <w:ind w:left="0"/>
        <w:jc w:val="both"/>
      </w:pPr>
      <w:r>
        <w:rPr>
          <w:rFonts w:ascii="Times New Roman"/>
          <w:b w:val="false"/>
          <w:i w:val="false"/>
          <w:color w:val="000000"/>
          <w:sz w:val="28"/>
        </w:rPr>
        <w:t>
      5) by order of operation:</w:t>
      </w:r>
    </w:p>
    <w:p>
      <w:pPr>
        <w:spacing w:after="0"/>
        <w:ind w:left="0"/>
        <w:jc w:val="both"/>
      </w:pPr>
      <w:r>
        <w:rPr>
          <w:rFonts w:ascii="Times New Roman"/>
          <w:b w:val="false"/>
          <w:i w:val="false"/>
          <w:color w:val="000000"/>
          <w:sz w:val="28"/>
        </w:rPr>
        <w:t>
      permanent (working on a regular basis);</w:t>
      </w:r>
    </w:p>
    <w:p>
      <w:pPr>
        <w:spacing w:after="0"/>
        <w:ind w:left="0"/>
        <w:jc w:val="both"/>
      </w:pPr>
      <w:r>
        <w:rPr>
          <w:rFonts w:ascii="Times New Roman"/>
          <w:b w:val="false"/>
          <w:i w:val="false"/>
          <w:color w:val="000000"/>
          <w:sz w:val="28"/>
        </w:rPr>
        <w:t>
      seasonal (working on an irregular basis);</w:t>
      </w:r>
    </w:p>
    <w:p>
      <w:pPr>
        <w:spacing w:after="0"/>
        <w:ind w:left="0"/>
        <w:jc w:val="both"/>
      </w:pPr>
      <w:r>
        <w:rPr>
          <w:rFonts w:ascii="Times New Roman"/>
          <w:b w:val="false"/>
          <w:i w:val="false"/>
          <w:color w:val="000000"/>
          <w:sz w:val="28"/>
        </w:rPr>
        <w:t>
      temporary.</w:t>
      </w:r>
    </w:p>
    <w:p>
      <w:pPr>
        <w:spacing w:after="0"/>
        <w:ind w:left="0"/>
        <w:jc w:val="both"/>
      </w:pPr>
      <w:r>
        <w:rPr>
          <w:rFonts w:ascii="Times New Roman"/>
          <w:b w:val="false"/>
          <w:i w:val="false"/>
          <w:color w:val="000000"/>
          <w:sz w:val="28"/>
        </w:rPr>
        <w:t>
      24. Checkpoints are intended:</w:t>
      </w:r>
    </w:p>
    <w:p>
      <w:pPr>
        <w:spacing w:after="0"/>
        <w:ind w:left="0"/>
        <w:jc w:val="both"/>
      </w:pPr>
      <w:r>
        <w:rPr>
          <w:rFonts w:ascii="Times New Roman"/>
          <w:b w:val="false"/>
          <w:i w:val="false"/>
          <w:color w:val="000000"/>
          <w:sz w:val="28"/>
        </w:rPr>
        <w:t>
      1) multilateral - for crossing the State border by persons, regardless of their citizenship (allegiance), including persons without citizenship, as well as moving vehicles, freights, goods and animals through it, regardless of nationality;</w:t>
      </w:r>
    </w:p>
    <w:p>
      <w:pPr>
        <w:spacing w:after="0"/>
        <w:ind w:left="0"/>
        <w:jc w:val="both"/>
      </w:pPr>
      <w:r>
        <w:rPr>
          <w:rFonts w:ascii="Times New Roman"/>
          <w:b w:val="false"/>
          <w:i w:val="false"/>
          <w:color w:val="000000"/>
          <w:sz w:val="28"/>
        </w:rPr>
        <w:t>
      2) bilateral - for crossing the State Border only by citizens of the Republic of Kazakhstan and the neighboring state, as well as moving vehicles, freights, goods and animals through it intended for use on the territory of the Republic of Kazakhstan and the neighboring state.</w:t>
      </w:r>
    </w:p>
    <w:p>
      <w:pPr>
        <w:spacing w:after="0"/>
        <w:ind w:left="0"/>
        <w:jc w:val="both"/>
      </w:pPr>
      <w:r>
        <w:rPr>
          <w:rFonts w:ascii="Times New Roman"/>
          <w:b w:val="false"/>
          <w:i w:val="false"/>
          <w:color w:val="000000"/>
          <w:sz w:val="28"/>
        </w:rPr>
        <w:t>
      25. Classification of a checkpoint is determined by the international treaty of the Republic of Kazakhstan.</w:t>
      </w:r>
    </w:p>
    <w:p>
      <w:pPr>
        <w:spacing w:after="0"/>
        <w:ind w:left="0"/>
        <w:jc w:val="both"/>
      </w:pPr>
      <w:r>
        <w:rPr>
          <w:rFonts w:ascii="Times New Roman"/>
          <w:b w:val="false"/>
          <w:i w:val="false"/>
          <w:color w:val="000000"/>
          <w:sz w:val="28"/>
        </w:rPr>
        <w:t>
      26. Classification of the checkpoint changes if it is changed in an international agreement, after which, if necessary, the checkpoint shall be reconstructed for material and technical re-equipment.</w:t>
      </w:r>
    </w:p>
    <w:p>
      <w:pPr>
        <w:spacing w:after="0"/>
        <w:ind w:left="0"/>
        <w:jc w:val="left"/>
      </w:pPr>
      <w:r>
        <w:rPr>
          <w:rFonts w:ascii="Times New Roman"/>
          <w:b/>
          <w:i w:val="false"/>
          <w:color w:val="000000"/>
        </w:rPr>
        <w:t xml:space="preserve"> 7. Arrangement of checkpoints</w:t>
      </w:r>
    </w:p>
    <w:p>
      <w:pPr>
        <w:spacing w:after="0"/>
        <w:ind w:left="0"/>
        <w:jc w:val="both"/>
      </w:pPr>
      <w:r>
        <w:rPr>
          <w:rFonts w:ascii="Times New Roman"/>
          <w:b w:val="false"/>
          <w:i w:val="false"/>
          <w:color w:val="000000"/>
          <w:sz w:val="28"/>
        </w:rPr>
        <w:t xml:space="preserve">
      27. When designing and constructing checkpoints, their geographical position, terrain, transit and transport potential and the possibility of joint control are taken into account. </w:t>
      </w:r>
    </w:p>
    <w:p>
      <w:pPr>
        <w:spacing w:after="0"/>
        <w:ind w:left="0"/>
        <w:jc w:val="both"/>
      </w:pPr>
      <w:r>
        <w:rPr>
          <w:rFonts w:ascii="Times New Roman"/>
          <w:b w:val="false"/>
          <w:i w:val="false"/>
          <w:color w:val="000000"/>
          <w:sz w:val="28"/>
        </w:rPr>
        <w:t>
      28. Determination of the places of buildings and structures at the checkpoint is based on the principles of:</w:t>
      </w:r>
    </w:p>
    <w:p>
      <w:pPr>
        <w:spacing w:after="0"/>
        <w:ind w:left="0"/>
        <w:jc w:val="both"/>
      </w:pPr>
      <w:r>
        <w:rPr>
          <w:rFonts w:ascii="Times New Roman"/>
          <w:b w:val="false"/>
          <w:i w:val="false"/>
          <w:color w:val="000000"/>
          <w:sz w:val="28"/>
        </w:rPr>
        <w:t>
      1) sufficiency of staff of state control bodies and ensuring a high degree of control reliability in provision of the state national security;</w:t>
      </w:r>
    </w:p>
    <w:p>
      <w:pPr>
        <w:spacing w:after="0"/>
        <w:ind w:left="0"/>
        <w:jc w:val="both"/>
      </w:pPr>
      <w:r>
        <w:rPr>
          <w:rFonts w:ascii="Times New Roman"/>
          <w:b w:val="false"/>
          <w:i w:val="false"/>
          <w:color w:val="000000"/>
          <w:sz w:val="28"/>
        </w:rPr>
        <w:t>
      2) rational use of technical control tools and introduction of new technologies in the procedure of all types of control.</w:t>
      </w:r>
    </w:p>
    <w:p>
      <w:pPr>
        <w:spacing w:after="0"/>
        <w:ind w:left="0"/>
        <w:jc w:val="both"/>
      </w:pPr>
      <w:r>
        <w:rPr>
          <w:rFonts w:ascii="Times New Roman"/>
          <w:b w:val="false"/>
          <w:i w:val="false"/>
          <w:color w:val="000000"/>
          <w:sz w:val="28"/>
        </w:rPr>
        <w:t>
      29. Construction projects for checkpoints are coordinated by the state control bodies.</w:t>
      </w:r>
    </w:p>
    <w:p>
      <w:pPr>
        <w:spacing w:after="0"/>
        <w:ind w:left="0"/>
        <w:jc w:val="both"/>
      </w:pPr>
      <w:r>
        <w:rPr>
          <w:rFonts w:ascii="Times New Roman"/>
          <w:b w:val="false"/>
          <w:i w:val="false"/>
          <w:color w:val="000000"/>
          <w:sz w:val="28"/>
        </w:rPr>
        <w:t>
      30. The buildings and structures of checkpoints (office premises at airports, seaports, railway stations, bus stations allocated for checkpoints) are required to be provided with material-technical equipment and facilities, the conformity, the nature of the state control and the ongoing processing of passenger documents and vehicles, providing conditions for people crossing the state border, employees of state control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is in the wording of the Decree of the Government of the Republic of Kazakhstan dated 05.10.2018 No. 618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location of automobile checkpoints shall be determined on the basis of the existing road network. During reconstruction associated with a change in the passage of roads (movement of road routes), the location of checkpoints is specified and agreed with the competent authorities of the neighboring side.</w:t>
      </w:r>
    </w:p>
    <w:p>
      <w:pPr>
        <w:spacing w:after="0"/>
        <w:ind w:left="0"/>
        <w:jc w:val="both"/>
      </w:pPr>
      <w:r>
        <w:rPr>
          <w:rFonts w:ascii="Times New Roman"/>
          <w:b w:val="false"/>
          <w:i w:val="false"/>
          <w:color w:val="000000"/>
          <w:sz w:val="28"/>
        </w:rPr>
        <w:t>
      32. Automobile checkpoints are being built in close proximity to the State Border.</w:t>
      </w:r>
    </w:p>
    <w:p>
      <w:pPr>
        <w:spacing w:after="0"/>
        <w:ind w:left="0"/>
        <w:jc w:val="both"/>
      </w:pPr>
      <w:r>
        <w:rPr>
          <w:rFonts w:ascii="Times New Roman"/>
          <w:b w:val="false"/>
          <w:i w:val="false"/>
          <w:color w:val="000000"/>
          <w:sz w:val="28"/>
        </w:rPr>
        <w:t>
      Depending on the terrain conditions of the area, checkpoints can be assigned to the required distance from the state border line.</w:t>
      </w:r>
    </w:p>
    <w:p>
      <w:pPr>
        <w:spacing w:after="0"/>
        <w:ind w:left="0"/>
        <w:jc w:val="both"/>
      </w:pPr>
      <w:r>
        <w:rPr>
          <w:rFonts w:ascii="Times New Roman"/>
          <w:b w:val="false"/>
          <w:i w:val="false"/>
          <w:color w:val="000000"/>
          <w:sz w:val="28"/>
        </w:rPr>
        <w:t>
      33. Automobile checkpoints are located directly on the roads by expanding the roadway, taking into account the symmetrical location of the expansion and island placement of checkpoint facilities. In this case, conditions shall be created to exclude the detour of checkpoints by vehicles.</w:t>
      </w:r>
    </w:p>
    <w:p>
      <w:pPr>
        <w:spacing w:after="0"/>
        <w:ind w:left="0"/>
        <w:jc w:val="both"/>
      </w:pPr>
      <w:r>
        <w:rPr>
          <w:rFonts w:ascii="Times New Roman"/>
          <w:b w:val="false"/>
          <w:i w:val="false"/>
          <w:color w:val="000000"/>
          <w:sz w:val="28"/>
        </w:rPr>
        <w:t>
      34. During the design, it is envisaged to separate the flows of transport and persons into and out by type of vehicles (cars, trucks, buses, pedestrian directions), fencing and lighting of the territory of the checkpoint and places of inspection of vehicles.</w:t>
      </w:r>
    </w:p>
    <w:p>
      <w:pPr>
        <w:spacing w:after="0"/>
        <w:ind w:left="0"/>
        <w:jc w:val="both"/>
      </w:pPr>
      <w:r>
        <w:rPr>
          <w:rFonts w:ascii="Times New Roman"/>
          <w:b w:val="false"/>
          <w:i w:val="false"/>
          <w:color w:val="000000"/>
          <w:sz w:val="28"/>
        </w:rPr>
        <w:t>
      35. Checkpoints are designed on the basis of ensuring conditions for the simultaneous servicing of passengers in two directions of travel, while providing for:</w:t>
      </w:r>
    </w:p>
    <w:p>
      <w:pPr>
        <w:spacing w:after="0"/>
        <w:ind w:left="0"/>
        <w:jc w:val="both"/>
      </w:pPr>
      <w:r>
        <w:rPr>
          <w:rFonts w:ascii="Times New Roman"/>
          <w:b w:val="false"/>
          <w:i w:val="false"/>
          <w:color w:val="000000"/>
          <w:sz w:val="28"/>
        </w:rPr>
        <w:t>
      1) isolated halls “entry” (appearance, arrival), “exit” (leaving, departure) for passengers in two directions;</w:t>
      </w:r>
    </w:p>
    <w:p>
      <w:pPr>
        <w:spacing w:after="0"/>
        <w:ind w:left="0"/>
        <w:jc w:val="both"/>
      </w:pPr>
      <w:r>
        <w:rPr>
          <w:rFonts w:ascii="Times New Roman"/>
          <w:b w:val="false"/>
          <w:i w:val="false"/>
          <w:color w:val="000000"/>
          <w:sz w:val="28"/>
        </w:rPr>
        <w:t>
      2) service rooms for VIPs and a business lounge (CIP), lounges (rooms) for waiting passengers for transit (transfer) service (only for aviation and maritime checkpoints);</w:t>
      </w:r>
    </w:p>
    <w:p>
      <w:pPr>
        <w:spacing w:after="0"/>
        <w:ind w:left="0"/>
        <w:jc w:val="both"/>
      </w:pPr>
      <w:r>
        <w:rPr>
          <w:rFonts w:ascii="Times New Roman"/>
          <w:b w:val="false"/>
          <w:i w:val="false"/>
          <w:color w:val="000000"/>
          <w:sz w:val="28"/>
        </w:rPr>
        <w:t>
      3) office premises for placement of state control bodies and places for control;</w:t>
      </w:r>
    </w:p>
    <w:p>
      <w:pPr>
        <w:spacing w:after="0"/>
        <w:ind w:left="0"/>
        <w:jc w:val="both"/>
      </w:pPr>
      <w:r>
        <w:rPr>
          <w:rFonts w:ascii="Times New Roman"/>
          <w:b w:val="false"/>
          <w:i w:val="false"/>
          <w:color w:val="000000"/>
          <w:sz w:val="28"/>
        </w:rPr>
        <w:t xml:space="preserve">
      4) for temporary accommodation of persons who are denied entry to the Republic of Kazakhstan, and detained persons, isolated rooms with sanitary facilities (separate for men and women), showers (separately for men and women), rooms for quick rest. </w:t>
      </w:r>
    </w:p>
    <w:p>
      <w:pPr>
        <w:spacing w:after="0"/>
        <w:ind w:left="0"/>
        <w:jc w:val="both"/>
      </w:pPr>
      <w:r>
        <w:rPr>
          <w:rFonts w:ascii="Times New Roman"/>
          <w:b w:val="false"/>
          <w:i w:val="false"/>
          <w:color w:val="000000"/>
          <w:sz w:val="28"/>
        </w:rPr>
        <w:t>
      36. Checkpoints have two functional parts:</w:t>
      </w:r>
    </w:p>
    <w:p>
      <w:pPr>
        <w:spacing w:after="0"/>
        <w:ind w:left="0"/>
        <w:jc w:val="both"/>
      </w:pPr>
      <w:r>
        <w:rPr>
          <w:rFonts w:ascii="Times New Roman"/>
          <w:b w:val="false"/>
          <w:i w:val="false"/>
          <w:color w:val="000000"/>
          <w:sz w:val="28"/>
        </w:rPr>
        <w:t>
      1) official - in which all types of control are directly carried out;</w:t>
      </w:r>
    </w:p>
    <w:p>
      <w:pPr>
        <w:spacing w:after="0"/>
        <w:ind w:left="0"/>
        <w:jc w:val="both"/>
      </w:pPr>
      <w:r>
        <w:rPr>
          <w:rFonts w:ascii="Times New Roman"/>
          <w:b w:val="false"/>
          <w:i w:val="false"/>
          <w:color w:val="000000"/>
          <w:sz w:val="28"/>
        </w:rPr>
        <w:t>
      2) administrative - which serves to accommodate units of state control bodies and ensure their performance.</w:t>
      </w:r>
    </w:p>
    <w:p>
      <w:pPr>
        <w:spacing w:after="0"/>
        <w:ind w:left="0"/>
        <w:jc w:val="both"/>
      </w:pPr>
      <w:r>
        <w:rPr>
          <w:rFonts w:ascii="Times New Roman"/>
          <w:b w:val="false"/>
          <w:i w:val="false"/>
          <w:color w:val="000000"/>
          <w:sz w:val="28"/>
        </w:rPr>
        <w:t>
      Both parts are kept apart (separated) from each other and are used independently.</w:t>
      </w:r>
    </w:p>
    <w:p>
      <w:pPr>
        <w:spacing w:after="0"/>
        <w:ind w:left="0"/>
        <w:jc w:val="both"/>
      </w:pPr>
      <w:r>
        <w:rPr>
          <w:rFonts w:ascii="Times New Roman"/>
          <w:b w:val="false"/>
          <w:i w:val="false"/>
          <w:color w:val="000000"/>
          <w:sz w:val="28"/>
        </w:rPr>
        <w:t>
      37. In the case when the administrative building of the checkpoint has several floors, the service part with lounges for processing passengers traveling abroad is located on the floor that is closest to the level of the transport platform (exit from vehicles).</w:t>
      </w:r>
    </w:p>
    <w:p>
      <w:pPr>
        <w:spacing w:after="0"/>
        <w:ind w:left="0"/>
        <w:jc w:val="both"/>
      </w:pPr>
      <w:r>
        <w:rPr>
          <w:rFonts w:ascii="Times New Roman"/>
          <w:b w:val="false"/>
          <w:i w:val="false"/>
          <w:color w:val="000000"/>
          <w:sz w:val="28"/>
        </w:rPr>
        <w:t>
      38. The service part shall be divided into two parts according to the directions of movement for entry and exit and includes premises where travelling abroad passengers are registered or serviced.</w:t>
      </w:r>
    </w:p>
    <w:p>
      <w:pPr>
        <w:spacing w:after="0"/>
        <w:ind w:left="0"/>
        <w:jc w:val="both"/>
      </w:pPr>
      <w:r>
        <w:rPr>
          <w:rFonts w:ascii="Times New Roman"/>
          <w:b w:val="false"/>
          <w:i w:val="false"/>
          <w:color w:val="000000"/>
          <w:sz w:val="28"/>
        </w:rPr>
        <w:t>
      In each part are provided:</w:t>
      </w:r>
    </w:p>
    <w:p>
      <w:pPr>
        <w:spacing w:after="0"/>
        <w:ind w:left="0"/>
        <w:jc w:val="both"/>
      </w:pPr>
      <w:r>
        <w:rPr>
          <w:rFonts w:ascii="Times New Roman"/>
          <w:b w:val="false"/>
          <w:i w:val="false"/>
          <w:color w:val="000000"/>
          <w:sz w:val="28"/>
        </w:rPr>
        <w:t>
      1) lounges for passengers with sanitary conditions for a temporary stay for the period of control (seats, toilet rooms). A room may be provided in the entrance hall to accommodate a consular post of the Ministry of Foreign Affairs of the Republic of Kazakhstan.</w:t>
      </w:r>
    </w:p>
    <w:p>
      <w:pPr>
        <w:spacing w:after="0"/>
        <w:ind w:left="0"/>
        <w:jc w:val="both"/>
      </w:pPr>
      <w:r>
        <w:rPr>
          <w:rFonts w:ascii="Times New Roman"/>
          <w:b w:val="false"/>
          <w:i w:val="false"/>
          <w:color w:val="000000"/>
          <w:sz w:val="28"/>
        </w:rPr>
        <w:t>
      2) passport control booths (places for checking passports);</w:t>
      </w:r>
    </w:p>
    <w:p>
      <w:pPr>
        <w:spacing w:after="0"/>
        <w:ind w:left="0"/>
        <w:jc w:val="both"/>
      </w:pPr>
      <w:r>
        <w:rPr>
          <w:rFonts w:ascii="Times New Roman"/>
          <w:b w:val="false"/>
          <w:i w:val="false"/>
          <w:color w:val="000000"/>
          <w:sz w:val="28"/>
        </w:rPr>
        <w:t>
      3) a customs control zone with stands to fill out the necessary documentation;</w:t>
      </w:r>
    </w:p>
    <w:p>
      <w:pPr>
        <w:spacing w:after="0"/>
        <w:ind w:left="0"/>
        <w:jc w:val="both"/>
      </w:pPr>
      <w:r>
        <w:rPr>
          <w:rFonts w:ascii="Times New Roman"/>
          <w:b w:val="false"/>
          <w:i w:val="false"/>
          <w:color w:val="000000"/>
          <w:sz w:val="28"/>
        </w:rPr>
        <w:t>
      4) a room for conducting a personal search of passengers (for joint use by border and customs control authorities);</w:t>
      </w:r>
    </w:p>
    <w:p>
      <w:pPr>
        <w:spacing w:after="0"/>
        <w:ind w:left="0"/>
        <w:jc w:val="both"/>
      </w:pPr>
      <w:r>
        <w:rPr>
          <w:rFonts w:ascii="Times New Roman"/>
          <w:b w:val="false"/>
          <w:i w:val="false"/>
          <w:color w:val="000000"/>
          <w:sz w:val="28"/>
        </w:rPr>
        <w:t>
      5) the venue for other types of control.</w:t>
      </w:r>
    </w:p>
    <w:p>
      <w:pPr>
        <w:spacing w:after="0"/>
        <w:ind w:left="0"/>
        <w:jc w:val="both"/>
      </w:pPr>
      <w:r>
        <w:rPr>
          <w:rFonts w:ascii="Times New Roman"/>
          <w:b w:val="false"/>
          <w:i w:val="false"/>
          <w:color w:val="000000"/>
          <w:sz w:val="28"/>
        </w:rPr>
        <w:t>
      Number of rooms and passport control booths shall be determined at the design stage, taking into account the estimated passenger flow and its development prospects.</w:t>
      </w:r>
    </w:p>
    <w:p>
      <w:pPr>
        <w:spacing w:after="0"/>
        <w:ind w:left="0"/>
        <w:jc w:val="left"/>
      </w:pPr>
      <w:r>
        <w:rPr>
          <w:rFonts w:ascii="Times New Roman"/>
          <w:b w:val="false"/>
          <w:i w:val="false"/>
          <w:color w:val="000000"/>
          <w:sz w:val="28"/>
        </w:rPr>
        <w:t>
</w:t>
      </w:r>
      <w:r>
        <w:rPr>
          <w:rFonts w:ascii="Times New Roman"/>
          <w:b w:val="false"/>
          <w:i w:val="false"/>
          <w:color w:val="ff0000"/>
          <w:sz w:val="28"/>
        </w:rPr>
        <w:t>      39. Is excluded by the Decree of the Government of the Republic of Kazakhstan dated 05.10.2018 No. 618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At checkpoints with intense passenger traffic, it is possible to isolate entrances for passengers and employees of control bodies.</w:t>
      </w:r>
    </w:p>
    <w:p>
      <w:pPr>
        <w:spacing w:after="0"/>
        <w:ind w:left="0"/>
        <w:jc w:val="both"/>
      </w:pPr>
      <w:r>
        <w:rPr>
          <w:rFonts w:ascii="Times New Roman"/>
          <w:b w:val="false"/>
          <w:i w:val="false"/>
          <w:color w:val="000000"/>
          <w:sz w:val="28"/>
        </w:rPr>
        <w:t>
      41. The following premises shall be provided at the checkpoint for the placement of state control authorities:</w:t>
      </w:r>
    </w:p>
    <w:p>
      <w:pPr>
        <w:spacing w:after="0"/>
        <w:ind w:left="0"/>
        <w:jc w:val="both"/>
      </w:pPr>
      <w:r>
        <w:rPr>
          <w:rFonts w:ascii="Times New Roman"/>
          <w:b w:val="false"/>
          <w:i w:val="false"/>
          <w:color w:val="000000"/>
          <w:sz w:val="28"/>
        </w:rPr>
        <w:t>
      1) working places for state control;</w:t>
      </w:r>
    </w:p>
    <w:p>
      <w:pPr>
        <w:spacing w:after="0"/>
        <w:ind w:left="0"/>
        <w:jc w:val="both"/>
      </w:pPr>
      <w:r>
        <w:rPr>
          <w:rFonts w:ascii="Times New Roman"/>
          <w:b w:val="false"/>
          <w:i w:val="false"/>
          <w:color w:val="000000"/>
          <w:sz w:val="28"/>
        </w:rPr>
        <w:t>
      2) office premises of a border authority unit;</w:t>
      </w:r>
    </w:p>
    <w:p>
      <w:pPr>
        <w:spacing w:after="0"/>
        <w:ind w:left="0"/>
        <w:jc w:val="both"/>
      </w:pPr>
      <w:r>
        <w:rPr>
          <w:rFonts w:ascii="Times New Roman"/>
          <w:b w:val="false"/>
          <w:i w:val="false"/>
          <w:color w:val="000000"/>
          <w:sz w:val="28"/>
        </w:rPr>
        <w:t>
      3) office premises of a subdivision of state revenue bodies;</w:t>
      </w:r>
    </w:p>
    <w:p>
      <w:pPr>
        <w:spacing w:after="0"/>
        <w:ind w:left="0"/>
        <w:jc w:val="both"/>
      </w:pPr>
      <w:r>
        <w:rPr>
          <w:rFonts w:ascii="Times New Roman"/>
          <w:b w:val="false"/>
          <w:i w:val="false"/>
          <w:color w:val="000000"/>
          <w:sz w:val="28"/>
        </w:rPr>
        <w:t>
      4) premises for conducting a personal search of persons;</w:t>
      </w:r>
    </w:p>
    <w:p>
      <w:pPr>
        <w:spacing w:after="0"/>
        <w:ind w:left="0"/>
        <w:jc w:val="both"/>
      </w:pPr>
      <w:r>
        <w:rPr>
          <w:rFonts w:ascii="Times New Roman"/>
          <w:b w:val="false"/>
          <w:i w:val="false"/>
          <w:color w:val="000000"/>
          <w:sz w:val="28"/>
        </w:rPr>
        <w:t>
      5) office premises for placement of a sanitary-quarantine point (hereinafter - SQP), a border control veterinary point (hereinafter - BCVP) and a phytosanitary control post (hereinafter - FCP);</w:t>
      </w:r>
    </w:p>
    <w:p>
      <w:pPr>
        <w:spacing w:after="0"/>
        <w:ind w:left="0"/>
        <w:jc w:val="both"/>
      </w:pPr>
      <w:r>
        <w:rPr>
          <w:rFonts w:ascii="Times New Roman"/>
          <w:b w:val="false"/>
          <w:i w:val="false"/>
          <w:color w:val="000000"/>
          <w:sz w:val="28"/>
        </w:rPr>
        <w:t>
      6) special premises of SQP, BCVP, FCP and transport control post;</w:t>
      </w:r>
    </w:p>
    <w:p>
      <w:pPr>
        <w:spacing w:after="0"/>
        <w:ind w:left="0"/>
        <w:jc w:val="both"/>
      </w:pPr>
      <w:r>
        <w:rPr>
          <w:rFonts w:ascii="Times New Roman"/>
          <w:b w:val="false"/>
          <w:i w:val="false"/>
          <w:color w:val="000000"/>
          <w:sz w:val="28"/>
        </w:rPr>
        <w:t>
      7) laboratories and isolators of SQP, BCVP, FCP;</w:t>
      </w:r>
    </w:p>
    <w:p>
      <w:pPr>
        <w:spacing w:after="0"/>
        <w:ind w:left="0"/>
        <w:jc w:val="both"/>
      </w:pPr>
      <w:r>
        <w:rPr>
          <w:rFonts w:ascii="Times New Roman"/>
          <w:b w:val="false"/>
          <w:i w:val="false"/>
          <w:color w:val="000000"/>
          <w:sz w:val="28"/>
        </w:rPr>
        <w:t>
      8) a hall for official meetings;</w:t>
      </w:r>
    </w:p>
    <w:p>
      <w:pPr>
        <w:spacing w:after="0"/>
        <w:ind w:left="0"/>
        <w:jc w:val="both"/>
      </w:pPr>
      <w:r>
        <w:rPr>
          <w:rFonts w:ascii="Times New Roman"/>
          <w:b w:val="false"/>
          <w:i w:val="false"/>
          <w:color w:val="000000"/>
          <w:sz w:val="28"/>
        </w:rPr>
        <w:t>
      9) storage facilities for weapons;</w:t>
      </w:r>
    </w:p>
    <w:p>
      <w:pPr>
        <w:spacing w:after="0"/>
        <w:ind w:left="0"/>
        <w:jc w:val="both"/>
      </w:pPr>
      <w:r>
        <w:rPr>
          <w:rFonts w:ascii="Times New Roman"/>
          <w:b w:val="false"/>
          <w:i w:val="false"/>
          <w:color w:val="000000"/>
          <w:sz w:val="28"/>
        </w:rPr>
        <w:t>
      10) premises for hosting server, communication nodes;</w:t>
      </w:r>
    </w:p>
    <w:p>
      <w:pPr>
        <w:spacing w:after="0"/>
        <w:ind w:left="0"/>
        <w:jc w:val="both"/>
      </w:pPr>
      <w:r>
        <w:rPr>
          <w:rFonts w:ascii="Times New Roman"/>
          <w:b w:val="false"/>
          <w:i w:val="false"/>
          <w:color w:val="000000"/>
          <w:sz w:val="28"/>
        </w:rPr>
        <w:t>
      11) premises for eating and resting;</w:t>
      </w:r>
    </w:p>
    <w:p>
      <w:pPr>
        <w:spacing w:after="0"/>
        <w:ind w:left="0"/>
        <w:jc w:val="both"/>
      </w:pPr>
      <w:r>
        <w:rPr>
          <w:rFonts w:ascii="Times New Roman"/>
          <w:b w:val="false"/>
          <w:i w:val="false"/>
          <w:color w:val="000000"/>
          <w:sz w:val="28"/>
        </w:rPr>
        <w:t>
      12) sanitary facilities, showers (separately - male and female);</w:t>
      </w:r>
    </w:p>
    <w:p>
      <w:pPr>
        <w:spacing w:after="0"/>
        <w:ind w:left="0"/>
        <w:jc w:val="both"/>
      </w:pPr>
      <w:r>
        <w:rPr>
          <w:rFonts w:ascii="Times New Roman"/>
          <w:b w:val="false"/>
          <w:i w:val="false"/>
          <w:color w:val="000000"/>
          <w:sz w:val="28"/>
        </w:rPr>
        <w:t>
      13) premises (crates) for keeping service dogs;</w:t>
      </w:r>
    </w:p>
    <w:p>
      <w:pPr>
        <w:spacing w:after="0"/>
        <w:ind w:left="0"/>
        <w:jc w:val="both"/>
      </w:pPr>
      <w:r>
        <w:rPr>
          <w:rFonts w:ascii="Times New Roman"/>
          <w:b w:val="false"/>
          <w:i w:val="false"/>
          <w:color w:val="000000"/>
          <w:sz w:val="28"/>
        </w:rPr>
        <w:t>
      14) premises for the power supply system and backup power supply.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as amended by the Decree of the Government of the Republic of Kazakhstan dated 04.23.2015 No. 258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The number of premises for each of the services, their area and the availability of special requirements are agreed at the design stage with the relevant state control bodies.</w:t>
      </w:r>
    </w:p>
    <w:p>
      <w:pPr>
        <w:spacing w:after="0"/>
        <w:ind w:left="0"/>
        <w:jc w:val="both"/>
      </w:pPr>
      <w:r>
        <w:rPr>
          <w:rFonts w:ascii="Times New Roman"/>
          <w:b w:val="false"/>
          <w:i w:val="false"/>
          <w:color w:val="000000"/>
          <w:sz w:val="28"/>
        </w:rPr>
        <w:t>
      43. The parking lots of vehicles traveling overseas at aviation, sea and railway checkpoints shall be established by orders of the heads of the respective transport organizations in agreement with the border control units and customs authorities that control these checkpoints.</w:t>
      </w:r>
    </w:p>
    <w:p>
      <w:pPr>
        <w:spacing w:after="0"/>
        <w:ind w:left="0"/>
        <w:jc w:val="both"/>
      </w:pPr>
      <w:r>
        <w:rPr>
          <w:rFonts w:ascii="Times New Roman"/>
          <w:b w:val="false"/>
          <w:i w:val="false"/>
          <w:color w:val="000000"/>
          <w:sz w:val="28"/>
        </w:rPr>
        <w:t>
      At the railway checkpoints, dead-ends are established for parking of railway cars and container platforms for additional inspection by border control and customs authorities.</w:t>
      </w:r>
    </w:p>
    <w:p>
      <w:pPr>
        <w:spacing w:after="0"/>
        <w:ind w:left="0"/>
        <w:jc w:val="both"/>
      </w:pPr>
      <w:r>
        <w:rPr>
          <w:rFonts w:ascii="Times New Roman"/>
          <w:b w:val="false"/>
          <w:i w:val="false"/>
          <w:color w:val="000000"/>
          <w:sz w:val="28"/>
        </w:rPr>
        <w:t>
      44. In order to exclude access of unauthorized persons to places of registration of vehicles of foreign passage, parking lots are equipped with a fence. At the same time, at the inspection sites, entrances and exits, overload places and pavilions for in-depth inspection of vehicles, lighting is provided with maximum intensity.</w:t>
      </w:r>
    </w:p>
    <w:p>
      <w:pPr>
        <w:spacing w:after="0"/>
        <w:ind w:left="0"/>
        <w:jc w:val="both"/>
      </w:pPr>
      <w:r>
        <w:rPr>
          <w:rFonts w:ascii="Times New Roman"/>
          <w:b w:val="false"/>
          <w:i w:val="false"/>
          <w:color w:val="000000"/>
          <w:sz w:val="28"/>
        </w:rPr>
        <w:t>
      45. Inspection sites for vehicles are located in such a way that all types of control are carried out directly in the traffic lanes, and if necessary, special controls provide the possibility of removing the vehicle from the general flow.</w:t>
      </w:r>
    </w:p>
    <w:p>
      <w:pPr>
        <w:spacing w:after="0"/>
        <w:ind w:left="0"/>
        <w:jc w:val="both"/>
      </w:pPr>
      <w:r>
        <w:rPr>
          <w:rFonts w:ascii="Times New Roman"/>
          <w:b w:val="false"/>
          <w:i w:val="false"/>
          <w:color w:val="000000"/>
          <w:sz w:val="28"/>
        </w:rPr>
        <w:t>
      46. Based on the traffic intensity, vehicle registration areas should have the necessary number of control sections designed to service one or more types of vehicles. Each control section consists of one guide island with two control lanes on both sides. On the guide island there are special control pavilions of state control bodies.</w:t>
      </w:r>
    </w:p>
    <w:p>
      <w:pPr>
        <w:spacing w:after="0"/>
        <w:ind w:left="0"/>
        <w:jc w:val="both"/>
      </w:pPr>
      <w:r>
        <w:rPr>
          <w:rFonts w:ascii="Times New Roman"/>
          <w:b w:val="false"/>
          <w:i w:val="false"/>
          <w:color w:val="000000"/>
          <w:sz w:val="28"/>
        </w:rPr>
        <w:t>
      47. The width of the guide islands is at least 3 meters and is done in the form of sidewalks along the entire length of the control lanes separated from them by visible borders at least 0.12 - 0.15 meters high.</w:t>
      </w:r>
    </w:p>
    <w:p>
      <w:pPr>
        <w:spacing w:after="0"/>
        <w:ind w:left="0"/>
        <w:jc w:val="both"/>
      </w:pPr>
      <w:r>
        <w:rPr>
          <w:rFonts w:ascii="Times New Roman"/>
          <w:b w:val="false"/>
          <w:i w:val="false"/>
          <w:color w:val="000000"/>
          <w:sz w:val="28"/>
        </w:rPr>
        <w:t>
      48. The width of the control lanes is determined on the basis of the type of vehicles for which they are intended to move:</w:t>
      </w:r>
    </w:p>
    <w:p>
      <w:pPr>
        <w:spacing w:after="0"/>
        <w:ind w:left="0"/>
        <w:jc w:val="both"/>
      </w:pPr>
      <w:r>
        <w:rPr>
          <w:rFonts w:ascii="Times New Roman"/>
          <w:b w:val="false"/>
          <w:i w:val="false"/>
          <w:color w:val="000000"/>
          <w:sz w:val="28"/>
        </w:rPr>
        <w:t>
      1) cars - 3 - 3.5 meters;</w:t>
      </w:r>
    </w:p>
    <w:p>
      <w:pPr>
        <w:spacing w:after="0"/>
        <w:ind w:left="0"/>
        <w:jc w:val="both"/>
      </w:pPr>
      <w:r>
        <w:rPr>
          <w:rFonts w:ascii="Times New Roman"/>
          <w:b w:val="false"/>
          <w:i w:val="false"/>
          <w:color w:val="000000"/>
          <w:sz w:val="28"/>
        </w:rPr>
        <w:t>
      2) trucks and buses - 3.5 meters.</w:t>
      </w:r>
    </w:p>
    <w:p>
      <w:pPr>
        <w:spacing w:after="0"/>
        <w:ind w:left="0"/>
        <w:jc w:val="both"/>
      </w:pPr>
      <w:r>
        <w:rPr>
          <w:rFonts w:ascii="Times New Roman"/>
          <w:b w:val="false"/>
          <w:i w:val="false"/>
          <w:color w:val="000000"/>
          <w:sz w:val="28"/>
        </w:rPr>
        <w:t>
      49. Taking into account the transportation of oversized and special cargoes, the outer lanes are provided for 4.5 meters wide for each direction.</w:t>
      </w:r>
    </w:p>
    <w:p>
      <w:pPr>
        <w:spacing w:after="0"/>
        <w:ind w:left="0"/>
        <w:jc w:val="both"/>
      </w:pPr>
      <w:r>
        <w:rPr>
          <w:rFonts w:ascii="Times New Roman"/>
          <w:b w:val="false"/>
          <w:i w:val="false"/>
          <w:color w:val="000000"/>
          <w:sz w:val="28"/>
        </w:rPr>
        <w:t>
      50. The number of control sections and lanes is determined depending on the intended traffic.</w:t>
      </w:r>
    </w:p>
    <w:p>
      <w:pPr>
        <w:spacing w:after="0"/>
        <w:ind w:left="0"/>
        <w:jc w:val="both"/>
      </w:pPr>
      <w:r>
        <w:rPr>
          <w:rFonts w:ascii="Times New Roman"/>
          <w:b w:val="false"/>
          <w:i w:val="false"/>
          <w:color w:val="000000"/>
          <w:sz w:val="28"/>
        </w:rPr>
        <w:t>
      51. Control pavilions are located on both sides of the guide islands to ensure simultaneous monitoring of vehicles. They provide separate premises for employees of state control authorities.</w:t>
      </w:r>
    </w:p>
    <w:p>
      <w:pPr>
        <w:spacing w:after="0"/>
        <w:ind w:left="0"/>
        <w:jc w:val="both"/>
      </w:pPr>
      <w:r>
        <w:rPr>
          <w:rFonts w:ascii="Times New Roman"/>
          <w:b w:val="false"/>
          <w:i w:val="false"/>
          <w:color w:val="000000"/>
          <w:sz w:val="28"/>
        </w:rPr>
        <w:t>
      52. Vehicle registration areas are equipped with a canopy to protect against atmospheric precipitation.</w:t>
      </w:r>
    </w:p>
    <w:p>
      <w:pPr>
        <w:spacing w:after="0"/>
        <w:ind w:left="0"/>
        <w:jc w:val="both"/>
      </w:pPr>
      <w:r>
        <w:rPr>
          <w:rFonts w:ascii="Times New Roman"/>
          <w:b w:val="false"/>
          <w:i w:val="false"/>
          <w:color w:val="000000"/>
          <w:sz w:val="28"/>
        </w:rPr>
        <w:t>
      To ensure the passage of oversized cargo, it is necessary to leave the outer lane open.</w:t>
      </w:r>
    </w:p>
    <w:p>
      <w:pPr>
        <w:spacing w:after="0"/>
        <w:ind w:left="0"/>
        <w:jc w:val="both"/>
      </w:pPr>
      <w:r>
        <w:rPr>
          <w:rFonts w:ascii="Times New Roman"/>
          <w:b w:val="false"/>
          <w:i w:val="false"/>
          <w:color w:val="000000"/>
          <w:sz w:val="28"/>
        </w:rPr>
        <w:t>
      53. At the checkpoints on the external border of the Customs Union, before entering the inspection site, a transport control post is equipped with weighing equipment and other devices for measuring dimensions.</w:t>
      </w:r>
    </w:p>
    <w:p>
      <w:pPr>
        <w:spacing w:after="0"/>
        <w:ind w:left="0"/>
        <w:jc w:val="both"/>
      </w:pPr>
      <w:r>
        <w:rPr>
          <w:rFonts w:ascii="Times New Roman"/>
          <w:b w:val="false"/>
          <w:i w:val="false"/>
          <w:color w:val="000000"/>
          <w:sz w:val="28"/>
        </w:rPr>
        <w:t>
      54. The road communication system at checkpoints is being built taking into account the prospects for the development of a checkpoint and ensuring that the maximum number of vehicles is allowed at peak hours, taking into account the possibility of changing the direction of movement of vehicles.</w:t>
      </w:r>
    </w:p>
    <w:p>
      <w:pPr>
        <w:spacing w:after="0"/>
        <w:ind w:left="0"/>
        <w:jc w:val="both"/>
      </w:pPr>
      <w:r>
        <w:rPr>
          <w:rFonts w:ascii="Times New Roman"/>
          <w:b w:val="false"/>
          <w:i w:val="false"/>
          <w:color w:val="000000"/>
          <w:sz w:val="28"/>
        </w:rPr>
        <w:t>
      55. The carriageways are of sufficient width and provide conditions for the realignment of vehicles before entering the territory of a checkpoint.</w:t>
      </w:r>
    </w:p>
    <w:p>
      <w:pPr>
        <w:spacing w:after="0"/>
        <w:ind w:left="0"/>
        <w:jc w:val="both"/>
      </w:pPr>
      <w:r>
        <w:rPr>
          <w:rFonts w:ascii="Times New Roman"/>
          <w:b w:val="false"/>
          <w:i w:val="false"/>
          <w:color w:val="000000"/>
          <w:sz w:val="28"/>
        </w:rPr>
        <w:t>
      56. In the area of checkpoints, effective traffic control is provided through the use of horizontal markings, vertical road signs, traffic lights and other signs.</w:t>
      </w:r>
    </w:p>
    <w:p>
      <w:pPr>
        <w:spacing w:after="0"/>
        <w:ind w:left="0"/>
        <w:jc w:val="both"/>
      </w:pPr>
      <w:r>
        <w:rPr>
          <w:rFonts w:ascii="Times New Roman"/>
          <w:b w:val="false"/>
          <w:i w:val="false"/>
          <w:color w:val="000000"/>
          <w:sz w:val="28"/>
        </w:rPr>
        <w:t>
      57. Service objects (food points, bank terminals, currency exchange points, post offices, duty-free shops) are located at checkpoints in compliance with the requirements of the legislation of the Republic of Kazakhstan on issues of regime at checkpoints and customs regime.</w:t>
      </w:r>
    </w:p>
    <w:p>
      <w:pPr>
        <w:spacing w:after="0"/>
        <w:ind w:left="0"/>
        <w:jc w:val="both"/>
      </w:pPr>
      <w:r>
        <w:rPr>
          <w:rFonts w:ascii="Times New Roman"/>
          <w:b w:val="false"/>
          <w:i w:val="false"/>
          <w:color w:val="000000"/>
          <w:sz w:val="28"/>
        </w:rPr>
        <w:t>
      58. In order to ensure safety and traffic control at the checkpoints, a system of special obstacles, barriers and other devices is created, which are activated from the control desk of the border control unit. This system is designed to prevent the possibility of unauthorized departure of a vehicle beyond the border crossing point without passing the appropriate types of control.</w:t>
      </w:r>
    </w:p>
    <w:p>
      <w:pPr>
        <w:spacing w:after="0"/>
        <w:ind w:left="0"/>
        <w:jc w:val="both"/>
      </w:pPr>
      <w:r>
        <w:rPr>
          <w:rFonts w:ascii="Times New Roman"/>
          <w:b w:val="false"/>
          <w:i w:val="false"/>
          <w:color w:val="000000"/>
          <w:sz w:val="28"/>
        </w:rPr>
        <w:t>
      Depending on the functional purpose, barriers are safety and working. Safety barriers shall be used to block movement at the entrances and exits to the restricted area of ​​checkpoints. Working barriers shall be used to control traffic in the control lanes on the inspection platforms of vehicles. Their dimensions and design are determined in accordance with the width of the carriageway or the lane that they overlap. Barriers shall be equipped with a remote control device from the administrative building and control pavilions of the border service.</w:t>
      </w:r>
    </w:p>
    <w:p>
      <w:pPr>
        <w:spacing w:after="0"/>
        <w:ind w:left="0"/>
        <w:jc w:val="both"/>
      </w:pPr>
      <w:r>
        <w:rPr>
          <w:rFonts w:ascii="Times New Roman"/>
          <w:b w:val="false"/>
          <w:i w:val="false"/>
          <w:color w:val="000000"/>
          <w:sz w:val="28"/>
        </w:rPr>
        <w:t>
      59. The above requirements are implemented at the design and construction stage.</w:t>
      </w:r>
    </w:p>
    <w:p>
      <w:pPr>
        <w:spacing w:after="0"/>
        <w:ind w:left="0"/>
        <w:jc w:val="left"/>
      </w:pPr>
      <w:r>
        <w:rPr>
          <w:rFonts w:ascii="Times New Roman"/>
          <w:b/>
          <w:i w:val="false"/>
          <w:color w:val="000000"/>
        </w:rPr>
        <w:t xml:space="preserve"> 8. Requirements for technical fit-out and modernization of checkpoints</w:t>
      </w:r>
    </w:p>
    <w:p>
      <w:pPr>
        <w:spacing w:after="0"/>
        <w:ind w:left="0"/>
        <w:jc w:val="both"/>
      </w:pPr>
      <w:r>
        <w:rPr>
          <w:rFonts w:ascii="Times New Roman"/>
          <w:b w:val="false"/>
          <w:i w:val="false"/>
          <w:color w:val="ff0000"/>
          <w:sz w:val="28"/>
        </w:rPr>
        <w:t>
      Footnote. The Heading of Section 8 is in the wording of the Decree of the Government of the Republic of Kazakhstan dated 05.10.2018 No. 618 (shall be enforced upon expiry of ten calendar days after the day its first official publication).</w:t>
      </w:r>
    </w:p>
    <w:p>
      <w:pPr>
        <w:spacing w:after="0"/>
        <w:ind w:left="0"/>
        <w:jc w:val="both"/>
      </w:pPr>
      <w:r>
        <w:rPr>
          <w:rFonts w:ascii="Times New Roman"/>
          <w:b w:val="false"/>
          <w:i w:val="false"/>
          <w:color w:val="000000"/>
          <w:sz w:val="28"/>
        </w:rPr>
        <w:t>
      60. Requirements for the technical fit-out of checkpoints are intended to improve them in connection with the development of transit and transport potential, expansion, modernization, reconstruction of international routes.</w:t>
      </w:r>
    </w:p>
    <w:p>
      <w:pPr>
        <w:spacing w:after="0"/>
        <w:ind w:left="0"/>
        <w:jc w:val="both"/>
      </w:pPr>
      <w:r>
        <w:rPr>
          <w:rFonts w:ascii="Times New Roman"/>
          <w:b w:val="false"/>
          <w:i w:val="false"/>
          <w:color w:val="000000"/>
          <w:sz w:val="28"/>
        </w:rPr>
        <w:t>
      61. To carry out the established types of control at checkpoints, the following systems are created:</w:t>
      </w:r>
    </w:p>
    <w:p>
      <w:pPr>
        <w:spacing w:after="0"/>
        <w:ind w:left="0"/>
        <w:jc w:val="both"/>
      </w:pPr>
      <w:r>
        <w:rPr>
          <w:rFonts w:ascii="Times New Roman"/>
          <w:b w:val="false"/>
          <w:i w:val="false"/>
          <w:color w:val="000000"/>
          <w:sz w:val="28"/>
        </w:rPr>
        <w:t>
      1) passport control;</w:t>
      </w:r>
    </w:p>
    <w:p>
      <w:pPr>
        <w:spacing w:after="0"/>
        <w:ind w:left="0"/>
        <w:jc w:val="both"/>
      </w:pPr>
      <w:r>
        <w:rPr>
          <w:rFonts w:ascii="Times New Roman"/>
          <w:b w:val="false"/>
          <w:i w:val="false"/>
          <w:color w:val="000000"/>
          <w:sz w:val="28"/>
        </w:rPr>
        <w:t>
      2) non-contact measurement of body temperature of persons;</w:t>
      </w:r>
    </w:p>
    <w:p>
      <w:pPr>
        <w:spacing w:after="0"/>
        <w:ind w:left="0"/>
        <w:jc w:val="both"/>
      </w:pPr>
      <w:r>
        <w:rPr>
          <w:rFonts w:ascii="Times New Roman"/>
          <w:b w:val="false"/>
          <w:i w:val="false"/>
          <w:color w:val="000000"/>
          <w:sz w:val="28"/>
        </w:rPr>
        <w:t>
      3) inspection (search) of baggage and hand luggage;</w:t>
      </w:r>
    </w:p>
    <w:p>
      <w:pPr>
        <w:spacing w:after="0"/>
        <w:ind w:left="0"/>
        <w:jc w:val="both"/>
      </w:pPr>
      <w:r>
        <w:rPr>
          <w:rFonts w:ascii="Times New Roman"/>
          <w:b w:val="false"/>
          <w:i w:val="false"/>
          <w:color w:val="000000"/>
          <w:sz w:val="28"/>
        </w:rPr>
        <w:t>
      4) inspection (search) of vehicles and goods;</w:t>
      </w:r>
    </w:p>
    <w:p>
      <w:pPr>
        <w:spacing w:after="0"/>
        <w:ind w:left="0"/>
        <w:jc w:val="both"/>
      </w:pPr>
      <w:r>
        <w:rPr>
          <w:rFonts w:ascii="Times New Roman"/>
          <w:b w:val="false"/>
          <w:i w:val="false"/>
          <w:color w:val="000000"/>
          <w:sz w:val="28"/>
        </w:rPr>
        <w:t>
      5) electronic accounting of vehicles;</w:t>
      </w:r>
    </w:p>
    <w:p>
      <w:pPr>
        <w:spacing w:after="0"/>
        <w:ind w:left="0"/>
        <w:jc w:val="both"/>
      </w:pPr>
      <w:r>
        <w:rPr>
          <w:rFonts w:ascii="Times New Roman"/>
          <w:b w:val="false"/>
          <w:i w:val="false"/>
          <w:color w:val="000000"/>
          <w:sz w:val="28"/>
        </w:rPr>
        <w:t>
      6) automatic (lane) determination of weight parameters and overall dimensions of vehicles;</w:t>
      </w:r>
    </w:p>
    <w:p>
      <w:pPr>
        <w:spacing w:after="0"/>
        <w:ind w:left="0"/>
        <w:jc w:val="both"/>
      </w:pPr>
      <w:r>
        <w:rPr>
          <w:rFonts w:ascii="Times New Roman"/>
          <w:b w:val="false"/>
          <w:i w:val="false"/>
          <w:color w:val="000000"/>
          <w:sz w:val="28"/>
        </w:rPr>
        <w:t>
      7) radiation control;</w:t>
      </w:r>
    </w:p>
    <w:p>
      <w:pPr>
        <w:spacing w:after="0"/>
        <w:ind w:left="0"/>
        <w:jc w:val="both"/>
      </w:pPr>
      <w:r>
        <w:rPr>
          <w:rFonts w:ascii="Times New Roman"/>
          <w:b w:val="false"/>
          <w:i w:val="false"/>
          <w:color w:val="000000"/>
          <w:sz w:val="28"/>
        </w:rPr>
        <w:t>
      8) detection of weapons, drugs and other goods prohibited from importation, exportation;</w:t>
      </w:r>
    </w:p>
    <w:p>
      <w:pPr>
        <w:spacing w:after="0"/>
        <w:ind w:left="0"/>
        <w:jc w:val="both"/>
      </w:pPr>
      <w:r>
        <w:rPr>
          <w:rFonts w:ascii="Times New Roman"/>
          <w:b w:val="false"/>
          <w:i w:val="false"/>
          <w:color w:val="000000"/>
          <w:sz w:val="28"/>
        </w:rPr>
        <w:t>
      9) communication;</w:t>
      </w:r>
    </w:p>
    <w:p>
      <w:pPr>
        <w:spacing w:after="0"/>
        <w:ind w:left="0"/>
        <w:jc w:val="both"/>
      </w:pPr>
      <w:r>
        <w:rPr>
          <w:rFonts w:ascii="Times New Roman"/>
          <w:b w:val="false"/>
          <w:i w:val="false"/>
          <w:color w:val="000000"/>
          <w:sz w:val="28"/>
        </w:rPr>
        <w:t>
      10) television (video) surveillance;</w:t>
      </w:r>
    </w:p>
    <w:p>
      <w:pPr>
        <w:spacing w:after="0"/>
        <w:ind w:left="0"/>
        <w:jc w:val="both"/>
      </w:pPr>
      <w:r>
        <w:rPr>
          <w:rFonts w:ascii="Times New Roman"/>
          <w:b w:val="false"/>
          <w:i w:val="false"/>
          <w:color w:val="000000"/>
          <w:sz w:val="28"/>
        </w:rPr>
        <w:t>
      11) fire alarm;</w:t>
      </w:r>
    </w:p>
    <w:p>
      <w:pPr>
        <w:spacing w:after="0"/>
        <w:ind w:left="0"/>
        <w:jc w:val="both"/>
      </w:pPr>
      <w:r>
        <w:rPr>
          <w:rFonts w:ascii="Times New Roman"/>
          <w:b w:val="false"/>
          <w:i w:val="false"/>
          <w:color w:val="000000"/>
          <w:sz w:val="28"/>
        </w:rPr>
        <w:t>
      12) engineering security equipment, access control and burglar alarm;</w:t>
      </w:r>
    </w:p>
    <w:p>
      <w:pPr>
        <w:spacing w:after="0"/>
        <w:ind w:left="0"/>
        <w:jc w:val="both"/>
      </w:pPr>
      <w:r>
        <w:rPr>
          <w:rFonts w:ascii="Times New Roman"/>
          <w:b w:val="false"/>
          <w:i w:val="false"/>
          <w:color w:val="000000"/>
          <w:sz w:val="28"/>
        </w:rPr>
        <w:t>
      13) integrated information system;</w:t>
      </w:r>
    </w:p>
    <w:p>
      <w:pPr>
        <w:spacing w:after="0"/>
        <w:ind w:left="0"/>
        <w:jc w:val="both"/>
      </w:pPr>
      <w:r>
        <w:rPr>
          <w:rFonts w:ascii="Times New Roman"/>
          <w:b w:val="false"/>
          <w:i w:val="false"/>
          <w:color w:val="000000"/>
          <w:sz w:val="28"/>
        </w:rPr>
        <w:t>
      14) collection and disposal of biological waste;</w:t>
      </w:r>
    </w:p>
    <w:p>
      <w:pPr>
        <w:spacing w:after="0"/>
        <w:ind w:left="0"/>
        <w:jc w:val="both"/>
      </w:pPr>
      <w:r>
        <w:rPr>
          <w:rFonts w:ascii="Times New Roman"/>
          <w:b w:val="false"/>
          <w:i w:val="false"/>
          <w:color w:val="000000"/>
          <w:sz w:val="28"/>
        </w:rPr>
        <w:t>
      15) cleaning and disinfection of vehicles;</w:t>
      </w:r>
    </w:p>
    <w:p>
      <w:pPr>
        <w:spacing w:after="0"/>
        <w:ind w:left="0"/>
        <w:jc w:val="both"/>
      </w:pPr>
      <w:r>
        <w:rPr>
          <w:rFonts w:ascii="Times New Roman"/>
          <w:b w:val="false"/>
          <w:i w:val="false"/>
          <w:color w:val="000000"/>
          <w:sz w:val="28"/>
        </w:rPr>
        <w:t>
      16) disinfection of quarantine products;</w:t>
      </w:r>
    </w:p>
    <w:p>
      <w:pPr>
        <w:spacing w:after="0"/>
        <w:ind w:left="0"/>
        <w:jc w:val="both"/>
      </w:pPr>
      <w:r>
        <w:rPr>
          <w:rFonts w:ascii="Times New Roman"/>
          <w:b w:val="false"/>
          <w:i w:val="false"/>
          <w:color w:val="000000"/>
          <w:sz w:val="28"/>
        </w:rPr>
        <w:t>
      17) clock system;</w:t>
      </w:r>
    </w:p>
    <w:p>
      <w:pPr>
        <w:spacing w:after="0"/>
        <w:ind w:left="0"/>
        <w:jc w:val="both"/>
      </w:pPr>
      <w:r>
        <w:rPr>
          <w:rFonts w:ascii="Times New Roman"/>
          <w:b w:val="false"/>
          <w:i w:val="false"/>
          <w:color w:val="000000"/>
          <w:sz w:val="28"/>
        </w:rPr>
        <w:t>
      18) backup power supply.</w:t>
      </w:r>
    </w:p>
    <w:p>
      <w:pPr>
        <w:spacing w:after="0"/>
        <w:ind w:left="0"/>
        <w:jc w:val="both"/>
      </w:pPr>
      <w:r>
        <w:rPr>
          <w:rFonts w:ascii="Times New Roman"/>
          <w:b w:val="false"/>
          <w:i w:val="false"/>
          <w:color w:val="000000"/>
          <w:sz w:val="28"/>
        </w:rPr>
        <w:t>
      62. The list and composition of the systems is determined at the design stage for each checkpoint, taking into account:</w:t>
      </w:r>
    </w:p>
    <w:p>
      <w:pPr>
        <w:spacing w:after="0"/>
        <w:ind w:left="0"/>
        <w:jc w:val="both"/>
      </w:pPr>
      <w:r>
        <w:rPr>
          <w:rFonts w:ascii="Times New Roman"/>
          <w:b w:val="false"/>
          <w:i w:val="false"/>
          <w:color w:val="000000"/>
          <w:sz w:val="28"/>
        </w:rPr>
        <w:t>
      1) type of transport communication (automobile, aviation, railway, sea, river (lake), pedestrian, mixed);</w:t>
      </w:r>
    </w:p>
    <w:p>
      <w:pPr>
        <w:spacing w:after="0"/>
        <w:ind w:left="0"/>
        <w:jc w:val="both"/>
      </w:pPr>
      <w:r>
        <w:rPr>
          <w:rFonts w:ascii="Times New Roman"/>
          <w:b w:val="false"/>
          <w:i w:val="false"/>
          <w:color w:val="000000"/>
          <w:sz w:val="28"/>
        </w:rPr>
        <w:t>
      2) technological scheme of the organization of the admission of persons, vehicles, cargoes and goods;</w:t>
      </w:r>
    </w:p>
    <w:p>
      <w:pPr>
        <w:spacing w:after="0"/>
        <w:ind w:left="0"/>
        <w:jc w:val="both"/>
      </w:pPr>
      <w:r>
        <w:rPr>
          <w:rFonts w:ascii="Times New Roman"/>
          <w:b w:val="false"/>
          <w:i w:val="false"/>
          <w:color w:val="000000"/>
          <w:sz w:val="28"/>
        </w:rPr>
        <w:t>
      3) throughput capability (traffic intensity of persons, vehicles per day, hour);</w:t>
      </w:r>
    </w:p>
    <w:p>
      <w:pPr>
        <w:spacing w:after="0"/>
        <w:ind w:left="0"/>
        <w:jc w:val="both"/>
      </w:pPr>
      <w:r>
        <w:rPr>
          <w:rFonts w:ascii="Times New Roman"/>
          <w:b w:val="false"/>
          <w:i w:val="false"/>
          <w:color w:val="000000"/>
          <w:sz w:val="28"/>
        </w:rPr>
        <w:t>
      4) separation of the flows of transport and persons into entry and exit;</w:t>
      </w:r>
    </w:p>
    <w:p>
      <w:pPr>
        <w:spacing w:after="0"/>
        <w:ind w:left="0"/>
        <w:jc w:val="both"/>
      </w:pPr>
      <w:r>
        <w:rPr>
          <w:rFonts w:ascii="Times New Roman"/>
          <w:b w:val="false"/>
          <w:i w:val="false"/>
          <w:color w:val="000000"/>
          <w:sz w:val="28"/>
        </w:rPr>
        <w:t>
      5) types of vehicles (cars, freight vehicles, buses, sea vessels, aircraft, passenger trains, railway freight trains, pedestrian directions);</w:t>
      </w:r>
    </w:p>
    <w:p>
      <w:pPr>
        <w:spacing w:after="0"/>
        <w:ind w:left="0"/>
        <w:jc w:val="both"/>
      </w:pPr>
      <w:r>
        <w:rPr>
          <w:rFonts w:ascii="Times New Roman"/>
          <w:b w:val="false"/>
          <w:i w:val="false"/>
          <w:color w:val="000000"/>
          <w:sz w:val="28"/>
        </w:rPr>
        <w:t>
      6) established regime at the checkpoint;</w:t>
      </w:r>
    </w:p>
    <w:p>
      <w:pPr>
        <w:spacing w:after="0"/>
        <w:ind w:left="0"/>
        <w:jc w:val="both"/>
      </w:pPr>
      <w:r>
        <w:rPr>
          <w:rFonts w:ascii="Times New Roman"/>
          <w:b w:val="false"/>
          <w:i w:val="false"/>
          <w:color w:val="000000"/>
          <w:sz w:val="28"/>
        </w:rPr>
        <w:t>
      7) territory and the number of places for inspection (search) of persons, vehicles, cargoes and goods.</w:t>
      </w:r>
    </w:p>
    <w:p>
      <w:pPr>
        <w:spacing w:after="0"/>
        <w:ind w:left="0"/>
        <w:jc w:val="both"/>
      </w:pPr>
      <w:r>
        <w:rPr>
          <w:rFonts w:ascii="Times New Roman"/>
          <w:b w:val="false"/>
          <w:i w:val="false"/>
          <w:color w:val="000000"/>
          <w:sz w:val="28"/>
        </w:rPr>
        <w:t>
      The list and composition of the systems are agreed with the interested state bodies.</w:t>
      </w:r>
    </w:p>
    <w:p>
      <w:pPr>
        <w:spacing w:after="0"/>
        <w:ind w:left="0"/>
        <w:jc w:val="both"/>
      </w:pPr>
      <w:r>
        <w:rPr>
          <w:rFonts w:ascii="Times New Roman"/>
          <w:b w:val="false"/>
          <w:i w:val="false"/>
          <w:color w:val="000000"/>
          <w:sz w:val="28"/>
        </w:rPr>
        <w:t>
      63. The passport control system is designed for officials of the Frontier Service of the National Security Committee of the Republic of Kazakhstan to carry out established procedures to verify the adequacy of the grounds for people to cross the State border and is based on the use of technical means to verify documents integrated into the Berkut Unified Information System and document authentication devices, auxiliary equipment (fingerprint scanners, spectral luminescent magnifiers), special software and hardware for border control.</w:t>
      </w:r>
    </w:p>
    <w:p>
      <w:pPr>
        <w:spacing w:after="0"/>
        <w:ind w:left="0"/>
        <w:jc w:val="both"/>
      </w:pPr>
      <w:r>
        <w:rPr>
          <w:rFonts w:ascii="Times New Roman"/>
          <w:b w:val="false"/>
          <w:i w:val="false"/>
          <w:color w:val="000000"/>
          <w:sz w:val="28"/>
        </w:rPr>
        <w:t>
      During the construction of the system, the following is provided:</w:t>
      </w:r>
    </w:p>
    <w:p>
      <w:pPr>
        <w:spacing w:after="0"/>
        <w:ind w:left="0"/>
        <w:jc w:val="both"/>
      </w:pPr>
      <w:r>
        <w:rPr>
          <w:rFonts w:ascii="Times New Roman"/>
          <w:b w:val="false"/>
          <w:i w:val="false"/>
          <w:color w:val="000000"/>
          <w:sz w:val="28"/>
        </w:rPr>
        <w:t>
      1) the ability to modify devices, equipment for the automatic processing of passports and other documents for the right to cross the State border, including with biometric parameters (devices for reading information from magnetic strips of documents, identification by fingerprint, iris, image of the face of the owner of the document);</w:t>
      </w:r>
    </w:p>
    <w:p>
      <w:pPr>
        <w:spacing w:after="0"/>
        <w:ind w:left="0"/>
        <w:jc w:val="both"/>
      </w:pPr>
      <w:r>
        <w:rPr>
          <w:rFonts w:ascii="Times New Roman"/>
          <w:b w:val="false"/>
          <w:i w:val="false"/>
          <w:color w:val="000000"/>
          <w:sz w:val="28"/>
        </w:rPr>
        <w:t>
      2) automatic and manual input of information, the formation of databases from national and foreign passport/visa documents using software and hardware for reading graphic information, a machine-readable zone, a bar code and microcircuits placed in passport and visa documents;</w:t>
      </w:r>
    </w:p>
    <w:p>
      <w:pPr>
        <w:spacing w:after="0"/>
        <w:ind w:left="0"/>
        <w:jc w:val="both"/>
      </w:pPr>
      <w:r>
        <w:rPr>
          <w:rFonts w:ascii="Times New Roman"/>
          <w:b w:val="false"/>
          <w:i w:val="false"/>
          <w:color w:val="000000"/>
          <w:sz w:val="28"/>
        </w:rPr>
        <w:t>
      3) verification of passport and visa documents for compliance with current samples, their validity and the limits of issued passport and visa documents;</w:t>
      </w:r>
    </w:p>
    <w:p>
      <w:pPr>
        <w:spacing w:after="0"/>
        <w:ind w:left="0"/>
        <w:jc w:val="both"/>
      </w:pPr>
      <w:r>
        <w:rPr>
          <w:rFonts w:ascii="Times New Roman"/>
          <w:b w:val="false"/>
          <w:i w:val="false"/>
          <w:color w:val="000000"/>
          <w:sz w:val="28"/>
        </w:rPr>
        <w:t>
      4) check on the checklists of attributes of passport and visa documents;</w:t>
      </w:r>
    </w:p>
    <w:p>
      <w:pPr>
        <w:spacing w:after="0"/>
        <w:ind w:left="0"/>
        <w:jc w:val="both"/>
      </w:pPr>
      <w:r>
        <w:rPr>
          <w:rFonts w:ascii="Times New Roman"/>
          <w:b w:val="false"/>
          <w:i w:val="false"/>
          <w:color w:val="000000"/>
          <w:sz w:val="28"/>
        </w:rPr>
        <w:t>
      5) ensuring information security;</w:t>
      </w:r>
    </w:p>
    <w:p>
      <w:pPr>
        <w:spacing w:after="0"/>
        <w:ind w:left="0"/>
        <w:jc w:val="both"/>
      </w:pPr>
      <w:r>
        <w:rPr>
          <w:rFonts w:ascii="Times New Roman"/>
          <w:b w:val="false"/>
          <w:i w:val="false"/>
          <w:color w:val="000000"/>
          <w:sz w:val="28"/>
        </w:rPr>
        <w:t>
      6) generation of statistical reports on the results of border control for undefined time intervals.</w:t>
      </w:r>
    </w:p>
    <w:p>
      <w:pPr>
        <w:spacing w:after="0"/>
        <w:ind w:left="0"/>
        <w:jc w:val="both"/>
      </w:pPr>
      <w:r>
        <w:rPr>
          <w:rFonts w:ascii="Times New Roman"/>
          <w:b w:val="false"/>
          <w:i w:val="false"/>
          <w:color w:val="000000"/>
          <w:sz w:val="28"/>
        </w:rPr>
        <w:t>
      64. The non-contact temperature measurement system is designed for remote detection of persons with elevated body temperature.</w:t>
      </w:r>
    </w:p>
    <w:p>
      <w:pPr>
        <w:spacing w:after="0"/>
        <w:ind w:left="0"/>
        <w:jc w:val="both"/>
      </w:pPr>
      <w:r>
        <w:rPr>
          <w:rFonts w:ascii="Times New Roman"/>
          <w:b w:val="false"/>
          <w:i w:val="false"/>
          <w:color w:val="000000"/>
          <w:sz w:val="28"/>
        </w:rPr>
        <w:t>
      The number of devices for the remote detection of persons with elevated body temperature is determined by the density of passenger flows and the technical characteristics of the equipment.</w:t>
      </w:r>
    </w:p>
    <w:p>
      <w:pPr>
        <w:spacing w:after="0"/>
        <w:ind w:left="0"/>
        <w:jc w:val="both"/>
      </w:pPr>
      <w:r>
        <w:rPr>
          <w:rFonts w:ascii="Times New Roman"/>
          <w:b w:val="false"/>
          <w:i w:val="false"/>
          <w:color w:val="000000"/>
          <w:sz w:val="28"/>
        </w:rPr>
        <w:t>
      65. The system of inspection (search) of baggage and hand luggage of passengers and maintenance personnel of vehicles is designed to check them in order to prevent the moving of prohibited (restricted) goods and is equipped with X-ray television and other special equipment.</w:t>
      </w:r>
    </w:p>
    <w:p>
      <w:pPr>
        <w:spacing w:after="0"/>
        <w:ind w:left="0"/>
        <w:jc w:val="both"/>
      </w:pPr>
      <w:r>
        <w:rPr>
          <w:rFonts w:ascii="Times New Roman"/>
          <w:b w:val="false"/>
          <w:i w:val="false"/>
          <w:color w:val="000000"/>
          <w:sz w:val="28"/>
        </w:rPr>
        <w:t>
      Inspection (search) of baggage and hand luggage of passengers traveling abroad is carried out by customs officers using fluoroscopic and other equipment.</w:t>
      </w:r>
    </w:p>
    <w:p>
      <w:pPr>
        <w:spacing w:after="0"/>
        <w:ind w:left="0"/>
        <w:jc w:val="both"/>
      </w:pPr>
      <w:r>
        <w:rPr>
          <w:rFonts w:ascii="Times New Roman"/>
          <w:b w:val="false"/>
          <w:i w:val="false"/>
          <w:color w:val="000000"/>
          <w:sz w:val="28"/>
        </w:rPr>
        <w:t>
      66. The system of inspection (search) of vehicles and goods moving across the State border is designed to check them with the aim of detecting goods prohibited (restricted) from moving across the State border, and includes means of technical control of various modifications that allow detecting goods prohibited from moving through State border.</w:t>
      </w:r>
    </w:p>
    <w:p>
      <w:pPr>
        <w:spacing w:after="0"/>
        <w:ind w:left="0"/>
        <w:jc w:val="both"/>
      </w:pPr>
      <w:r>
        <w:rPr>
          <w:rFonts w:ascii="Times New Roman"/>
          <w:b w:val="false"/>
          <w:i w:val="false"/>
          <w:color w:val="000000"/>
          <w:sz w:val="28"/>
        </w:rPr>
        <w:t>
      For inspection (search) of vehicles, cargoes and goods, various modifications of devices are used, the basis of which is used advanced technologies to detect objects and materials prohibited from importing (exporting) to (from) the Republic of Kazakhstan.</w:t>
      </w:r>
    </w:p>
    <w:p>
      <w:pPr>
        <w:spacing w:after="0"/>
        <w:ind w:left="0"/>
        <w:jc w:val="both"/>
      </w:pPr>
      <w:r>
        <w:rPr>
          <w:rFonts w:ascii="Times New Roman"/>
          <w:b w:val="false"/>
          <w:i w:val="false"/>
          <w:color w:val="000000"/>
          <w:sz w:val="28"/>
        </w:rPr>
        <w:t>
      67. The electronic vehicle registration system is installed at automobile checkpoints and ensures the reading of state registration numbers, retention, maintenance of a database of state registration plates of vehicles crossing the state border.</w:t>
      </w:r>
    </w:p>
    <w:p>
      <w:pPr>
        <w:spacing w:after="0"/>
        <w:ind w:left="0"/>
        <w:jc w:val="both"/>
      </w:pPr>
      <w:r>
        <w:rPr>
          <w:rFonts w:ascii="Times New Roman"/>
          <w:b w:val="false"/>
          <w:i w:val="false"/>
          <w:color w:val="000000"/>
          <w:sz w:val="28"/>
        </w:rPr>
        <w:t>
      68. The system of automatic (axial) determination of the weight parameters and overall dimensions of vehicles is installed on the external border of the Customs Union and allows automatic determination of the weight and overall parameters of vehicles.</w:t>
      </w:r>
    </w:p>
    <w:p>
      <w:pPr>
        <w:spacing w:after="0"/>
        <w:ind w:left="0"/>
        <w:jc w:val="both"/>
      </w:pPr>
      <w:r>
        <w:rPr>
          <w:rFonts w:ascii="Times New Roman"/>
          <w:b w:val="false"/>
          <w:i w:val="false"/>
          <w:color w:val="000000"/>
          <w:sz w:val="28"/>
        </w:rPr>
        <w:t>
      69. The radiation monitoring system consists of stationary equipment and / or portable equipment that can detect sources of ionizing radiation, determine the excess of the level of natural radiation background and identify discovered sources of ionizing radiation.</w:t>
      </w:r>
    </w:p>
    <w:p>
      <w:pPr>
        <w:spacing w:after="0"/>
        <w:ind w:left="0"/>
        <w:jc w:val="both"/>
      </w:pPr>
      <w:r>
        <w:rPr>
          <w:rFonts w:ascii="Times New Roman"/>
          <w:b w:val="false"/>
          <w:i w:val="false"/>
          <w:color w:val="000000"/>
          <w:sz w:val="28"/>
        </w:rPr>
        <w:t>
      70. The detection system for weapons, narcotic drugs and other items, materials, goods prohibited (restricted) for moving is intended for joint use by border and customs authorities and is created on the basis of stationary metal detectors and fluoroscopic installations, and other technical means.</w:t>
      </w:r>
    </w:p>
    <w:p>
      <w:pPr>
        <w:spacing w:after="0"/>
        <w:ind w:left="0"/>
        <w:jc w:val="both"/>
      </w:pPr>
      <w:r>
        <w:rPr>
          <w:rFonts w:ascii="Times New Roman"/>
          <w:b w:val="false"/>
          <w:i w:val="false"/>
          <w:color w:val="000000"/>
          <w:sz w:val="28"/>
        </w:rPr>
        <w:t>
      At checkpoints at airports, sea and river ports, border railway stations, this system integrates with transport safety systems.</w:t>
      </w:r>
    </w:p>
    <w:p>
      <w:pPr>
        <w:spacing w:after="0"/>
        <w:ind w:left="0"/>
        <w:jc w:val="both"/>
      </w:pPr>
      <w:r>
        <w:rPr>
          <w:rFonts w:ascii="Times New Roman"/>
          <w:b w:val="false"/>
          <w:i w:val="false"/>
          <w:color w:val="000000"/>
          <w:sz w:val="28"/>
        </w:rPr>
        <w:t>
      71. A communication system, including telecommunication infrastructure, ensures interaction between state control bodies within a checkpoint, as well as uninterrupted stable communication between control bodies with interacting structures and higher governing bodies.</w:t>
      </w:r>
    </w:p>
    <w:p>
      <w:pPr>
        <w:spacing w:after="0"/>
        <w:ind w:left="0"/>
        <w:jc w:val="both"/>
      </w:pPr>
      <w:r>
        <w:rPr>
          <w:rFonts w:ascii="Times New Roman"/>
          <w:b w:val="false"/>
          <w:i w:val="false"/>
          <w:color w:val="000000"/>
          <w:sz w:val="28"/>
        </w:rPr>
        <w:t>
      The internal telephone communication system is being built on the basis of automatic telephone exchanges, director communication switches with a capacity of up to fifty subscribers (depending on the number of passport control booths, control pavilions of vehicles, office premises).</w:t>
      </w:r>
    </w:p>
    <w:p>
      <w:pPr>
        <w:spacing w:after="0"/>
        <w:ind w:left="0"/>
        <w:jc w:val="both"/>
      </w:pPr>
      <w:r>
        <w:rPr>
          <w:rFonts w:ascii="Times New Roman"/>
          <w:b w:val="false"/>
          <w:i w:val="false"/>
          <w:color w:val="000000"/>
          <w:sz w:val="28"/>
        </w:rPr>
        <w:t>
      The necessary number of telephones with access to domestic, long-distance and international communications and the Internet is installed in the office premises of departments of state control bodies.</w:t>
      </w:r>
    </w:p>
    <w:p>
      <w:pPr>
        <w:spacing w:after="0"/>
        <w:ind w:left="0"/>
        <w:jc w:val="both"/>
      </w:pPr>
      <w:r>
        <w:rPr>
          <w:rFonts w:ascii="Times New Roman"/>
          <w:b w:val="false"/>
          <w:i w:val="false"/>
          <w:color w:val="000000"/>
          <w:sz w:val="28"/>
        </w:rPr>
        <w:t>
      At checkpoints, it is possible to bind communication centers to communication centers of higher connection levels of the relevant departments.</w:t>
      </w:r>
    </w:p>
    <w:p>
      <w:pPr>
        <w:spacing w:after="0"/>
        <w:ind w:left="0"/>
        <w:jc w:val="both"/>
      </w:pPr>
      <w:r>
        <w:rPr>
          <w:rFonts w:ascii="Times New Roman"/>
          <w:b w:val="false"/>
          <w:i w:val="false"/>
          <w:color w:val="000000"/>
          <w:sz w:val="28"/>
        </w:rPr>
        <w:t>
      The ultra-short-wave radio communication system is being built on the basis of stationary and portable radio stations.</w:t>
      </w:r>
    </w:p>
    <w:p>
      <w:pPr>
        <w:spacing w:after="0"/>
        <w:ind w:left="0"/>
        <w:jc w:val="both"/>
      </w:pPr>
      <w:r>
        <w:rPr>
          <w:rFonts w:ascii="Times New Roman"/>
          <w:b w:val="false"/>
          <w:i w:val="false"/>
          <w:color w:val="000000"/>
          <w:sz w:val="28"/>
        </w:rPr>
        <w:t>
      72. The television video surveillance system is designed to provide visual control by border and customs authorities of the objects (territories) of the checkpoint using electronic technical means.</w:t>
      </w:r>
    </w:p>
    <w:p>
      <w:pPr>
        <w:spacing w:after="0"/>
        <w:ind w:left="0"/>
        <w:jc w:val="both"/>
      </w:pPr>
      <w:r>
        <w:rPr>
          <w:rFonts w:ascii="Times New Roman"/>
          <w:b w:val="false"/>
          <w:i w:val="false"/>
          <w:color w:val="000000"/>
          <w:sz w:val="28"/>
        </w:rPr>
        <w:t>
      The system shall be created using television systems of various types and provides the ability to monitor the objects (territory) of the checkpoint in real time with data storage.</w:t>
      </w:r>
    </w:p>
    <w:p>
      <w:pPr>
        <w:spacing w:after="0"/>
        <w:ind w:left="0"/>
        <w:jc w:val="both"/>
      </w:pPr>
      <w:r>
        <w:rPr>
          <w:rFonts w:ascii="Times New Roman"/>
          <w:b w:val="false"/>
          <w:i w:val="false"/>
          <w:color w:val="000000"/>
          <w:sz w:val="28"/>
        </w:rPr>
        <w:t>
      State control bodies at the checkpoint have the ability to use separate video surveillance systems or one joint system.</w:t>
      </w:r>
    </w:p>
    <w:p>
      <w:pPr>
        <w:spacing w:after="0"/>
        <w:ind w:left="0"/>
        <w:jc w:val="both"/>
      </w:pPr>
      <w:r>
        <w:rPr>
          <w:rFonts w:ascii="Times New Roman"/>
          <w:b w:val="false"/>
          <w:i w:val="false"/>
          <w:color w:val="000000"/>
          <w:sz w:val="28"/>
        </w:rPr>
        <w:t>
      TV cameras of the system shall be located in the building, at the inspection sites of vehicles, as well as around the perimeter of the checkpoint, while some of them are installed in a demonstrative or secretive manner.</w:t>
      </w:r>
    </w:p>
    <w:p>
      <w:pPr>
        <w:spacing w:after="0"/>
        <w:ind w:left="0"/>
        <w:jc w:val="both"/>
      </w:pPr>
      <w:r>
        <w:rPr>
          <w:rFonts w:ascii="Times New Roman"/>
          <w:b w:val="false"/>
          <w:i w:val="false"/>
          <w:color w:val="000000"/>
          <w:sz w:val="28"/>
        </w:rPr>
        <w:t>
      73. Checkpoint fire alarm system - a set of fire alarm and fire extinguishing systems mounted at checkpoint facilities and monitored from a common fire station, which provides automatic fire detection, processing, and transmission of a fire notification in the specified form within the time required to turn on fire warning systems and fire extinguishing installations in order to organize the elimination of the fire and the safe (taking into account the permissible fire risk) evacuation of people at a specific checkpoint.</w:t>
      </w:r>
    </w:p>
    <w:p>
      <w:pPr>
        <w:spacing w:after="0"/>
        <w:ind w:left="0"/>
        <w:jc w:val="both"/>
      </w:pPr>
      <w:r>
        <w:rPr>
          <w:rFonts w:ascii="Times New Roman"/>
          <w:b w:val="false"/>
          <w:i w:val="false"/>
          <w:color w:val="000000"/>
          <w:sz w:val="28"/>
        </w:rPr>
        <w:t>
      The alarm system is equipped with stationary equipment that allows you to connect to it the required number of smoke, temperature sensors installed in all rooms and structures of the checkpoint.</w:t>
      </w:r>
    </w:p>
    <w:p>
      <w:pPr>
        <w:spacing w:after="0"/>
        <w:ind w:left="0"/>
        <w:jc w:val="both"/>
      </w:pPr>
      <w:r>
        <w:rPr>
          <w:rFonts w:ascii="Times New Roman"/>
          <w:b w:val="false"/>
          <w:i w:val="false"/>
          <w:color w:val="000000"/>
          <w:sz w:val="28"/>
        </w:rPr>
        <w:t>
      74. The system of engineering security means, access control and burglar alarm is equipped with the use of jointly operating technical security means, united by a system of engineering networks and communications, and is designed to detect unauthorized entry (attempted entry) into the territory and into the regime zones of the checkpoint, collection, processing and presentation in a given form of information to the operator console.</w:t>
      </w:r>
    </w:p>
    <w:p>
      <w:pPr>
        <w:spacing w:after="0"/>
        <w:ind w:left="0"/>
        <w:jc w:val="both"/>
      </w:pPr>
      <w:r>
        <w:rPr>
          <w:rFonts w:ascii="Times New Roman"/>
          <w:b w:val="false"/>
          <w:i w:val="false"/>
          <w:color w:val="000000"/>
          <w:sz w:val="28"/>
        </w:rPr>
        <w:t>
      A room access control system is created using magnetic (electronic) card readers.</w:t>
      </w:r>
    </w:p>
    <w:p>
      <w:pPr>
        <w:spacing w:after="0"/>
        <w:ind w:left="0"/>
        <w:jc w:val="both"/>
      </w:pPr>
      <w:r>
        <w:rPr>
          <w:rFonts w:ascii="Times New Roman"/>
          <w:b w:val="false"/>
          <w:i w:val="false"/>
          <w:color w:val="000000"/>
          <w:sz w:val="28"/>
        </w:rPr>
        <w:t>
      At the aviation checkpoints, the administrators of this access system are units of the aviation security service, and in the rest, units of the Border Service of the National Security Committee of the Republic of Kazakhstan.</w:t>
      </w:r>
    </w:p>
    <w:p>
      <w:pPr>
        <w:spacing w:after="0"/>
        <w:ind w:left="0"/>
        <w:jc w:val="both"/>
      </w:pPr>
      <w:r>
        <w:rPr>
          <w:rFonts w:ascii="Times New Roman"/>
          <w:b w:val="false"/>
          <w:i w:val="false"/>
          <w:color w:val="000000"/>
          <w:sz w:val="28"/>
        </w:rPr>
        <w:t>
      75. The integrated information system of the checkpoint is created in accordance with the Concept for the formation of the Integrated Information System of Foreign and Mutual Trade of the Customs Union approved by the decision of the Interstate Council of the Eurasian Economic Community of November 19, 2010 No. 60.</w:t>
      </w:r>
    </w:p>
    <w:p>
      <w:pPr>
        <w:spacing w:after="0"/>
        <w:ind w:left="0"/>
        <w:jc w:val="both"/>
      </w:pPr>
      <w:r>
        <w:rPr>
          <w:rFonts w:ascii="Times New Roman"/>
          <w:b w:val="false"/>
          <w:i w:val="false"/>
          <w:color w:val="000000"/>
          <w:sz w:val="28"/>
        </w:rPr>
        <w:t>
      76. The system of collection and disposal of biological waste is installed on the external border of the Customs Union and provides for the collection, temporary storage (transportation, if necessary, to the place of disposal) and the destruction of goods of animal and plant origin identified in hand luggage, baggage of individuals, legal entities and mail.</w:t>
      </w:r>
    </w:p>
    <w:p>
      <w:pPr>
        <w:spacing w:after="0"/>
        <w:ind w:left="0"/>
        <w:jc w:val="both"/>
      </w:pPr>
      <w:r>
        <w:rPr>
          <w:rFonts w:ascii="Times New Roman"/>
          <w:b w:val="false"/>
          <w:i w:val="false"/>
          <w:color w:val="000000"/>
          <w:sz w:val="28"/>
        </w:rPr>
        <w:t>
      77. The system for cleaning and disinfection of vehicles is equipped at checkpoints and consists of technical means providing mechanical cleaning, washing and disinfection of vehicles.</w:t>
      </w:r>
    </w:p>
    <w:p>
      <w:pPr>
        <w:spacing w:after="0"/>
        <w:ind w:left="0"/>
        <w:jc w:val="both"/>
      </w:pPr>
      <w:r>
        <w:rPr>
          <w:rFonts w:ascii="Times New Roman"/>
          <w:b w:val="false"/>
          <w:i w:val="false"/>
          <w:color w:val="000000"/>
          <w:sz w:val="28"/>
        </w:rPr>
        <w:t>
      78. The system for the disinfection of quarantine products consists of technical equipment and facilities that ensure the disinfection of imported products through quarantine points from quarantine objects (quarantine harmful organisms).</w:t>
      </w:r>
    </w:p>
    <w:p>
      <w:pPr>
        <w:spacing w:after="0"/>
        <w:ind w:left="0"/>
        <w:jc w:val="both"/>
      </w:pPr>
      <w:r>
        <w:rPr>
          <w:rFonts w:ascii="Times New Roman"/>
          <w:b w:val="false"/>
          <w:i w:val="false"/>
          <w:color w:val="000000"/>
          <w:sz w:val="28"/>
        </w:rPr>
        <w:t>
      79. The clock system is designed to create a single synchronized network of accurate time and provide an indication of the current time signals in buildings, premises and other objects of the checkpoint.</w:t>
      </w:r>
    </w:p>
    <w:p>
      <w:pPr>
        <w:spacing w:after="0"/>
        <w:ind w:left="0"/>
        <w:jc w:val="both"/>
      </w:pPr>
      <w:r>
        <w:rPr>
          <w:rFonts w:ascii="Times New Roman"/>
          <w:b w:val="false"/>
          <w:i w:val="false"/>
          <w:color w:val="000000"/>
          <w:sz w:val="28"/>
        </w:rPr>
        <w:t>
      80. The backup power supply system is designed to provide buildings, premises, structures, equipment of a checkpoint, technical control means with power during an emergency shutdown of the power supply system and is created using alternative power sources, while railway and automobile checkpoints of categories 1 and 2 are provided with uninterrupted power supply.</w:t>
      </w:r>
    </w:p>
    <w:p>
      <w:pPr>
        <w:spacing w:after="0"/>
        <w:ind w:left="0"/>
        <w:jc w:val="left"/>
      </w:pPr>
      <w:r>
        <w:rPr>
          <w:rFonts w:ascii="Times New Roman"/>
          <w:b/>
          <w:i w:val="false"/>
          <w:color w:val="000000"/>
        </w:rPr>
        <w:t xml:space="preserve"> 9. Checkpoint organization requirements</w:t>
      </w:r>
    </w:p>
    <w:p>
      <w:pPr>
        <w:spacing w:after="0"/>
        <w:ind w:left="0"/>
        <w:jc w:val="both"/>
      </w:pPr>
      <w:r>
        <w:rPr>
          <w:rFonts w:ascii="Times New Roman"/>
          <w:b w:val="false"/>
          <w:i w:val="false"/>
          <w:color w:val="000000"/>
          <w:sz w:val="28"/>
        </w:rPr>
        <w:t>
      81. Accommodation at checkpoints of units of state control bodies that are not involved in the passage through the State border of persons, vehicles and goods is not allowed.</w:t>
      </w:r>
    </w:p>
    <w:p>
      <w:pPr>
        <w:spacing w:after="0"/>
        <w:ind w:left="0"/>
        <w:jc w:val="both"/>
      </w:pPr>
      <w:r>
        <w:rPr>
          <w:rFonts w:ascii="Times New Roman"/>
          <w:b w:val="false"/>
          <w:i w:val="false"/>
          <w:color w:val="000000"/>
          <w:sz w:val="28"/>
        </w:rPr>
        <w:t>
      82. At the railway checkpoints, all types of control are carried out directly in the vehicle, both while it is parked at the border railway station, and while driving from (to) the State Border line or in special pavilions in the building of the railway station, as well as train station platform.</w:t>
      </w:r>
    </w:p>
    <w:p>
      <w:pPr>
        <w:spacing w:after="0"/>
        <w:ind w:left="0"/>
        <w:jc w:val="both"/>
      </w:pPr>
      <w:r>
        <w:rPr>
          <w:rFonts w:ascii="Times New Roman"/>
          <w:b w:val="false"/>
          <w:i w:val="false"/>
          <w:color w:val="000000"/>
          <w:sz w:val="28"/>
        </w:rPr>
        <w:t>
      Schemes for organizing the passage through the state border of persons, vehicles, cargoes and goods for railway checkpoints are developed taking into account the timetable, in which the state control authority in the field of railway transport provides for train stops at stations defined as checkpoints for the time required for carrying out all types of control.</w:t>
      </w:r>
    </w:p>
    <w:p>
      <w:pPr>
        <w:spacing w:after="0"/>
        <w:ind w:left="0"/>
        <w:jc w:val="both"/>
      </w:pPr>
      <w:r>
        <w:rPr>
          <w:rFonts w:ascii="Times New Roman"/>
          <w:b w:val="false"/>
          <w:i w:val="false"/>
          <w:color w:val="000000"/>
          <w:sz w:val="28"/>
        </w:rPr>
        <w:t>
      Reducing the time for control is not allowed.</w:t>
      </w:r>
    </w:p>
    <w:p>
      <w:pPr>
        <w:spacing w:after="0"/>
        <w:ind w:left="0"/>
        <w:jc w:val="both"/>
      </w:pPr>
      <w:r>
        <w:rPr>
          <w:rFonts w:ascii="Times New Roman"/>
          <w:b w:val="false"/>
          <w:i w:val="false"/>
          <w:color w:val="000000"/>
          <w:sz w:val="28"/>
        </w:rPr>
        <w:t>
      83. At railway checkpoints located on sections of railways operated by foreign transport companies, but located on the territory of the Republic of Kazakhstan and not having the appropriate infrastructure, temporarily until conditions are created, passenger trains can be controlled along the route from railway stations where a border guard was boarded to a checkpoint, either to the State border line and vice versa, or while passenger trains were parked in checkpoints and other stations where there is a border control unit.</w:t>
      </w:r>
    </w:p>
    <w:p>
      <w:pPr>
        <w:spacing w:after="0"/>
        <w:ind w:left="0"/>
        <w:jc w:val="both"/>
      </w:pPr>
      <w:r>
        <w:rPr>
          <w:rFonts w:ascii="Times New Roman"/>
          <w:b w:val="false"/>
          <w:i w:val="false"/>
          <w:color w:val="000000"/>
          <w:sz w:val="28"/>
        </w:rPr>
        <w:t>
      84. Control in respect of foreign trains traveling from the territory of the Russian Federation to the territory of the Russian Federation in transit through the territory of Kazakhstan is carried out only in relation to persons who made a landing (de-boarding) in the territory of the Republic of Kazakhstan.</w:t>
      </w:r>
    </w:p>
    <w:p>
      <w:pPr>
        <w:spacing w:after="0"/>
        <w:ind w:left="0"/>
        <w:jc w:val="both"/>
      </w:pPr>
      <w:r>
        <w:rPr>
          <w:rFonts w:ascii="Times New Roman"/>
          <w:b w:val="false"/>
          <w:i w:val="false"/>
          <w:color w:val="000000"/>
          <w:sz w:val="28"/>
        </w:rPr>
        <w:t>
      85. Control of trains within the republican passage in transit through the territory of the Russian Federation is carried out only in relation to persons making boarding (de-boarding) in ​​the territory of the Russian Federation.</w:t>
      </w:r>
    </w:p>
    <w:p>
      <w:pPr>
        <w:spacing w:after="0"/>
        <w:ind w:left="0"/>
        <w:jc w:val="both"/>
      </w:pPr>
      <w:r>
        <w:rPr>
          <w:rFonts w:ascii="Times New Roman"/>
          <w:b w:val="false"/>
          <w:i w:val="false"/>
          <w:color w:val="000000"/>
          <w:sz w:val="28"/>
        </w:rPr>
        <w:t>
      86. The control of persons traveling by international passenger trains and repeatedly crossing the Kazakh-Russian State border at checkpoints on the territory of the Republic of Kazakhstan is carried out, as a rule, once.</w:t>
      </w:r>
    </w:p>
    <w:p>
      <w:pPr>
        <w:spacing w:after="0"/>
        <w:ind w:left="0"/>
        <w:jc w:val="both"/>
      </w:pPr>
      <w:r>
        <w:rPr>
          <w:rFonts w:ascii="Times New Roman"/>
          <w:b w:val="false"/>
          <w:i w:val="false"/>
          <w:color w:val="000000"/>
          <w:sz w:val="28"/>
        </w:rPr>
        <w:t>
      In the event that a person begins his trip from the territory of the Republic of Kazakhstan or a neighboring state and has not previously been controlled with respect to him, he is carried out at the first checkpoint on the territory of the Republic of Kazakhstan.</w:t>
      </w:r>
    </w:p>
    <w:p>
      <w:pPr>
        <w:spacing w:after="0"/>
        <w:ind w:left="0"/>
        <w:jc w:val="both"/>
      </w:pPr>
      <w:r>
        <w:rPr>
          <w:rFonts w:ascii="Times New Roman"/>
          <w:b w:val="false"/>
          <w:i w:val="false"/>
          <w:color w:val="000000"/>
          <w:sz w:val="28"/>
        </w:rPr>
        <w:t>
      The requirements of this paragraph shall not apply to persons traveling by trains referred to in paragraphs 85, 86.</w:t>
      </w:r>
    </w:p>
    <w:p>
      <w:pPr>
        <w:spacing w:after="0"/>
        <w:ind w:left="0"/>
        <w:jc w:val="left"/>
      </w:pPr>
      <w:r>
        <w:rPr>
          <w:rFonts w:ascii="Times New Roman"/>
          <w:b/>
          <w:i w:val="false"/>
          <w:color w:val="000000"/>
        </w:rPr>
        <w:t xml:space="preserve"> 10. Service infrastructure</w:t>
      </w:r>
    </w:p>
    <w:p>
      <w:pPr>
        <w:spacing w:after="0"/>
        <w:ind w:left="0"/>
        <w:jc w:val="both"/>
      </w:pPr>
      <w:r>
        <w:rPr>
          <w:rFonts w:ascii="Times New Roman"/>
          <w:b w:val="false"/>
          <w:i w:val="false"/>
          <w:color w:val="ff0000"/>
          <w:sz w:val="28"/>
        </w:rPr>
        <w:t>
      Footnote. The Rules are supplemented by Section 10 in accordance with the Decree of the Government of the Republic of Kazakhstan dated 05.10.2018 No. 618 (shall be enforced upon expiry of ten calendar days after the day its first official publication).</w:t>
      </w:r>
    </w:p>
    <w:p>
      <w:pPr>
        <w:spacing w:after="0"/>
        <w:ind w:left="0"/>
        <w:jc w:val="both"/>
      </w:pPr>
      <w:r>
        <w:rPr>
          <w:rFonts w:ascii="Times New Roman"/>
          <w:b w:val="false"/>
          <w:i w:val="false"/>
          <w:color w:val="000000"/>
          <w:sz w:val="28"/>
        </w:rPr>
        <w:t>
      87. For the convenience of persons crossing the state border, the following service infrastructure may additionally be located at checkpoints outside the border zones of customs control:</w:t>
      </w:r>
    </w:p>
    <w:p>
      <w:pPr>
        <w:spacing w:after="0"/>
        <w:ind w:left="0"/>
        <w:jc w:val="both"/>
      </w:pPr>
      <w:r>
        <w:rPr>
          <w:rFonts w:ascii="Times New Roman"/>
          <w:b w:val="false"/>
          <w:i w:val="false"/>
          <w:color w:val="000000"/>
          <w:sz w:val="28"/>
        </w:rPr>
        <w:t>
      1) currency exchange points;</w:t>
      </w:r>
    </w:p>
    <w:p>
      <w:pPr>
        <w:spacing w:after="0"/>
        <w:ind w:left="0"/>
        <w:jc w:val="both"/>
      </w:pPr>
      <w:r>
        <w:rPr>
          <w:rFonts w:ascii="Times New Roman"/>
          <w:b w:val="false"/>
          <w:i w:val="false"/>
          <w:color w:val="000000"/>
          <w:sz w:val="28"/>
        </w:rPr>
        <w:t>
      2) cafes (buffets);</w:t>
      </w:r>
    </w:p>
    <w:p>
      <w:pPr>
        <w:spacing w:after="0"/>
        <w:ind w:left="0"/>
        <w:jc w:val="both"/>
      </w:pPr>
      <w:r>
        <w:rPr>
          <w:rFonts w:ascii="Times New Roman"/>
          <w:b w:val="false"/>
          <w:i w:val="false"/>
          <w:color w:val="000000"/>
          <w:sz w:val="28"/>
        </w:rPr>
        <w:t>
      3) offices of various tourism, transport, insurance and other organizations;</w:t>
      </w:r>
    </w:p>
    <w:p>
      <w:pPr>
        <w:spacing w:after="0"/>
        <w:ind w:left="0"/>
        <w:jc w:val="both"/>
      </w:pPr>
      <w:r>
        <w:rPr>
          <w:rFonts w:ascii="Times New Roman"/>
          <w:b w:val="false"/>
          <w:i w:val="false"/>
          <w:color w:val="000000"/>
          <w:sz w:val="28"/>
        </w:rPr>
        <w:t>
      4) post office, call center;</w:t>
      </w:r>
    </w:p>
    <w:p>
      <w:pPr>
        <w:spacing w:after="0"/>
        <w:ind w:left="0"/>
        <w:jc w:val="both"/>
      </w:pPr>
      <w:r>
        <w:rPr>
          <w:rFonts w:ascii="Times New Roman"/>
          <w:b w:val="false"/>
          <w:i w:val="false"/>
          <w:color w:val="000000"/>
          <w:sz w:val="28"/>
        </w:rPr>
        <w:t>
      5) branches of second-tier banks;</w:t>
      </w:r>
    </w:p>
    <w:p>
      <w:pPr>
        <w:spacing w:after="0"/>
        <w:ind w:left="0"/>
        <w:jc w:val="both"/>
      </w:pPr>
      <w:r>
        <w:rPr>
          <w:rFonts w:ascii="Times New Roman"/>
          <w:b w:val="false"/>
          <w:i w:val="false"/>
          <w:color w:val="000000"/>
          <w:sz w:val="28"/>
        </w:rPr>
        <w:t>
      6) first-aid post with an insulator;</w:t>
      </w:r>
    </w:p>
    <w:p>
      <w:pPr>
        <w:spacing w:after="0"/>
        <w:ind w:left="0"/>
        <w:jc w:val="both"/>
      </w:pPr>
      <w:r>
        <w:rPr>
          <w:rFonts w:ascii="Times New Roman"/>
          <w:b w:val="false"/>
          <w:i w:val="false"/>
          <w:color w:val="000000"/>
          <w:sz w:val="28"/>
        </w:rPr>
        <w:t>
      7) international transport and logistics center.</w:t>
      </w:r>
    </w:p>
    <w:p>
      <w:pPr>
        <w:spacing w:after="0"/>
        <w:ind w:left="0"/>
        <w:jc w:val="both"/>
      </w:pPr>
      <w:r>
        <w:rPr>
          <w:rFonts w:ascii="Times New Roman"/>
          <w:b w:val="false"/>
          <w:i w:val="false"/>
          <w:color w:val="000000"/>
          <w:sz w:val="28"/>
        </w:rPr>
        <w:t>
      Opening (closing) and organization of the work of the service infrastructure must be coordinated with the territorial divisions of state revenue bodies and the border service.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w:t>
            </w:r>
            <w:r>
              <w:br/>
            </w:r>
            <w:r>
              <w:rPr>
                <w:rFonts w:ascii="Times New Roman"/>
                <w:b w:val="false"/>
                <w:i w:val="false"/>
                <w:color w:val="000000"/>
                <w:sz w:val="20"/>
              </w:rPr>
              <w:t xml:space="preserve">the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977 dated September 17, 2013 </w:t>
            </w:r>
          </w:p>
        </w:tc>
      </w:tr>
    </w:tbl>
    <w:p>
      <w:pPr>
        <w:spacing w:after="0"/>
        <w:ind w:left="0"/>
        <w:jc w:val="left"/>
      </w:pPr>
      <w:r>
        <w:rPr>
          <w:rFonts w:ascii="Times New Roman"/>
          <w:b/>
          <w:i w:val="false"/>
          <w:color w:val="000000"/>
        </w:rPr>
        <w:t xml:space="preserve"> The list of some decisions of the Government of the Republic of Kazakhstan become invalid</w:t>
      </w:r>
    </w:p>
    <w:p>
      <w:pPr>
        <w:spacing w:after="0"/>
        <w:ind w:left="0"/>
        <w:jc w:val="both"/>
      </w:pPr>
      <w:r>
        <w:rPr>
          <w:rFonts w:ascii="Times New Roman"/>
          <w:b w:val="false"/>
          <w:i w:val="false"/>
          <w:color w:val="000000"/>
          <w:sz w:val="28"/>
        </w:rPr>
        <w:t>
      1. Decree of the Government of the Republic of Kazakhstan dated December 13, 2005 No. 1240 “On certain issues of functioning of checkpoints across the State Border of the Republic of Kazakhstan”.</w:t>
      </w:r>
    </w:p>
    <w:p>
      <w:pPr>
        <w:spacing w:after="0"/>
        <w:ind w:left="0"/>
        <w:jc w:val="both"/>
      </w:pPr>
      <w:r>
        <w:rPr>
          <w:rFonts w:ascii="Times New Roman"/>
          <w:b w:val="false"/>
          <w:i w:val="false"/>
          <w:color w:val="000000"/>
          <w:sz w:val="28"/>
        </w:rPr>
        <w:t>
      2. Decree of the Government of the Republic of Kazakhstan dated August 17, 2006 No. 774 “On amendments to some decisions of the Government of the Republic of Kazakhstan” (Collected Acts of the President and the Government of the Republic of Kazakhstan, 2006, No. 30, Art. 327).</w:t>
      </w:r>
    </w:p>
    <w:p>
      <w:pPr>
        <w:spacing w:after="0"/>
        <w:ind w:left="0"/>
        <w:jc w:val="both"/>
      </w:pPr>
      <w:r>
        <w:rPr>
          <w:rFonts w:ascii="Times New Roman"/>
          <w:b w:val="false"/>
          <w:i w:val="false"/>
          <w:color w:val="000000"/>
          <w:sz w:val="28"/>
        </w:rPr>
        <w:t>
      3. Decree of the Government of the Republic of Kazakhstan dated December 29, 2007 No. 1373 “On amendments to the Decree of the Government of the Republic of Kazakhstan dated December 13, 2005 No. 1240”.</w:t>
      </w:r>
    </w:p>
    <w:p>
      <w:pPr>
        <w:spacing w:after="0"/>
        <w:ind w:left="0"/>
        <w:jc w:val="both"/>
      </w:pPr>
      <w:r>
        <w:rPr>
          <w:rFonts w:ascii="Times New Roman"/>
          <w:b w:val="false"/>
          <w:i w:val="false"/>
          <w:color w:val="000000"/>
          <w:sz w:val="28"/>
        </w:rPr>
        <w:t>
      4. Decree of the Government of the Republic of Kazakhstan dated April 26, 2012 No. 533 “On amendments to the decree of the Government of the Republic of Kazakhstan dated December 13, 2005 No. 1240 “On some issues of functioning of checkpoints across the State Border of the Republic of Kazakhstan” (Collected Acts of the President and the Government of the Republic of Kazakhstan, 2012, No. 46, Art.617).</w:t>
      </w:r>
    </w:p>
    <w:p>
      <w:pPr>
        <w:spacing w:after="0"/>
        <w:ind w:left="0"/>
        <w:jc w:val="both"/>
      </w:pPr>
      <w:r>
        <w:rPr>
          <w:rFonts w:ascii="Times New Roman"/>
          <w:b w:val="false"/>
          <w:i w:val="false"/>
          <w:color w:val="000000"/>
          <w:sz w:val="28"/>
        </w:rPr>
        <w:t>
      5. Subparagraph 1) of Paragraph 2 of the Decree of the Government of the Republic of Kazakhstan dated May 29, 2013 No. 534 “On some issues of developing the export of liquefied petroleum gas by sea and making amendments and additions to some decisions of the Government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